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4fe002" w14:paraId="c4fe002" w:rsidRDefault="005F34FB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5F34F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5F34F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4633E3" w:rsidRPr="005F34FB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F34F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4633E3" w:rsidRPr="005F34FB">
            <w:rPr>
              <w:rStyle w:val="eSPISCCParagraphDefaultFont"/>
            </w:rPr>
            <w:t>Turinina 3</w:t>
          </w:r>
        </w:sdtContent>
      </w:sdt>
      <w:r w:rsidR="00AE649C" w:rsidRPr="006C43C5">
        <w:t xml:space="preserve"> </w:t>
      </w:r>
    </w:p>
    <w:p w:rsidRDefault="005F34FB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5F34FB">
            <w:rPr>
              <w:rStyle w:val="eSPISCCParagraphDefaultFont"/>
            </w:rPr>
            <w:t>10010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5F34FB">
            <w:rPr>
              <w:rStyle w:val="eSPISCCParagraphDefaultFont"/>
            </w:rPr>
            <w:t>Novi Zagreb – Istok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441911" w:rsidRPr="005F34FB">
            <w:rPr>
              <w:rStyle w:val="eSPISCCParagraphDefaultFont"/>
            </w:rPr>
            <w:t xml:space="preserve">  </w:t>
          </w:r>
        </w:sdtContent>
      </w:sdt>
    </w:p>
    <w:p w:rsidRDefault="005C5D4D" w:rsidP="009E2E0A" w:rsidR="005C5D4D">
      <w:pPr>
        <w:keepNext/>
        <w:spacing w:after="0"/>
        <w:rPr>
          <w:rFonts w:cs="Times New Roman"/>
          <w:caps/>
          <w:spacing w:val="100"/>
        </w:rPr>
      </w:pPr>
    </w:p>
    <w:p w:rsidRDefault="00E71F07" w:rsidP="009E2E0A" w:rsidR="00E71F07" w:rsidRPr="00E71F07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9E2E0A" w:rsidP="009E2E0A" w:rsidR="009E2E0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6079E" w:rsidP="005C5D4D" w:rsidR="009E2E0A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RJEŠENJE</w:t>
      </w:r>
    </w:p>
    <w:p w:rsidRDefault="005C5D4D" w:rsidP="005C5D4D" w:rsidR="005C5D4D" w:rsidRPr="005C5D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633E3" w:rsidP="004633E3" w:rsidR="00C6079E" w:rsidRPr="00C6079E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Općinski sud u Novom Zagrebu</w:t>
      </w:r>
      <w:r w:rsidR="0057165C">
        <w:rPr>
          <w:noProof/>
          <w:lang w:eastAsia="hr-HR"/>
        </w:rPr>
        <w:t xml:space="preserve"> po </w:t>
      </w:r>
      <w:r w:rsidR="005F2CD8" w:rsidRPr="005F2CD8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="005F34FB" w:rsidRPr="005F34FB">
            <w:rPr>
              <w:rStyle w:val="eSPISCCParagraphDefaultFont"/>
              <w:rFonts w:eastAsiaTheme="minorHAnsi"/>
            </w:rPr>
            <w:t>Marija Karadžole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noProof/>
          <w:lang w:eastAsia="hr-HR"/>
        </w:rPr>
        <w:t xml:space="preserve">u stečajnom postupku povodom prijedloga </w:t>
      </w:r>
      <w:r w:rsidR="00856E14">
        <w:rPr>
          <w:noProof/>
          <w:lang w:eastAsia="hr-HR"/>
        </w:rPr>
        <w:t>potrošača</w:t>
      </w:r>
      <w:r>
        <w:rPr>
          <w:noProof/>
          <w:lang w:eastAsia="hr-HR"/>
        </w:rPr>
        <w:t xml:space="preserve"> </w:t>
      </w:r>
      <w:r w:rsidR="00CA3F43">
        <w:rPr>
          <w:noProof/>
          <w:lang w:eastAsia="hr-HR"/>
        </w:rPr>
        <w:t>Snježana</w:t>
      </w:r>
      <w:r w:rsidR="00210884">
        <w:rPr>
          <w:noProof/>
          <w:lang w:eastAsia="hr-HR"/>
        </w:rPr>
        <w:t xml:space="preserve"> Ernečić iz Zagreba, Balokovićeva 25, OIB </w:t>
      </w:r>
      <w:r w:rsidR="00CA3F43">
        <w:rPr>
          <w:noProof/>
          <w:lang w:eastAsia="hr-HR"/>
        </w:rPr>
        <w:t>12851749223</w:t>
      </w:r>
      <w:r>
        <w:rPr>
          <w:noProof/>
          <w:lang w:eastAsia="hr-HR"/>
        </w:rPr>
        <w:t>,</w:t>
      </w:r>
      <w:r w:rsidR="00C6079E" w:rsidRPr="00C6079E">
        <w:rPr>
          <w:noProof/>
          <w:lang w:eastAsia="hr-HR"/>
        </w:rPr>
        <w:t xml:space="preserve"> za otvaranje stečajnog postupka, </w:t>
      </w:r>
      <w:r>
        <w:rPr>
          <w:noProof/>
          <w:lang w:eastAsia="hr-HR"/>
        </w:rPr>
        <w:t>bez održavanja ročišta, dana 1</w:t>
      </w:r>
      <w:r w:rsidR="00210884">
        <w:rPr>
          <w:noProof/>
          <w:lang w:eastAsia="hr-HR"/>
        </w:rPr>
        <w:t>7</w:t>
      </w:r>
      <w:r>
        <w:rPr>
          <w:noProof/>
          <w:lang w:eastAsia="hr-HR"/>
        </w:rPr>
        <w:t>. listopada 2016.</w:t>
      </w:r>
    </w:p>
    <w:p w:rsidRDefault="00C6079E" w:rsidP="004633E3" w:rsidR="004633E3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4633E3" w:rsidP="004633E3" w:rsidR="004633E3" w:rsidRPr="004633E3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4633E3" w:rsidP="004633E3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Nalaže se potrošaču </w:t>
      </w:r>
      <w:r w:rsidR="00CA3F43">
        <w:rPr>
          <w:rFonts w:cs="Times New Roman" w:eastAsia="Times New Roman"/>
          <w:lang w:eastAsia="hr-HR"/>
        </w:rPr>
        <w:t>Snježani</w:t>
      </w:r>
      <w:r w:rsidR="00210884">
        <w:rPr>
          <w:rFonts w:cs="Times New Roman" w:eastAsia="Times New Roman"/>
          <w:lang w:eastAsia="hr-HR"/>
        </w:rPr>
        <w:t xml:space="preserve"> Ernečić</w:t>
      </w:r>
      <w:r>
        <w:rPr>
          <w:rFonts w:cs="Times New Roman" w:eastAsia="Times New Roman"/>
          <w:lang w:eastAsia="hr-HR"/>
        </w:rPr>
        <w:t xml:space="preserve"> predujmiti troškove postupka u paušalnom iznosu od 1.000,00 kn (tisuću kuna) u roku od 15 dana od dana primitka ove odluke.</w:t>
      </w:r>
    </w:p>
    <w:p w:rsidRDefault="004633E3" w:rsidP="004633E3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633E3" w:rsidP="004633E3" w:rsidR="004633E3" w:rsidRPr="00C6079E">
      <w:pPr>
        <w:keepNext/>
        <w:spacing w:after="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633E3" w:rsidP="004633E3" w:rsidR="00463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33E3" w:rsidP="004633E3" w:rsidR="004633E3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Nakon neuspjelog pokušaja sklapanja izvansudskog sporazuma prema odredbama čl. 19. Zakona o </w:t>
      </w:r>
      <w:r w:rsidRPr="002A6A51">
        <w:rPr>
          <w:rFonts w:cs="Times New Roman" w:eastAsia="Times New Roman"/>
          <w:lang w:eastAsia="hr-HR"/>
        </w:rPr>
        <w:t>stečaju potrošača („Narodne novine“ broj 100/15, dalje: ZSP)</w:t>
      </w:r>
      <w:r>
        <w:rPr>
          <w:rFonts w:cs="Times New Roman" w:eastAsia="Times New Roman"/>
          <w:lang w:eastAsia="hr-HR"/>
        </w:rPr>
        <w:t>,</w:t>
      </w:r>
      <w:r w:rsidRPr="002A6A51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potrošač</w:t>
      </w:r>
      <w:r w:rsidRPr="00C6079E">
        <w:rPr>
          <w:rFonts w:cs="Times New Roman" w:eastAsia="Times New Roman"/>
          <w:lang w:eastAsia="hr-HR"/>
        </w:rPr>
        <w:t xml:space="preserve"> </w:t>
      </w:r>
      <w:r w:rsidR="00CA3F43">
        <w:rPr>
          <w:rFonts w:cs="Times New Roman" w:eastAsia="Times New Roman"/>
          <w:lang w:eastAsia="hr-HR"/>
        </w:rPr>
        <w:t>Snježana</w:t>
      </w:r>
      <w:r w:rsidR="00210884">
        <w:rPr>
          <w:rFonts w:cs="Times New Roman" w:eastAsia="Times New Roman"/>
          <w:lang w:eastAsia="hr-HR"/>
        </w:rPr>
        <w:t xml:space="preserve"> Ernečić </w:t>
      </w:r>
      <w:r w:rsidRPr="00C6079E">
        <w:rPr>
          <w:rFonts w:cs="Times New Roman" w:eastAsia="Times New Roman"/>
          <w:lang w:eastAsia="hr-HR"/>
        </w:rPr>
        <w:t>je</w:t>
      </w:r>
      <w:r>
        <w:rPr>
          <w:rFonts w:cs="Times New Roman" w:eastAsia="Times New Roman"/>
          <w:lang w:eastAsia="hr-HR"/>
        </w:rPr>
        <w:t xml:space="preserve"> </w:t>
      </w:r>
      <w:r w:rsidR="00210884">
        <w:rPr>
          <w:rFonts w:cs="Times New Roman" w:eastAsia="Times New Roman"/>
          <w:lang w:eastAsia="hr-HR"/>
        </w:rPr>
        <w:t xml:space="preserve">22. kolovoza </w:t>
      </w:r>
      <w:r>
        <w:rPr>
          <w:rFonts w:cs="Times New Roman" w:eastAsia="Times New Roman"/>
          <w:lang w:eastAsia="hr-HR"/>
        </w:rPr>
        <w:t>2016.</w:t>
      </w:r>
      <w:r w:rsidRPr="00C6079E">
        <w:rPr>
          <w:rFonts w:cs="Times New Roman" w:eastAsia="Times New Roman"/>
          <w:lang w:eastAsia="hr-HR"/>
        </w:rPr>
        <w:t xml:space="preserve"> podnio</w:t>
      </w:r>
      <w:r>
        <w:rPr>
          <w:rFonts w:cs="Times New Roman" w:eastAsia="Times New Roman"/>
          <w:lang w:eastAsia="hr-HR"/>
        </w:rPr>
        <w:t xml:space="preserve"> sudu</w:t>
      </w:r>
      <w:r w:rsidRPr="00C6079E">
        <w:rPr>
          <w:rFonts w:cs="Times New Roman" w:eastAsia="Times New Roman"/>
          <w:lang w:eastAsia="hr-HR"/>
        </w:rPr>
        <w:t xml:space="preserve"> prijedlog za otvaranje stečajnog postupka</w:t>
      </w:r>
      <w:r>
        <w:rPr>
          <w:rFonts w:cs="Times New Roman" w:eastAsia="Times New Roman"/>
          <w:lang w:eastAsia="hr-HR"/>
        </w:rPr>
        <w:t>.</w:t>
      </w:r>
    </w:p>
    <w:p w:rsidRDefault="004633E3" w:rsidP="004633E3" w:rsidR="004633E3" w:rsidRPr="00C6079E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4633E3" w:rsidP="004633E3" w:rsidR="004633E3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Potrošač je uz prijedlog priložio </w:t>
      </w:r>
      <w:r w:rsidRPr="000165BF">
        <w:rPr>
          <w:rFonts w:cs="Times New Roman" w:eastAsia="Times New Roman"/>
          <w:lang w:eastAsia="hr-HR"/>
        </w:rPr>
        <w:t>popis imovine i obveza i plan ispunjenja obveza</w:t>
      </w:r>
      <w:r>
        <w:rPr>
          <w:rFonts w:cs="Times New Roman" w:eastAsia="Times New Roman"/>
          <w:lang w:eastAsia="hr-HR"/>
        </w:rPr>
        <w:t xml:space="preserve"> te potvrdu iz čl. 18. st. 3. ZSP-a.</w:t>
      </w:r>
    </w:p>
    <w:p w:rsidRDefault="004633E3" w:rsidP="004633E3" w:rsidR="004633E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4633E3" w:rsidP="004633E3" w:rsidR="004633E3">
      <w:pPr>
        <w:spacing w:after="0"/>
        <w:rPr>
          <w:rFonts w:cs="Times New Roman" w:eastAsia="Times New Roman"/>
        </w:rPr>
      </w:pPr>
    </w:p>
    <w:p w:rsidRDefault="004633E3" w:rsidP="005C5D4D" w:rsidR="004633E3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U Novom Zagrebu, 1</w:t>
      </w:r>
      <w:r w:rsidR="00210884">
        <w:rPr>
          <w:rFonts w:cs="Times New Roman" w:eastAsia="Times New Roman"/>
        </w:rPr>
        <w:t>7</w:t>
      </w:r>
      <w:r>
        <w:rPr>
          <w:rFonts w:cs="Times New Roman" w:eastAsia="Times New Roman"/>
        </w:rPr>
        <w:t>. listopada 2016.</w:t>
      </w:r>
    </w:p>
    <w:p w:rsidRDefault="004633E3" w:rsidP="004633E3" w:rsidR="004633E3" w:rsidRPr="00C6079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noProof/>
        </w:rPr>
        <w:t>Sudac</w:t>
      </w:r>
      <w:r>
        <w:rPr>
          <w:rFonts w:cs="Times New Roman" w:eastAsia="Times New Roman"/>
          <w:noProof/>
        </w:rPr>
        <w:t>:</w:t>
      </w:r>
    </w:p>
    <w:p w:rsidRDefault="004633E3" w:rsidP="004633E3" w:rsidR="004633E3" w:rsidRPr="00C6079E">
      <w:pPr>
        <w:spacing w:after="0"/>
        <w:jc w:val="right"/>
        <w:rPr>
          <w:rFonts w:cs="Times New Roman" w:eastAsia="Times New Roman"/>
          <w:noProof/>
        </w:rPr>
      </w:pPr>
      <w:r w:rsidRPr="00772334">
        <w:rPr>
          <w:rFonts w:cs="Times New Roman" w:eastAsia="Times New Roman"/>
          <w:noProof/>
        </w:rPr>
        <w:t>Marija Karadžole</w:t>
      </w:r>
    </w:p>
    <w:p w:rsidRDefault="004633E3" w:rsidP="004633E3" w:rsidR="004633E3">
      <w:pPr>
        <w:keepNext/>
        <w:spacing w:after="0"/>
        <w:rPr>
          <w:rFonts w:cs="Times New Roman" w:eastAsia="Times New Roman"/>
          <w:lang w:eastAsia="hr-HR"/>
        </w:rPr>
      </w:pPr>
    </w:p>
    <w:p w:rsidRDefault="004633E3" w:rsidP="004633E3" w:rsidR="004633E3" w:rsidRPr="00C6079E">
      <w:pPr>
        <w:keepNext/>
        <w:spacing w:after="0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4633E3" w:rsidP="004633E3" w:rsidR="004633E3" w:rsidRPr="00772334">
      <w:pPr>
        <w:spacing w:after="0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</w:t>
      </w:r>
      <w:r>
        <w:rPr>
          <w:rFonts w:cs="Times New Roman" w:eastAsia="Times New Roman"/>
        </w:rPr>
        <w:t xml:space="preserve">potrošač </w:t>
      </w:r>
      <w:r w:rsidRPr="00C6079E">
        <w:rPr>
          <w:rFonts w:cs="Times New Roman" w:eastAsia="Times New Roman"/>
        </w:rPr>
        <w:t xml:space="preserve">u roku od </w:t>
      </w:r>
      <w:r>
        <w:rPr>
          <w:rFonts w:cs="Times New Roman" w:eastAsia="Times New Roman"/>
        </w:rPr>
        <w:t>petnaest</w:t>
      </w:r>
      <w:r w:rsidRPr="00C6079E">
        <w:rPr>
          <w:rFonts w:cs="Times New Roman" w:eastAsia="Times New Roman"/>
        </w:rPr>
        <w:t xml:space="preserve"> dana računajući od proteka osmoga dana od dana objave rješenja </w:t>
      </w:r>
      <w:r>
        <w:rPr>
          <w:rFonts w:cs="Times New Roman" w:eastAsia="Times New Roman"/>
        </w:rPr>
        <w:t>na</w:t>
      </w:r>
      <w:r w:rsidRPr="00BD225C">
        <w:t xml:space="preserve"> </w:t>
      </w:r>
      <w:r>
        <w:t>mrežnoj stranici e-Oglasna ploča sudova</w:t>
      </w:r>
      <w:r w:rsidRPr="00C6079E">
        <w:rPr>
          <w:rFonts w:cs="Times New Roman" w:eastAsia="Times New Roman"/>
        </w:rPr>
        <w:t>.</w:t>
      </w:r>
      <w:r>
        <w:rPr>
          <w:rFonts w:cs="Times New Roman" w:eastAsia="Times New Roman"/>
        </w:rPr>
        <w:t xml:space="preserve"> </w:t>
      </w:r>
      <w:r w:rsidRPr="00772334">
        <w:rPr>
          <w:rFonts w:cs="Times New Roman" w:eastAsia="Times New Roman"/>
        </w:rPr>
        <w:t>Žalba se podnosi ovom sudu u tri primjerka.</w:t>
      </w:r>
    </w:p>
    <w:p w:rsidRDefault="004633E3" w:rsidP="004633E3" w:rsidR="004633E3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DNA: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1. e-Oglasna ploča sudova</w:t>
      </w:r>
    </w:p>
    <w:p w:rsidRDefault="004633E3" w:rsidP="004633E3" w:rsidR="004633E3" w:rsidRPr="00772334">
      <w:pPr>
        <w:keepNext/>
        <w:spacing w:after="0"/>
        <w:rPr>
          <w:rFonts w:cs="Times New Roman"/>
          <w:noProof/>
        </w:rPr>
      </w:pPr>
      <w:r w:rsidRPr="00772334">
        <w:rPr>
          <w:rFonts w:cs="Times New Roman" w:eastAsia="Times New Roman"/>
        </w:rPr>
        <w:t>2. Potrošaču</w:t>
      </w:r>
    </w:p>
    <w:sectPr w:rsidSect="00140E75" w:rsidR="004633E3" w:rsidRPr="00772334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67B" w:rsidP="00537B78" w:rsidR="00A3167B">
      <w:r>
        <w:separator/>
      </w:r>
    </w:p>
  </w:endnote>
  <w:endnote w:id="0" w:type="continuationSeparator">
    <w:p w:rsidRDefault="00A3167B" w:rsidP="00537B78" w:rsidR="00A3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4FB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67B" w:rsidP="00537B78" w:rsidR="00A3167B">
      <w:r>
        <w:separator/>
      </w:r>
    </w:p>
  </w:footnote>
  <w:footnote w:id="0" w:type="continuationSeparator">
    <w:p w:rsidRDefault="00A3167B" w:rsidP="00537B78" w:rsidR="00A31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</w:t>
    </w:r>
    <w:r w:rsidR="004633E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4633E3" w:rsidRPr="005F34FB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5F34FB" w:rsidRPr="005F34FB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tplc="0BB8F9BE" w:ilvl="0">
      <w:numFmt w:val="bullet"/>
      <w:lvlText w:val="-"/>
      <w:lvlJc w:val="left"/>
      <w:pPr>
        <w:ind w:hanging="360" w:left="81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4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0884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2C86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3E3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5D4D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5F34F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57832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7A71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2E0A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5EC2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3F43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60F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59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D50FF3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Ernečić</izvorni_sadrzaj>
    <derivirana_varijabla naziv="DomainObject.Predmet.StrankaFormated_1">  Snježana Ernečić</derivirana_varijabla>
  </DomainObject.Predmet.StrankaFormated>
  <DomainObject.Predmet.StrankaFormatedOIB>
    <izvorni_sadrzaj>  Snježana Ernečić, OIB 12851749223</izvorni_sadrzaj>
    <derivirana_varijabla naziv="DomainObject.Predmet.StrankaFormatedOIB_1">  Snježana Ernečić, OIB 12851749223</derivirana_varijabla>
  </DomainObject.Predmet.StrankaFormatedOIB>
  <DomainObject.Predmet.StrankaFormatedWithAdress>
    <izvorni_sadrzaj> Snježana Ernečić, Balokovićeva 25, 10000 Zagreb</izvorni_sadrzaj>
    <derivirana_varijabla naziv="DomainObject.Predmet.StrankaFormatedWithAdress_1"> Snježana Ernečić, Balokovićeva 25, 10000 Zagreb</derivirana_varijabla>
  </DomainObject.Predmet.StrankaFormatedWithAdress>
  <DomainObject.Predmet.StrankaFormatedWithAdressOIB>
    <izvorni_sadrzaj> Snježana Ernečić, OIB 12851749223, Balokovićeva 25, 10000 Zagreb</izvorni_sadrzaj>
    <derivirana_varijabla naziv="DomainObject.Predmet.StrankaFormatedWithAdressOIB_1"> Snježana Ernečić, OIB 12851749223, Balokovićeva 25, 10000 Zagreb</derivirana_varijabla>
  </DomainObject.Predmet.StrankaFormatedWithAdressOIB>
  <DomainObject.Predmet.StrankaWithAdress>
    <izvorni_sadrzaj>Snježana Ernečić Balokovićeva 25,10000 Zagreb</izvorni_sadrzaj>
    <derivirana_varijabla naziv="DomainObject.Predmet.StrankaWithAdress_1">Snježana Ernečić Balokovićeva 25,10000 Zagreb</derivirana_varijabla>
  </DomainObject.Predmet.StrankaWithAdress>
  <DomainObject.Predmet.StrankaWithAdressOIB>
    <izvorni_sadrzaj>Snježana Ernečić, OIB 12851749223, Balokovićeva 25,10000 Zagreb</izvorni_sadrzaj>
    <derivirana_varijabla naziv="DomainObject.Predmet.StrankaWithAdressOIB_1">Snježana Ernečić, OIB 12851749223, Balokovićeva 25,10000 Zagreb</derivirana_varijabla>
  </DomainObject.Predmet.StrankaWithAdressOIB>
  <DomainObject.Predmet.StrankaNazivFormated>
    <izvorni_sadrzaj>Snježana Ernečić</izvorni_sadrzaj>
    <derivirana_varijabla naziv="DomainObject.Predmet.StrankaNazivFormated_1">Snježana Ernečić</derivirana_varijabla>
    <derivirana_varijabla naziv="Padez">Snježana Ernečić</derivirana_varijabla>
  </DomainObject.Predmet.StrankaNazivFormated>
  <DomainObject.Predmet.StrankaNazivFormatedOIB>
    <izvorni_sadrzaj>Snježana Ernečić, OIB 12851749223</izvorni_sadrzaj>
    <derivirana_varijabla naziv="DomainObject.Predmet.StrankaNazivFormatedOIB_1">Snježana Ernečić, OIB 12851749223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Snježana Ernečić</item>
    </izvorni_sadrzaj>
    <derivirana_varijabla naziv="DomainObject.Predmet.StrankaListFormated_1">
      <item>Snježana Ernečić</item>
    </derivirana_varijabla>
  </DomainObject.Predmet.StrankaListFormated>
  <DomainObject.Predmet.StrankaListFormatedOIB>
    <izvorni_sadrzaj>
      <item>Snježana Ernečić, OIB 12851749223</item>
    </izvorni_sadrzaj>
    <derivirana_varijabla naziv="DomainObject.Predmet.StrankaListFormatedOIB_1">
      <item>Snježana Ernečić, OIB 12851749223</item>
    </derivirana_varijabla>
  </DomainObject.Predmet.StrankaListFormatedOIB>
  <DomainObject.Predmet.StrankaListFormatedWithAdress>
    <izvorni_sadrzaj>
      <item>Snježana Ernečić, Balokovićeva 25, 10000 Zagreb</item>
    </izvorni_sadrzaj>
    <derivirana_varijabla naziv="DomainObject.Predmet.StrankaListFormatedWithAdress_1">
      <item>Snježana Ernečić, Balokovićeva 25, 10000 Zagreb</item>
    </derivirana_varijabla>
  </DomainObject.Predmet.StrankaListFormatedWithAdress>
  <DomainObject.Predmet.StrankaListFormatedWithAdressOIB>
    <izvorni_sadrzaj>
      <item>Snježana Ernečić, OIB 12851749223, Balokovićeva 25, 10000 Zagreb</item>
    </izvorni_sadrzaj>
    <derivirana_varijabla naziv="DomainObject.Predmet.StrankaListFormatedWithAdressOIB_1">
      <item>Snježana Ernečić, OIB 12851749223, Balokovićeva 25, 10000 Zagreb</item>
    </derivirana_varijabla>
  </DomainObject.Predmet.StrankaListFormatedWithAdressOIB>
  <DomainObject.Predmet.StrankaListNazivFormated>
    <izvorni_sadrzaj>
      <item>Snježana Ernečić</item>
    </izvorni_sadrzaj>
    <derivirana_varijabla naziv="DomainObject.Predmet.StrankaListNazivFormated_1">
      <item>Snježana Ernečić</item>
    </derivirana_varijabla>
  </DomainObject.Predmet.StrankaListNazivFormated>
  <DomainObject.Predmet.StrankaListNazivFormatedOIB>
    <izvorni_sadrzaj>
      <item>Snježana Ernečić, OIB 12851749223</item>
    </izvorni_sadrzaj>
    <derivirana_varijabla naziv="DomainObject.Predmet.StrankaListNazivFormatedOIB_1">
      <item>Snježana Ernečić, OIB 12851749223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Ernečić</izvorni_sadrzaj>
    <derivirana_varijabla naziv="DomainObject.Predmet.StrankaIDrugi_1">Snježana Ernečić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Snježana Ernečić, OIB 12851749223, Balokovićeva 25, 10000 Zagreb</izvorni_sadrzaj>
    <derivirana_varijabla naziv="DomainObject.Predmet.StrankaIDrugiAdressOIB_1">Snježana Ernečić, OIB 12851749223, Balokovićeva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Ernečić</item>
    </izvorni_sadrzaj>
    <derivirana_varijabla naziv="DomainObject.Predmet.SudioniciListNaziv_1">
      <item>Snježana Ernečić</item>
    </derivirana_varijabla>
    <derivirana_varijabla naziv="OstaliSudionici">
      <item>Snježana Ernečić</item>
    </derivirana_varijabla>
  </DomainObject.Predmet.SudioniciListNaziv>
  <DomainObject.Predmet.SudioniciListAdressOIB>
    <izvorni_sadrzaj>
      <item>Snježana Ernečić, OIB 12851749223, Balokovićeva 25,10000 Zagreb</item>
    </izvorni_sadrzaj>
    <derivirana_varijabla naziv="DomainObject.Predmet.SudioniciListAdressOIB_1">
      <item>Snježana Ernečić, OIB 12851749223, Balokovićeva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12851749223</item>
    </izvorni_sadrzaj>
    <derivirana_varijabla naziv="DomainObject.Predmet.SudioniciListNazivOIB_1">
      <item>, OIB 12851749223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8C2B2-FC0C-4C31-9341-ED4DBEEE0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237</properties:Words>
  <properties:Characters>1333</properties:Characters>
  <properties:Lines>44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2016-10-17T10:37:00Z</dcterms:created>
  <dc:creator>wsadmin</dc:creator>
  <dc:description>Ovaj predložak služi kao osnova za kreiranje novih eSPIS predložaka te za upravljanje eSPIS funkcijama tijekom obrade sudskih dokumenata.</dc:description>
  <cp:lastModifiedBy>Marija Karadžole</cp:lastModifiedBy>
  <dcterms:modified xmlns:xsi="http://www.w3.org/2001/XMLSchema-instance" xsi:type="dcterms:W3CDTF">2016-10-17T10:39:00Z</dcterms:modified>
  <cp:revision>4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</prop:Properties>
</file>