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c2c59" w14:paraId="75c2c59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67FA2" w:rsidP="00767FA2" w:rsidR="00767FA2" w:rsidRPr="00767FA2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767FA2">
        <w:rPr>
          <w:rFonts w:cs="Times New Roman" w:eastAsia="Times New Roman"/>
          <w:noProof/>
          <w:szCs w:val="20"/>
          <w:lang w:eastAsia="hr-HR"/>
        </w:rPr>
        <w:t xml:space="preserve">        5. St-370/2017-2</w:t>
      </w:r>
    </w:p>
    <w:p w:rsidRDefault="00767FA2" w:rsidP="00767FA2" w:rsidR="00767FA2" w:rsidRPr="00767FA2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67FA2" w:rsidP="00767FA2" w:rsidR="00767FA2" w:rsidRPr="00767FA2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67FA2" w:rsidP="00767FA2" w:rsidR="00767FA2" w:rsidRPr="00767FA2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67FA2" w:rsidP="00767FA2" w:rsidR="00767FA2" w:rsidRPr="00767FA2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67FA2" w:rsidP="00767FA2" w:rsidR="00767FA2" w:rsidRPr="00767FA2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67FA2" w:rsidP="00767FA2" w:rsidR="00767FA2" w:rsidRPr="00767FA2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767FA2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767FA2" w:rsidP="00767FA2" w:rsidR="00767FA2" w:rsidRPr="00767FA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67FA2" w:rsidP="00767FA2" w:rsidR="00767FA2" w:rsidRPr="00767FA2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767FA2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767FA2" w:rsidP="00767FA2" w:rsidR="00767FA2" w:rsidRPr="00767FA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767FA2" w:rsidP="00767FA2" w:rsidR="00767FA2" w:rsidRPr="00767F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67FA2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767FA2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Varaždin, Varaždin, A. Cesarca 2, za otvaranje stečajnog postupka nad dužnikom PINTAS jednostavno društvo s ograničenom odgovornošću za trgovinu i ugostiteljstvo, </w:t>
      </w:r>
      <w:proofErr w:type="spellStart"/>
      <w:r w:rsidRPr="00767FA2">
        <w:rPr>
          <w:rFonts w:cs="Times New Roman" w:eastAsia="Times New Roman"/>
          <w:szCs w:val="20"/>
          <w:lang w:eastAsia="hr-HR"/>
        </w:rPr>
        <w:t>Ivanovec</w:t>
      </w:r>
      <w:proofErr w:type="spellEnd"/>
      <w:r w:rsidRPr="00767FA2">
        <w:rPr>
          <w:rFonts w:cs="Times New Roman" w:eastAsia="Times New Roman"/>
          <w:szCs w:val="20"/>
          <w:lang w:eastAsia="hr-HR"/>
        </w:rPr>
        <w:t>, Zagrebačka 25, MBS: 070121605, OIB: 97570221816, 25. listopada 2017.</w:t>
      </w:r>
      <w:r w:rsidRPr="00767FA2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767FA2" w:rsidP="00767FA2" w:rsidR="00767FA2" w:rsidRPr="00767FA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67FA2" w:rsidP="00767FA2" w:rsidR="00767FA2" w:rsidRPr="00767FA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67FA2">
        <w:rPr>
          <w:rFonts w:cs="Times New Roman" w:eastAsia="Times New Roman"/>
          <w:szCs w:val="20"/>
          <w:lang w:eastAsia="hr-HR"/>
        </w:rPr>
        <w:t>r i j e š i o   j e</w:t>
      </w:r>
    </w:p>
    <w:p w:rsidRDefault="00767FA2" w:rsidP="00767FA2" w:rsidR="00767FA2" w:rsidRPr="00767FA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67FA2" w:rsidP="00767FA2" w:rsidR="00767FA2" w:rsidRPr="00767F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67FA2">
        <w:rPr>
          <w:rFonts w:cs="Times New Roman" w:eastAsia="Times New Roman"/>
          <w:szCs w:val="20"/>
          <w:lang w:eastAsia="hr-HR"/>
        </w:rPr>
        <w:t xml:space="preserve">I. Pokreće se postupak radi utvrđivanja uvjeta za otvaranje stečajnog postupka nad dužnikom PINTAS jednostavno društvo s ograničenom odgovornošću za trgovinu i ugostiteljstvo, </w:t>
      </w:r>
      <w:proofErr w:type="spellStart"/>
      <w:r w:rsidRPr="00767FA2">
        <w:rPr>
          <w:rFonts w:cs="Times New Roman" w:eastAsia="Times New Roman"/>
          <w:szCs w:val="20"/>
          <w:lang w:eastAsia="hr-HR"/>
        </w:rPr>
        <w:t>Ivanovec</w:t>
      </w:r>
      <w:proofErr w:type="spellEnd"/>
      <w:r w:rsidRPr="00767FA2">
        <w:rPr>
          <w:rFonts w:cs="Times New Roman" w:eastAsia="Times New Roman"/>
          <w:szCs w:val="20"/>
          <w:lang w:eastAsia="hr-HR"/>
        </w:rPr>
        <w:t>, Zagrebačka 25, MBS: 070121605, OIB: 97570221816.</w:t>
      </w:r>
    </w:p>
    <w:p w:rsidRDefault="00767FA2" w:rsidP="00767FA2" w:rsidR="00767FA2" w:rsidRPr="00767F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67FA2" w:rsidP="00767FA2" w:rsidR="00767FA2" w:rsidRPr="00767F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67FA2">
        <w:rPr>
          <w:rFonts w:cs="Times New Roman" w:eastAsia="Times New Roman"/>
          <w:szCs w:val="20"/>
          <w:lang w:eastAsia="hr-HR"/>
        </w:rPr>
        <w:t xml:space="preserve">II. Saziva se ročište radi izjašnjenja o prijedlogu i rasprave o uvjetima za otvaranje stečajnog postupka za dan 30. studenog 2017. u 9,40 sati u ovome sudu u Bjelovaru, Šetalište dr. </w:t>
      </w:r>
      <w:proofErr w:type="spellStart"/>
      <w:r w:rsidRPr="00767FA2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767FA2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767FA2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767FA2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767FA2" w:rsidP="00767FA2" w:rsidR="00767FA2" w:rsidRPr="00767FA2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767FA2" w:rsidP="00767FA2" w:rsidR="00767FA2" w:rsidRPr="00767FA2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767FA2">
        <w:rPr>
          <w:rFonts w:cs="Times New Roman" w:eastAsia="Times New Roman"/>
          <w:szCs w:val="20"/>
          <w:lang w:eastAsia="hr-HR"/>
        </w:rPr>
        <w:t xml:space="preserve">- predlagatelj Financijska agencija   </w:t>
      </w:r>
    </w:p>
    <w:p w:rsidRDefault="00767FA2" w:rsidP="00767FA2" w:rsidR="00767FA2" w:rsidRPr="00767FA2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767FA2">
        <w:rPr>
          <w:rFonts w:cs="Times New Roman" w:eastAsia="Times New Roman"/>
          <w:szCs w:val="20"/>
          <w:lang w:eastAsia="hr-HR"/>
        </w:rPr>
        <w:t xml:space="preserve">- zakonski zastupnik dužnika Suzana Višnjić </w:t>
      </w:r>
    </w:p>
    <w:p w:rsidRDefault="00767FA2" w:rsidP="00767FA2" w:rsidR="00767FA2" w:rsidRPr="00767FA2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767FA2" w:rsidP="00767FA2" w:rsidR="00767FA2" w:rsidRPr="00767F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67FA2">
        <w:rPr>
          <w:rFonts w:cs="Times New Roman" w:eastAsia="Times New Roman"/>
          <w:szCs w:val="20"/>
          <w:lang w:eastAsia="hr-HR"/>
        </w:rPr>
        <w:t>III. Nalaže se zakonskom zastupniku dužnika Suzani Višnjić da u roku od 15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767FA2" w:rsidP="00767FA2" w:rsidR="00767FA2" w:rsidRPr="00767F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67FA2" w:rsidP="00767FA2" w:rsidR="00767FA2" w:rsidRPr="00767FA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67FA2">
        <w:rPr>
          <w:rFonts w:cs="Times New Roman" w:eastAsia="Times New Roman"/>
          <w:szCs w:val="20"/>
          <w:lang w:eastAsia="hr-HR"/>
        </w:rPr>
        <w:t>Obrazloženje</w:t>
      </w:r>
    </w:p>
    <w:p w:rsidRDefault="00767FA2" w:rsidP="00767FA2" w:rsidR="00767FA2" w:rsidRPr="00767F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67FA2" w:rsidP="00767FA2" w:rsidR="00767FA2" w:rsidRPr="00767F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67FA2">
        <w:rPr>
          <w:rFonts w:cs="Times New Roman" w:eastAsia="Times New Roman"/>
          <w:noProof/>
          <w:szCs w:val="20"/>
          <w:lang w:eastAsia="hr-HR"/>
        </w:rPr>
        <w:t>Financijska agencija je, na temelju čl.110. st.1. Stečajnog zakona (Narodne novine br. 71/15), 5. svibnja 2017. Trgovačkom sudu u Varaždinu podnijela prijedlog za otvaranje stečajnog postupka nad dužnikom</w:t>
      </w:r>
      <w:r w:rsidRPr="00767FA2">
        <w:rPr>
          <w:rFonts w:cs="Times New Roman" w:eastAsia="Times New Roman"/>
          <w:szCs w:val="20"/>
          <w:lang w:eastAsia="hr-HR"/>
        </w:rPr>
        <w:t xml:space="preserve"> PINTAS jednostavno društvo s ograničenom odgovornošću, </w:t>
      </w:r>
      <w:proofErr w:type="spellStart"/>
      <w:r w:rsidRPr="00767FA2">
        <w:rPr>
          <w:rFonts w:cs="Times New Roman" w:eastAsia="Times New Roman"/>
          <w:szCs w:val="20"/>
          <w:lang w:eastAsia="hr-HR"/>
        </w:rPr>
        <w:t>Ivanovec</w:t>
      </w:r>
      <w:proofErr w:type="spellEnd"/>
      <w:r w:rsidRPr="00767FA2">
        <w:rPr>
          <w:rFonts w:cs="Times New Roman" w:eastAsia="Times New Roman"/>
          <w:szCs w:val="20"/>
          <w:lang w:eastAsia="hr-HR"/>
        </w:rPr>
        <w:t xml:space="preserve">, koji je zaprimljen pod brojem St-249/2017. </w:t>
      </w:r>
    </w:p>
    <w:p w:rsidRDefault="00767FA2" w:rsidP="00767FA2" w:rsidR="00767FA2" w:rsidRPr="00767F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67FA2">
        <w:rPr>
          <w:rFonts w:cs="Times New Roman" w:eastAsia="Times New Roman"/>
          <w:szCs w:val="20"/>
          <w:lang w:eastAsia="hr-HR"/>
        </w:rPr>
        <w:t xml:space="preserve">U prijedlogu navodi da na dan 3. svibnja 2017. dužnik u Očevidniku redoslijeda osnova za plaćanje ima evidentirane neizvršene osnove za plaćanje u neprekinutom razdoblju od 120 dana, u ukupnom iznosu od 6.840,17 kn, u koji iznos je uračunata kamata i naknada </w:t>
      </w:r>
      <w:r w:rsidRPr="00767FA2">
        <w:rPr>
          <w:rFonts w:cs="Times New Roman" w:eastAsia="Times New Roman"/>
          <w:szCs w:val="20"/>
          <w:lang w:eastAsia="hr-HR"/>
        </w:rPr>
        <w:lastRenderedPageBreak/>
        <w:t xml:space="preserve">Financijske agencije za provedbu ovrhe na novčanim sredstvima. Prema podacima koje je FINI dostavio Hrvatski zavod za mirovinsko osiguranje </w:t>
      </w:r>
      <w:r w:rsidRPr="00767FA2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767FA2" w:rsidP="00767FA2" w:rsidR="00767FA2" w:rsidRPr="00767F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67FA2" w:rsidP="00767FA2" w:rsidR="00767FA2" w:rsidRPr="00767F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67FA2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Su-525/17-7 od 23. svibnja 2017. spis Trgovačkog suda u Varaždinu poslovni broj St-249/2017 ustupljen je Trgovačkom sudu u Bjelovaru  na daljnji postupak. </w:t>
      </w:r>
    </w:p>
    <w:p w:rsidRDefault="00767FA2" w:rsidP="00767FA2" w:rsidR="00767FA2" w:rsidRPr="00767F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67FA2" w:rsidP="00767FA2" w:rsidR="00767FA2" w:rsidRPr="00767F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67FA2">
        <w:rPr>
          <w:rFonts w:cs="Times New Roman" w:eastAsia="Times New Roman"/>
          <w:szCs w:val="20"/>
          <w:lang w:eastAsia="hr-HR"/>
        </w:rPr>
        <w:t xml:space="preserve">Kako iz prijedloga proizlazi vjerojatnost postojanja stečajnog razloga – nesposobnosti za plaćanje iz čl.6. st.2. SZ-a sud je, temeljem čl.115. st.1. SZ-a, donio rješenje o pokretanju prethodnog postupka radi utvrđivanja pretpostavki za otvaranje stečajnog postupka.  </w:t>
      </w:r>
    </w:p>
    <w:p w:rsidRDefault="00767FA2" w:rsidP="00767FA2" w:rsidR="00767FA2" w:rsidRPr="00767F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67FA2" w:rsidP="00767FA2" w:rsidR="00767FA2" w:rsidRPr="00767F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67FA2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767FA2" w:rsidP="00767FA2" w:rsidR="00767FA2" w:rsidRPr="00767F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767FA2" w:rsidP="00767FA2" w:rsidR="00767FA2" w:rsidRPr="00767F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67FA2">
        <w:rPr>
          <w:rFonts w:cs="Times New Roman" w:eastAsia="Times New Roman"/>
          <w:szCs w:val="20"/>
          <w:lang w:eastAsia="hr-HR"/>
        </w:rPr>
        <w:t xml:space="preserve">Sud tijekom prethodnog postupka mora utvrditi kojom imovinom dužnik raspolaže i hoće li ta imovina biti dovoljna za namirenje troškova kako prethodnog tako i otvorenog stečajnog postupka te je zakonskom zastupniku dužnika, sukladno čl.117. st.2. SZ, naloženo da sastavi i podnese sudu pisano izvješće o financijsko-gospodarskom stanju dužnika. </w:t>
      </w:r>
    </w:p>
    <w:p w:rsidRDefault="00767FA2" w:rsidP="00767FA2" w:rsidR="00767FA2" w:rsidRPr="00767F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67FA2" w:rsidP="00767FA2" w:rsidR="00767FA2" w:rsidRPr="00767FA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767FA2">
        <w:rPr>
          <w:rFonts w:cs="Times New Roman" w:eastAsia="Times New Roman"/>
          <w:szCs w:val="20"/>
          <w:lang w:eastAsia="hr-HR"/>
        </w:rPr>
        <w:t xml:space="preserve">U Bjelovaru, 25. listopada </w:t>
      </w:r>
      <w:r w:rsidRPr="00767FA2">
        <w:rPr>
          <w:rFonts w:cs="Times New Roman" w:eastAsia="Times New Roman"/>
          <w:noProof/>
          <w:szCs w:val="20"/>
          <w:lang w:eastAsia="hr-HR"/>
        </w:rPr>
        <w:t>2017.</w:t>
      </w:r>
    </w:p>
    <w:p w:rsidRDefault="00767FA2" w:rsidP="00767FA2" w:rsidR="00767FA2" w:rsidRPr="00767FA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67FA2" w:rsidP="00767FA2" w:rsidR="00767FA2" w:rsidRPr="00767FA2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767FA2">
        <w:rPr>
          <w:rFonts w:cs="Times New Roman" w:eastAsia="Times New Roman"/>
          <w:szCs w:val="20"/>
          <w:lang w:eastAsia="hr-HR"/>
        </w:rPr>
        <w:t xml:space="preserve">     STEČAJNI SUDAC</w:t>
      </w:r>
    </w:p>
    <w:p w:rsidRDefault="00767FA2" w:rsidP="00767FA2" w:rsidR="00767FA2" w:rsidRPr="00767FA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67FA2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MARIJA PETRINA KUBICA v.r.</w:t>
      </w:r>
    </w:p>
    <w:p w:rsidRDefault="00767FA2" w:rsidP="00767FA2" w:rsidR="00767FA2" w:rsidRPr="00767FA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67FA2" w:rsidP="00767FA2" w:rsidR="00767FA2" w:rsidRPr="00767FA2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767FA2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767FA2" w:rsidP="00767FA2" w:rsidR="00767FA2" w:rsidRPr="00767FA2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767FA2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767FA2" w:rsidP="00767FA2" w:rsidR="00767FA2" w:rsidRPr="00767FA2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767FA2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767FA2" w:rsidP="00767FA2" w:rsidR="00767FA2" w:rsidRPr="00767FA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67FA2" w:rsidP="00767FA2" w:rsidR="00767FA2" w:rsidRPr="00767FA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67FA2" w:rsidP="00767FA2" w:rsidR="00767FA2" w:rsidRPr="00767FA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67FA2">
        <w:rPr>
          <w:rFonts w:cs="Times New Roman" w:eastAsia="Times New Roman"/>
          <w:szCs w:val="20"/>
          <w:lang w:eastAsia="hr-HR"/>
        </w:rPr>
        <w:t xml:space="preserve">      </w:t>
      </w:r>
    </w:p>
    <w:p w:rsidRDefault="00767FA2" w:rsidP="00767FA2" w:rsidR="00767FA2" w:rsidRPr="00767F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67FA2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767FA2" w:rsidP="00767FA2" w:rsidR="00767FA2" w:rsidRPr="00767F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67FA2" w:rsidP="00767FA2" w:rsidR="00767FA2" w:rsidRPr="00767F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67FA2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8311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2017.</izvorni_sadrzaj>
    <derivirana_varijabla naziv="DomainObject.DatumDonosenjaOdluke_1">25.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St-370/2017-2</izvorni_sadrzaj>
    <derivirana_varijabla naziv="DomainObject.Oznaka_1">St-370/2017-2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</izvorni_sadrzaj>
    <derivirana_varijabla naziv="DomainObject.Predmet.Broj_1">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St-370/2017</izvorni_sadrzaj>
    <derivirana_varijabla naziv="DomainObject.Predmet.OznakaBroj_1">St-370/2017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PINTAS jednostavno društvo s ograničenom odgovornošću za trgovinu i ugostiteljstvo</izvorni_sadrzaj>
    <derivirana_varijabla naziv="DomainObject.Predmet.ProtustrankaFormated_1">  PINTAS jednostavno društvo s ograničenom odgovornošću za trgovinu i ugostiteljstvo</derivirana_varijabla>
  </DomainObject.Predmet.ProtustrankaFormated>
  <DomainObject.Predmet.ProtustrankaFormatedOIB>
    <izvorni_sadrzaj>  PINTAS jednostavno društvo s ograničenom odgovornošću za trgovinu i ugostiteljstvo, OIB 97570221816</izvorni_sadrzaj>
    <derivirana_varijabla naziv="DomainObject.Predmet.ProtustrankaFormatedOIB_1">  PINTAS jednostavno društvo s ograničenom odgovornošću za trgovinu i ugostiteljstvo, OIB 97570221816</derivirana_varijabla>
  </DomainObject.Predmet.ProtustrankaFormatedOIB>
  <DomainObject.Predmet.ProtustrankaFormatedWithAdress>
    <izvorni_sadrzaj> PINTAS jednostavno društvo s ograničenom odgovornošću za trgovinu i ugostiteljstvo, Zagrebačka 25, 40000 Ivanovec</izvorni_sadrzaj>
    <derivirana_varijabla naziv="DomainObject.Predmet.ProtustrankaFormatedWithAdress_1"> PINTAS jednostavno društvo s ograničenom odgovornošću za trgovinu i ugostiteljstvo, Zagrebačka 25, 40000 Ivanovec</derivirana_varijabla>
  </DomainObject.Predmet.ProtustrankaFormatedWithAdress>
  <DomainObject.Predmet.ProtustrankaFormatedWithAdressOIB>
    <izvorni_sadrzaj> PINTAS jednostavno društvo s ograničenom odgovornošću za trgovinu i ugostiteljstvo, OIB 97570221816, Zagrebačka 25, 40000 Ivanovec</izvorni_sadrzaj>
    <derivirana_varijabla naziv="DomainObject.Predmet.ProtustrankaFormatedWithAdressOIB_1"> PINTAS jednostavno društvo s ograničenom odgovornošću za trgovinu i ugostiteljstvo, OIB 97570221816, Zagrebačka 25, 40000 Ivanovec</derivirana_varijabla>
  </DomainObject.Predmet.ProtustrankaFormatedWithAdressOIB>
  <DomainObject.Predmet.ProtustrankaWithAdress>
    <izvorni_sadrzaj>PINTAS jednostavno društvo s ograničenom odgovornošću za trgovinu i ugostiteljstvo Zagrebačka 25, 40000 Ivanovec</izvorni_sadrzaj>
    <derivirana_varijabla naziv="DomainObject.Predmet.ProtustrankaWithAdress_1">PINTAS jednostavno društvo s ograničenom odgovornošću za trgovinu i ugostiteljstvo Zagrebačka 25, 40000 Ivanovec</derivirana_varijabla>
  </DomainObject.Predmet.ProtustrankaWithAdress>
  <DomainObject.Predmet.ProtustrankaWithAdressOIB>
    <izvorni_sadrzaj>PINTAS jednostavno društvo s ograničenom odgovornošću za trgovinu i ugostiteljstvo, OIB 97570221816, Zagrebačka 25, 40000 Ivanovec</izvorni_sadrzaj>
    <derivirana_varijabla naziv="DomainObject.Predmet.ProtustrankaWithAdressOIB_1">PINTAS jednostavno društvo s ograničenom odgovornošću za trgovinu i ugostiteljstvo, OIB 97570221816, Zagrebačka 25, 40000 Ivanovec</derivirana_varijabla>
  </DomainObject.Predmet.ProtustrankaWithAdressOIB>
  <DomainObject.Predmet.ProtustrankaNazivFormated>
    <izvorni_sadrzaj>PINTAS jednostavno društvo s ograničenom odgovornošću za trgovinu i ugostiteljstvo</izvorni_sadrzaj>
    <derivirana_varijabla naziv="DomainObject.Predmet.ProtustrankaNazivFormated_1">PINTAS jednostavno društvo s ograničenom odgovornošću za trgovinu i ugostiteljstvo</derivirana_varijabla>
  </DomainObject.Predmet.ProtustrankaNazivFormated>
  <DomainObject.Predmet.ProtustrankaNazivFormatedOIB>
    <izvorni_sadrzaj>PINTAS jednostavno društvo s ograničenom odgovornošću za trgovinu i ugostiteljstvo, OIB 97570221816</izvorni_sadrzaj>
    <derivirana_varijabla naziv="DomainObject.Predmet.ProtustrankaNazivFormatedOIB_1">PINTAS jednostavno društvo s ograničenom odgovornošću za trgovinu i ugostiteljstvo, OIB 97570221816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</izvorni_sadrzaj>
    <derivirana_varijabla naziv="DomainObject.Predmet.StrankaFormated_1">  Financijska agencija, RC ZAGREB, Podružnica VARAŽDIN</derivirana_varijabla>
  </DomainObject.Predmet.StrankaFormated>
  <DomainObject.Predmet.StrankaFormatedOIB>
    <izvorni_sadrzaj>  Financijska agencija, RC ZAGREB, Podružnica VARAŽDIN, OIB 85821130368</izvorni_sadrzaj>
    <derivirana_varijabla naziv="DomainObject.Predmet.StrankaFormatedOIB_1">  Financijska agencija, RC ZAGREB, Podružnica VARAŽDIN, OIB 85821130368</derivirana_varijabla>
  </DomainObject.Predmet.StrankaFormatedOIB>
  <DomainObject.Predmet.StrankaFormatedWithAdress>
    <izvorni_sadrzaj> Financijska agencija, RC ZAGREB, Podružnica VARAŽDIN, A. Cesarca 2, 42000 Varaždin</izvorni_sadrzaj>
    <derivirana_varijabla naziv="DomainObject.Predmet.StrankaFormatedWithAdress_1"> Financijska agencija, RC ZAGREB, Podružnica VARAŽDIN, A. Cesarca 2, 42000 Varaždin</derivirana_varijabla>
  </DomainObject.Predmet.StrankaFormatedWithAdress>
  <DomainObject.Predmet.StrankaFormatedWithAdressOIB>
    <izvorni_sadrzaj> Financijska agencija, RC ZAGREB, Podružnica VARAŽDIN, OIB 85821130368, A. Cesarca 2, 42000 Varaždin</izvorni_sadrzaj>
    <derivirana_varijabla naziv="DomainObject.Predmet.StrankaFormatedWithAdressOIB_1"> Financijska agencija, RC ZAGREB, Podružnica VARAŽDIN, OIB 85821130368, A. Cesarca 2, 42000 Varaždin</derivirana_varijabla>
  </DomainObject.Predmet.StrankaFormatedWithAdressOIB>
  <DomainObject.Predmet.StrankaWithAdress>
    <izvorni_sadrzaj>Financijska agencija, RC ZAGREB, Podružnica VARAŽDIN A. Cesarca 2,42000 Varaždin</izvorni_sadrzaj>
    <derivirana_varijabla naziv="DomainObject.Predmet.StrankaWithAdress_1">Financijska agencija, RC ZAGREB, Podružnica VARAŽDIN A. Cesarca 2,42000 Varaždin</derivirana_varijabla>
  </DomainObject.Predmet.StrankaWithAdress>
  <DomainObject.Predmet.StrankaWithAdressOIB>
    <izvorni_sadrzaj>Financijska agencija, RC ZAGREB, Podružnica VARAŽDIN, OIB 85821130368, A. Cesarca 2,42000 Varaždin</izvorni_sadrzaj>
    <derivirana_varijabla naziv="DomainObject.Predmet.StrankaWithAdressOIB_1">Financijska agencija, RC ZAGREB, Podružnica VARAŽDIN, OIB 85821130368, A. Cesarca 2,42000 Varaždin</derivirana_varijabla>
  </DomainObject.Predmet.StrankaWithAdressOIB>
  <DomainObject.Predmet.StrankaNazivFormated>
    <izvorni_sadrzaj>Financijska agencija, RC ZAGREB, Podružnica VARAŽDIN</izvorni_sadrzaj>
    <derivirana_varijabla naziv="DomainObject.Predmet.StrankaNazivFormated_1">Financijska agencija, RC ZAGREB, Podružnica VARAŽDIN</derivirana_varijabla>
  </DomainObject.Predmet.StrankaNazivFormated>
  <DomainObject.Predmet.StrankaNazivFormatedOIB>
    <izvorni_sadrzaj>Financijska agencija, RC ZAGREB, Podružnica VARAŽDIN, OIB 85821130368</izvorni_sadrzaj>
    <derivirana_varijabla naziv="DomainObject.Predmet.StrankaNazivFormatedOIB_1">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agencija, RC ZAGREB, Podružnica VARAŽDIN</item>
    </izvorni_sadrzaj>
    <derivirana_varijabla naziv="DomainObject.Predmet.StrankaListFormated_1">
      <item>Financijska agencija, RC ZAGREB, Podružnica VARAŽDIN</item>
    </derivirana_varijabla>
  </DomainObject.Predmet.StrankaListFormated>
  <DomainObject.Predmet.StrankaListFormatedOIB>
    <izvorni_sadrzaj>
      <item>Financijska agencija, RC ZAGREB, Podružnica VARAŽDIN, OIB 85821130368</item>
    </izvorni_sadrzaj>
    <derivirana_varijabla naziv="DomainObject.Predmet.StrankaListFormatedOIB_1">
      <item>Financijska agencija, RC ZAGREB, Podružnica VARAŽDIN, OIB 85821130368</item>
    </derivirana_varijabla>
  </DomainObject.Predmet.StrankaListFormatedOIB>
  <DomainObject.Predmet.StrankaListFormatedWithAdress>
    <izvorni_sadrzaj>
      <item>Financijska agencija, RC ZAGREB, Podružnica VARAŽDIN, A. Cesarca 2, 42000 Varaždin</item>
    </izvorni_sadrzaj>
    <derivirana_varijabla naziv="DomainObject.Predmet.StrankaListFormatedWithAdress_1"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</izvorni_sadrzaj>
    <derivirana_varijabla naziv="DomainObject.Predmet.StrankaListFormatedWithAdressOIB_1"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ZAGREB, Podružnica VARAŽDIN</item>
    </izvorni_sadrzaj>
    <derivirana_varijabla naziv="DomainObject.Predmet.StrankaListNazivFormated_1">
      <item>Financijska agencija, RC ZAGREB, Podružnica VARAŽDIN</item>
    </derivirana_varijabla>
  </DomainObject.Predmet.StrankaListNazivFormated>
  <DomainObject.Predmet.StrankaListNazivFormatedOIB>
    <izvorni_sadrzaj>
      <item>Financijska agencija, RC ZAGREB, Podružnica VARAŽDIN, OIB 85821130368</item>
    </izvorni_sadrzaj>
    <derivirana_varijabla naziv="DomainObject.Predmet.StrankaListNazivFormatedOIB_1">
      <item>Financijska agencija, RC ZAGREB, Podružnica VARAŽDIN, OIB 85821130368</item>
    </derivirana_varijabla>
  </DomainObject.Predmet.StrankaListNazivFormatedOIB>
  <DomainObject.Predmet.ProtuStrankaListFormated>
    <izvorni_sadrzaj>
      <item>PINTAS jednostavno društvo s ograničenom odgovornošću za trgovinu i ugostiteljstvo</item>
    </izvorni_sadrzaj>
    <derivirana_varijabla naziv="DomainObject.Predmet.ProtuStrankaListFormated_1">
      <item>PINTAS jednostavno društvo s ograničenom odgovornošću za trgovinu i ugostiteljstvo</item>
    </derivirana_varijabla>
  </DomainObject.Predmet.ProtuStrankaListFormated>
  <DomainObject.Predmet.ProtuStrankaListFormatedOIB>
    <izvorni_sadrzaj>
      <item>PINTAS jednostavno društvo s ograničenom odgovornošću za trgovinu i ugostiteljstvo, OIB 97570221816</item>
    </izvorni_sadrzaj>
    <derivirana_varijabla naziv="DomainObject.Predmet.ProtuStrankaListFormatedOIB_1">
      <item>PINTAS jednostavno društvo s ograničenom odgovornošću za trgovinu i ugostiteljstvo, OIB 97570221816</item>
    </derivirana_varijabla>
  </DomainObject.Predmet.ProtuStrankaListFormatedOIB>
  <DomainObject.Predmet.ProtuStrankaListFormatedWithAdress>
    <izvorni_sadrzaj>
      <item>PINTAS jednostavno društvo s ograničenom odgovornošću za trgovinu i ugostiteljstvo, Zagrebačka 25, 40000 Ivanovec</item>
    </izvorni_sadrzaj>
    <derivirana_varijabla naziv="DomainObject.Predmet.ProtuStrankaListFormatedWithAdress_1">
      <item>PINTAS jednostavno društvo s ograničenom odgovornošću za trgovinu i ugostiteljstvo, Zagrebačka 25, 40000 Ivanovec</item>
    </derivirana_varijabla>
  </DomainObject.Predmet.ProtuStrankaListFormatedWithAdress>
  <DomainObject.Predmet.ProtuStrankaListFormatedWithAdressOIB>
    <izvorni_sadrzaj>
      <item>PINTAS jednostavno društvo s ograničenom odgovornošću za trgovinu i ugostiteljstvo, OIB 97570221816, Zagrebačka 25, 40000 Ivanovec</item>
    </izvorni_sadrzaj>
    <derivirana_varijabla naziv="DomainObject.Predmet.ProtuStrankaListFormatedWithAdressOIB_1">
      <item>PINTAS jednostavno društvo s ograničenom odgovornošću za trgovinu i ugostiteljstvo, OIB 97570221816, Zagrebačka 25, 40000 Ivanovec</item>
    </derivirana_varijabla>
  </DomainObject.Predmet.ProtuStrankaListFormatedWithAdressOIB>
  <DomainObject.Predmet.ProtuStrankaListNazivFormated>
    <izvorni_sadrzaj>
      <item>PINTAS jednostavno društvo s ograničenom odgovornošću za trgovinu i ugostiteljstvo</item>
    </izvorni_sadrzaj>
    <derivirana_varijabla naziv="DomainObject.Predmet.ProtuStrankaListNazivFormated_1">
      <item>PINTAS jednostavno društvo s ograničenom odgovornošću za trgovinu i ugostiteljstvo</item>
    </derivirana_varijabla>
  </DomainObject.Predmet.ProtuStrankaListNazivFormated>
  <DomainObject.Predmet.ProtuStrankaListNazivFormatedOIB>
    <izvorni_sadrzaj>
      <item>PINTAS jednostavno društvo s ograničenom odgovornošću za trgovinu i ugostiteljstvo, OIB 97570221816</item>
    </izvorni_sadrzaj>
    <derivirana_varijabla naziv="DomainObject.Predmet.ProtuStrankaListNazivFormatedOIB_1">
      <item>PINTAS jednostavno društvo s ograničenom odgovornošću za trgovinu i ugostiteljstvo, OIB 97570221816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2017.</izvorni_sadrzaj>
    <derivirana_varijabla naziv="DomainObject.Datum_1">25. listopada 2017.</derivirana_varijabla>
  </DomainObject.Datum>
  <DomainObject.PoslovniBrojDokumenta>
    <izvorni_sadrzaj>St-370/2017-2</izvorni_sadrzaj>
    <derivirana_varijabla naziv="DomainObject.PoslovniBrojDokumenta_1">St-370/2017-2</derivirana_varijabla>
  </DomainObject.PoslovniBrojDokumenta>
  <DomainObject.Predmet.StrankaIDrugi>
    <izvorni_sadrzaj>Financijska agencija, RC ZAGREB, Podružnica VARAŽDIN</izvorni_sadrzaj>
    <derivirana_varijabla naziv="DomainObject.Predmet.StrankaIDrugi_1">Financijska agencija, RC ZAGREB, Podružnica VARAŽDIN</derivirana_varijabla>
  </DomainObject.Predmet.StrankaIDrugi>
  <DomainObject.Predmet.ProtustrankaIDrugi>
    <izvorni_sadrzaj>PINTAS jednostavno društvo s ograničenom odgovornošću za trgovinu i ugostiteljstvo</izvorni_sadrzaj>
    <derivirana_varijabla naziv="DomainObject.Predmet.ProtustrankaIDrugi_1">PINTAS jednostavno društvo s ograničenom odgovornošću za trgovinu i ugostiteljstvo</derivirana_varijabla>
  </DomainObject.Predmet.ProtustrankaIDrugi>
  <DomainObject.Predmet.StrankaIDrugiAdressOIB>
    <izvorni_sadrzaj>Financijska agencija, RC ZAGREB, Podružnica VARAŽDIN, OIB 85821130368, A. Cesarca 2, 42000 Varaždin</izvorni_sadrzaj>
    <derivirana_varijabla naziv="DomainObject.Predmet.StrankaIDrugiAdressOIB_1">Financijska agencija, RC ZAGREB, Podružnica VARAŽDIN, OIB 85821130368, A. Cesarca 2, 42000 Varaždin</derivirana_varijabla>
  </DomainObject.Predmet.StrankaIDrugiAdressOIB>
  <DomainObject.Predmet.ProtustrankaIDrugiAdressOIB>
    <izvorni_sadrzaj>PINTAS jednostavno društvo s ograničenom odgovornošću za trgovinu i ugostiteljstvo, OIB 97570221816, Zagrebačka 25, 40000 Ivanovec</izvorni_sadrzaj>
    <derivirana_varijabla naziv="DomainObject.Predmet.ProtustrankaIDrugiAdressOIB_1">PINTAS jednostavno društvo s ograničenom odgovornošću za trgovinu i ugostiteljstvo, OIB 97570221816, Zagrebačka 25, 40000 Ivanovec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PINTAS jednostavno društvo s ograničenom odgovornošću za trgovinu i ugostiteljstvo</item>
      <item>Financijska agencija, RC ZAGREB, Podružnica VARAŽDIN</item>
      <item>e-oglasna ploča</item>
      <item>Sudski registar</item>
    </izvorni_sadrzaj>
    <derivirana_varijabla naziv="DomainObject.Predmet.SudioniciListNaziv_1">
      <item>PINTAS jednostavno društvo s ograničenom odgovornošću za trgovinu i ugostiteljstvo</item>
      <item>Financijska agencija, RC ZAGREB, Podružnica VARAŽDIN</item>
      <item>e-oglasna ploča</item>
      <item>Sudski registar</item>
    </derivirana_varijabla>
  </DomainObject.Predmet.SudioniciListNaziv>
  <DomainObject.Predmet.SudioniciListAdressOIB>
    <izvorni_sadrzaj>
      <item>PINTAS jednostavno društvo s ograničenom odgovornošću za trgovinu i ugostiteljstvo, OIB 97570221816, Zagrebačka 25,40000 Ivanovec</item>
      <item>Financijska agencija, RC ZAGREB, Podružnica VARAŽDIN, OIB 85821130368, A. Cesarca 2,42000 Varaždin</item>
      <item>e-oglasna ploča</item>
      <item>Sudski registar</item>
    </izvorni_sadrzaj>
    <derivirana_varijabla naziv="DomainObject.Predmet.SudioniciListAdressOIB_1">
      <item>PINTAS jednostavno društvo s ograničenom odgovornošću za trgovinu i ugostiteljstvo, OIB 97570221816, Zagrebačka 25,40000 Ivanovec</item>
      <item>Financijska agencija, RC ZAGREB, Podružnica VARAŽDIN, OIB 85821130368, A. Cesarca 2,42000 Varaždin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FB5483-E1D8-49C3-B9C2-D129D8F074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531</properties:Words>
  <properties:Characters>3033</properties:Characters>
  <properties:Lines>83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2017-10-25T12:10:00Z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St-370/2017-2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