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5148" w14:paraId="d4c514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D5B5B">
        <w:rPr>
          <w:sz w:val="24"/>
        </w:rPr>
        <w:t>5044</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4D5B5B">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w:t>
      </w:r>
      <w:r w:rsidR="004C25EE">
        <w:rPr>
          <w:sz w:val="24"/>
          <w:szCs w:val="24"/>
        </w:rPr>
        <w:t>RC ZAGREB, Podružnica Zagreb, Trg svibanjskih žrtava 1995. 1, Zagreb</w:t>
      </w:r>
      <w:r w:rsidR="008B553A">
        <w:rPr>
          <w:sz w:val="24"/>
          <w:szCs w:val="24"/>
        </w:rPr>
        <w:t xml:space="preserve">, za otvaranje stečajnog postupka nad </w:t>
      </w:r>
      <w:r>
        <w:rPr>
          <w:sz w:val="24"/>
          <w:szCs w:val="24"/>
        </w:rPr>
        <w:t>dužnikom</w:t>
      </w:r>
      <w:r w:rsidR="008D1131">
        <w:rPr>
          <w:sz w:val="24"/>
          <w:szCs w:val="24"/>
        </w:rPr>
        <w:t xml:space="preserve"> </w:t>
      </w:r>
      <w:r w:rsidR="004D5B5B" w:rsidRPr="004D5B5B">
        <w:rPr>
          <w:sz w:val="24"/>
          <w:szCs w:val="24"/>
        </w:rPr>
        <w:t>NEKRETNINE AS društvo s ograničenom odgovornošću za posredovanje u prometu nekretninama</w:t>
      </w:r>
      <w:r w:rsidR="008D1131" w:rsidRPr="004D5B5B">
        <w:rPr>
          <w:sz w:val="24"/>
          <w:szCs w:val="24"/>
        </w:rPr>
        <w:t xml:space="preserve">, OIB: </w:t>
      </w:r>
      <w:r w:rsidR="004D5B5B" w:rsidRPr="004D5B5B">
        <w:rPr>
          <w:sz w:val="24"/>
          <w:szCs w:val="24"/>
        </w:rPr>
        <w:t>88478245067</w:t>
      </w:r>
      <w:r w:rsidR="008D1131" w:rsidRPr="004D5B5B">
        <w:rPr>
          <w:sz w:val="24"/>
          <w:szCs w:val="24"/>
        </w:rPr>
        <w:t xml:space="preserve">, MBS: </w:t>
      </w:r>
      <w:r w:rsidR="004D5B5B" w:rsidRPr="004D5B5B">
        <w:rPr>
          <w:sz w:val="24"/>
          <w:szCs w:val="24"/>
        </w:rPr>
        <w:t>080738182</w:t>
      </w:r>
      <w:r w:rsidR="008D1131" w:rsidRPr="004D5B5B">
        <w:rPr>
          <w:sz w:val="24"/>
          <w:szCs w:val="24"/>
        </w:rPr>
        <w:t xml:space="preserve">, Zagreb, </w:t>
      </w:r>
      <w:r w:rsidR="004D5B5B" w:rsidRPr="004D5B5B">
        <w:rPr>
          <w:sz w:val="24"/>
          <w:szCs w:val="24"/>
        </w:rPr>
        <w:t>Nova cesta 62</w:t>
      </w:r>
      <w:r w:rsidR="0070109C" w:rsidRPr="004D5B5B">
        <w:rPr>
          <w:sz w:val="24"/>
          <w:szCs w:val="24"/>
        </w:rPr>
        <w:t xml:space="preserve">, </w:t>
      </w:r>
      <w:r w:rsidR="004C25EE" w:rsidRPr="004D5B5B">
        <w:rPr>
          <w:sz w:val="24"/>
          <w:szCs w:val="24"/>
        </w:rPr>
        <w:t>11. listopada</w:t>
      </w:r>
      <w:r w:rsidRPr="004D5B5B">
        <w:rPr>
          <w:sz w:val="24"/>
          <w:szCs w:val="24"/>
        </w:rPr>
        <w:t xml:space="preserve"> 201</w:t>
      </w:r>
      <w:r w:rsidR="00630662" w:rsidRPr="004D5B5B">
        <w:rPr>
          <w:sz w:val="24"/>
          <w:szCs w:val="24"/>
        </w:rPr>
        <w:t>6</w:t>
      </w:r>
      <w:r w:rsidRPr="004D5B5B">
        <w:rPr>
          <w:sz w:val="24"/>
          <w:szCs w:val="24"/>
        </w:rPr>
        <w:t>.</w:t>
      </w:r>
      <w:r w:rsidR="000E28A1" w:rsidRPr="004D5B5B">
        <w:rPr>
          <w:sz w:val="24"/>
          <w:szCs w:val="24"/>
        </w:rPr>
        <w:t>,</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D5B5B" w:rsidRPr="004D5B5B">
        <w:rPr>
          <w:b/>
          <w:sz w:val="24"/>
          <w:szCs w:val="24"/>
        </w:rPr>
        <w:t>Tarzan Šečić, OIB: 81936243438</w:t>
      </w:r>
      <w:r w:rsidR="004D5B5B">
        <w:rPr>
          <w:b/>
          <w:sz w:val="24"/>
          <w:szCs w:val="24"/>
        </w:rPr>
        <w:t xml:space="preserve">, </w:t>
      </w:r>
      <w:r w:rsidR="004D5B5B" w:rsidRPr="004D5B5B">
        <w:rPr>
          <w:b/>
          <w:sz w:val="24"/>
          <w:szCs w:val="24"/>
        </w:rPr>
        <w:t>Zagreb, Bisačka 14</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0109C" w:rsidP="008B553A" w:rsidR="007B593F" w:rsidRPr="002C5C63">
      <w:pPr>
        <w:ind w:left="1003"/>
        <w:jc w:val="both"/>
        <w:rPr>
          <w:i/>
          <w:sz w:val="24"/>
        </w:rPr>
      </w:pPr>
      <w:r>
        <w:rPr>
          <w:b/>
          <w:sz w:val="24"/>
        </w:rPr>
        <w:t>10.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sidR="004D5B5B">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0109C">
        <w:rPr>
          <w:b/>
          <w:sz w:val="24"/>
        </w:rPr>
        <w:t>20. lipnja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70109C">
        <w:rPr>
          <w:b/>
          <w:sz w:val="24"/>
        </w:rPr>
        <w:t>1. rujna 2015.</w:t>
      </w:r>
      <w:r w:rsidRPr="008B553A">
        <w:rPr>
          <w:sz w:val="24"/>
        </w:rPr>
        <w:t xml:space="preserve"> u Očevidniku redoslijeda osnova za plaćanje imao evidentirane neizvršene osnove za plaćanje u iznosu od </w:t>
      </w:r>
      <w:r w:rsidR="004D5B5B">
        <w:rPr>
          <w:b/>
          <w:sz w:val="24"/>
        </w:rPr>
        <w:t>31.058,68</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E0AA3">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E0AA3" w:rsidP="007A1486" w:rsidR="00FE0AA3" w:rsidRPr="00FE0AA3">
      <w:pPr>
        <w:ind w:left="720"/>
        <w:rPr>
          <w:sz w:val="24"/>
          <w:szCs w:val="24"/>
        </w:rPr>
      </w:pPr>
      <w:r w:rsidRPr="007A1486">
        <w:tab/>
      </w:r>
      <w:r w:rsidRPr="007A1486">
        <w:tab/>
      </w:r>
      <w:r w:rsidRPr="007A1486">
        <w:tab/>
      </w:r>
      <w:r w:rsidRPr="007A1486">
        <w:tab/>
      </w:r>
      <w:r w:rsidRPr="007A1486">
        <w:tab/>
      </w:r>
      <w:r w:rsidRPr="00FE0AA3">
        <w:rPr>
          <w:sz w:val="24"/>
          <w:szCs w:val="24"/>
        </w:rPr>
        <w:t>Za točnost otpravka - ovlašteni službenik</w:t>
      </w:r>
    </w:p>
    <w:p w:rsidRDefault="00FE0AA3" w:rsidP="007A1486" w:rsidR="00FE0AA3" w:rsidRPr="00FE0AA3">
      <w:pPr>
        <w:ind w:left="720"/>
        <w:rPr>
          <w:sz w:val="24"/>
          <w:szCs w:val="24"/>
        </w:rPr>
      </w:pPr>
      <w:r w:rsidRPr="00FE0AA3">
        <w:rPr>
          <w:sz w:val="24"/>
          <w:szCs w:val="24"/>
        </w:rPr>
        <w:tab/>
      </w:r>
      <w:r w:rsidRPr="00FE0AA3">
        <w:rPr>
          <w:sz w:val="24"/>
          <w:szCs w:val="24"/>
        </w:rPr>
        <w:tab/>
      </w:r>
      <w:r w:rsidRPr="00FE0AA3">
        <w:rPr>
          <w:sz w:val="24"/>
          <w:szCs w:val="24"/>
        </w:rPr>
        <w:tab/>
      </w:r>
      <w:r w:rsidRPr="00FE0AA3">
        <w:rPr>
          <w:sz w:val="24"/>
          <w:szCs w:val="24"/>
        </w:rPr>
        <w:tab/>
      </w:r>
      <w:r w:rsidRPr="00FE0AA3">
        <w:rPr>
          <w:sz w:val="24"/>
          <w:szCs w:val="24"/>
        </w:rPr>
        <w:tab/>
      </w:r>
      <w:r w:rsidRPr="00FE0AA3">
        <w:rPr>
          <w:sz w:val="24"/>
          <w:szCs w:val="24"/>
        </w:rPr>
        <w:tab/>
        <w:t xml:space="preserve">        Ivana Stampf</w:t>
      </w:r>
    </w:p>
    <w:p w:rsidRDefault="00FE0AA3" w:rsidP="007A1486" w:rsidR="00FE0AA3" w:rsidRPr="007A1486">
      <w:pPr>
        <w:ind w:left="720"/>
      </w:pPr>
    </w:p>
    <w:p w:rsidRDefault="00FE0AA3" w:rsidP="00291B37" w:rsidR="00FE0AA3">
      <w:pPr>
        <w:jc w:val="both"/>
        <w:rPr>
          <w:sz w:val="24"/>
        </w:rPr>
      </w:pPr>
    </w:p>
    <w:sectPr w:rsidSect="008B553A" w:rsidR="00FE0AA3">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E0AA3">
      <w:rPr>
        <w:rStyle w:val="Brojstranice"/>
        <w:noProof/>
      </w:rPr>
      <w:t>3</w:t>
    </w:r>
    <w:r>
      <w:rPr>
        <w:rStyle w:val="Brojstranice"/>
      </w:rPr>
      <w:fldChar w:fldCharType="end"/>
    </w:r>
  </w:p>
  <w:p w:rsidRDefault="00630662" w:rsidR="004D2841">
    <w:pPr>
      <w:pStyle w:val="Zaglavlje"/>
      <w:jc w:val="right"/>
    </w:pPr>
    <w:r w:rsidRPr="00630662">
      <w:t xml:space="preserve">  66. St-</w:t>
    </w:r>
    <w:r w:rsidR="004D5B5B">
      <w:t>5044</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26BB"/>
    <w:rsid w:val="009128F5"/>
    <w:rsid w:val="00923121"/>
    <w:rsid w:val="00947FB7"/>
    <w:rsid w:val="009850B8"/>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75CD"/>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AA3"/>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5044</izvorni_sadrzaj>
    <derivirana_varijabla naziv="DomainObject.Predmet.Broj_1">5044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St-5044/2016</izvorni_sadrzaj>
    <derivirana_varijabla naziv="DomainObject.Predmet.OznakaBroj_1">St-5044/2016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AS d.o.o.</izvorni_sadrzaj>
    <derivirana_varijabla naziv="DomainObject.Predmet.ProtustrankaFormated_1">  NEKRETNINE AS d.o.o.</derivirana_varijabla>
  </DomainObject.Predmet.ProtustrankaFormated>
  <DomainObject.Predmet.ProtustrankaFormatedOIB>
    <izvorni_sadrzaj>  NEKRETNINE AS d.o.o., OIB 88478245067</izvorni_sadrzaj>
    <derivirana_varijabla naziv="DomainObject.Predmet.ProtustrankaFormatedOIB_1">  NEKRETNINE AS d.o.o., OIB 88478245067</derivirana_varijabla>
  </DomainObject.Predmet.ProtustrankaFormatedOIB>
  <DomainObject.Predmet.ProtustrankaFormatedWithAdress>
    <izvorni_sadrzaj> NEKRETNINE AS d.o.o., Nova cesta 62, 10000 Zagreb</izvorni_sadrzaj>
    <derivirana_varijabla naziv="DomainObject.Predmet.ProtustrankaFormatedWithAdress_1"> NEKRETNINE AS d.o.o., Nova cesta 62, 10000 Zagreb</derivirana_varijabla>
  </DomainObject.Predmet.ProtustrankaFormatedWithAdress>
  <DomainObject.Predmet.ProtustrankaFormatedWithAdressOIB>
    <izvorni_sadrzaj> NEKRETNINE AS d.o.o., OIB 88478245067, Nova cesta 62, 10000 Zagreb</izvorni_sadrzaj>
    <derivirana_varijabla naziv="DomainObject.Predmet.ProtustrankaFormatedWithAdressOIB_1"> NEKRETNINE AS d.o.o., OIB 88478245067, Nova cesta 62, 10000 Zagreb</derivirana_varijabla>
  </DomainObject.Predmet.ProtustrankaFormatedWithAdressOIB>
  <DomainObject.Predmet.ProtustrankaWithAdress>
    <izvorni_sadrzaj>NEKRETNINE AS d.o.o. Nova cesta 62, 10000 Zagreb</izvorni_sadrzaj>
    <derivirana_varijabla naziv="DomainObject.Predmet.ProtustrankaWithAdress_1">NEKRETNINE AS d.o.o. Nova cesta 62, 10000 Zagreb</derivirana_varijabla>
  </DomainObject.Predmet.ProtustrankaWithAdress>
  <DomainObject.Predmet.ProtustrankaWithAdressOIB>
    <izvorni_sadrzaj>NEKRETNINE AS d.o.o., OIB 88478245067, Nova cesta 62, 10000 Zagreb</izvorni_sadrzaj>
    <derivirana_varijabla naziv="DomainObject.Predmet.ProtustrankaWithAdressOIB_1">NEKRETNINE AS d.o.o., OIB 88478245067, Nova cesta 62, 10000 Zagreb</derivirana_varijabla>
  </DomainObject.Predmet.ProtustrankaWithAdressOIB>
  <DomainObject.Predmet.ProtustrankaNazivFormated>
    <izvorni_sadrzaj>NEKRETNINE AS d.o.o.</izvorni_sadrzaj>
    <derivirana_varijabla naziv="DomainObject.Predmet.ProtustrankaNazivFormated_1">NEKRETNINE AS d.o.o.</derivirana_varijabla>
  </DomainObject.Predmet.ProtustrankaNazivFormated>
  <DomainObject.Predmet.ProtustrankaNazivFormatedOIB>
    <izvorni_sadrzaj>NEKRETNINE AS d.o.o., OIB 88478245067</izvorni_sadrzaj>
    <derivirana_varijabla naziv="DomainObject.Predmet.ProtustrankaNazivFormatedOIB_1">NEKRETNINE AS d.o.o., OIB 88478245067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NEKRETNINE AS d.o.o.</item>
    </izvorni_sadrzaj>
    <derivirana_varijabla naziv="DomainObject.Predmet.ProtuStrankaListFormated_1">
      <item>NEKRETNINE AS d.o.o.</item>
    </derivirana_varijabla>
  </DomainObject.Predmet.ProtuStrankaListFormated>
  <DomainObject.Predmet.ProtuStrankaListFormatedOIB>
    <izvorni_sadrzaj>
      <item>NEKRETNINE AS d.o.o., OIB 88478245067</item>
    </izvorni_sadrzaj>
    <derivirana_varijabla naziv="DomainObject.Predmet.ProtuStrankaListFormatedOIB_1">
      <item>NEKRETNINE AS d.o.o., OIB 88478245067</item>
    </derivirana_varijabla>
  </DomainObject.Predmet.ProtuStrankaListFormatedOIB>
  <DomainObject.Predmet.ProtuStrankaListFormatedWithAdress>
    <izvorni_sadrzaj>
      <item>NEKRETNINE AS d.o.o., Nova cesta 62, 10000 Zagreb</item>
    </izvorni_sadrzaj>
    <derivirana_varijabla naziv="DomainObject.Predmet.ProtuStrankaListFormatedWithAdress_1">
      <item>NEKRETNINE AS d.o.o., Nova cesta 62, 10000 Zagreb</item>
    </derivirana_varijabla>
  </DomainObject.Predmet.ProtuStrankaListFormatedWithAdress>
  <DomainObject.Predmet.ProtuStrankaListFormatedWithAdressOIB>
    <izvorni_sadrzaj>
      <item>NEKRETNINE AS d.o.o., OIB 88478245067, Nova cesta 62, 10000 Zagreb</item>
    </izvorni_sadrzaj>
    <derivirana_varijabla naziv="DomainObject.Predmet.ProtuStrankaListFormatedWithAdressOIB_1">
      <item>NEKRETNINE AS d.o.o., OIB 88478245067, Nova cesta 62, 10000 Zagreb</item>
    </derivirana_varijabla>
  </DomainObject.Predmet.ProtuStrankaListFormatedWithAdressOIB>
  <DomainObject.Predmet.ProtuStrankaListNazivFormated>
    <izvorni_sadrzaj>
      <item>NEKRETNINE AS d.o.o.</item>
    </izvorni_sadrzaj>
    <derivirana_varijabla naziv="DomainObject.Predmet.ProtuStrankaListNazivFormated_1">
      <item>NEKRETNINE AS d.o.o.</item>
    </derivirana_varijabla>
  </DomainObject.Predmet.ProtuStrankaListNazivFormated>
  <DomainObject.Predmet.ProtuStrankaListNazivFormatedOIB>
    <izvorni_sadrzaj>
      <item>NEKRETNINE AS d.o.o., OIB 88478245067</item>
    </izvorni_sadrzaj>
    <derivirana_varijabla naziv="DomainObject.Predmet.ProtuStrankaListNazivFormatedOIB_1">
      <item>NEKRETNINE AS d.o.o., OIB 88478245067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NEKRETNINE AS d.o.o.</izvorni_sadrzaj>
    <derivirana_varijabla naziv="DomainObject.Predmet.ProtustrankaIDrugi_1">NEKRETNINE 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NEKRETNINE AS d.o.o., OIB 88478245067, Nova cesta 62, 10000 Zagreb</izvorni_sadrzaj>
    <derivirana_varijabla naziv="DomainObject.Predmet.ProtustrankaIDrugiAdressOIB_1">NEKRETNINE AS d.o.o., OIB 88478245067, Nova cesta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NEKRETNINE AS d.o.o.</item>
    </izvorni_sadrzaj>
    <derivirana_varijabla naziv="DomainObject.Predmet.SudioniciListNaziv_1">
      <item>FINA Regionalni centar Zagreb</item>
      <item>NEKRETNINE AS d.o.o.</item>
    </derivirana_varijabla>
  </DomainObject.Predmet.SudioniciListNaziv>
  <DomainObject.Predmet.SudioniciListAdressOIB>
    <izvorni_sadrzaj>
      <item>FINA Regionalni centar Zagreb, OIB 85821130368, Trg svibanjskih žrtava 1995. br. 1,10000 Zagreb</item>
      <item>NEKRETNINE AS d.o.o., OIB 88478245067, Nova cesta 62,10000 Zagreb</item>
    </izvorni_sadrzaj>
    <derivirana_varijabla naziv="DomainObject.Predmet.SudioniciListAdressOIB_1">
      <item>FINA Regionalni centar Zagreb, OIB 85821130368, Trg svibanjskih žrtava 1995. br. 1,10000 Zagreb</item>
      <item>NEKRETNINE AS d.o.o., OIB 88478245067, Nova cesta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88478245067</item>
    </izvorni_sadrzaj>
    <derivirana_varijabla naziv="DomainObject.Predmet.SudioniciListNazivOIB_1">
      <item>, OIB 85821130368</item>
      <item>, OIB 88478245067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C387CF-B096-4BD6-877A-CC953110AF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5049</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2016-10-11T06:31:00Z</dcterms:created>
  <dc:creator>Unknown</dc:creator>
  <cp:lastModifiedBy>Ivana Stampf</cp:lastModifiedBy>
  <cp:lastPrinted>2016-10-10T12:30:00Z</cp:lastPrinted>
  <dcterms:modified xmlns:xsi="http://www.w3.org/2001/XMLSchema-instance" xsi:type="dcterms:W3CDTF">2016-10-11T07:18:00Z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