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7955" w14:paraId="046795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3147D">
        <w:rPr>
          <w:b/>
          <w:sz w:val="22"/>
          <w:szCs w:val="22"/>
          <w:lang w:val="hr-HR"/>
        </w:rPr>
        <w:t>1</w:t>
      </w:r>
      <w:r w:rsidR="0073228F">
        <w:rPr>
          <w:b/>
          <w:sz w:val="22"/>
          <w:szCs w:val="22"/>
          <w:lang w:val="hr-HR"/>
        </w:rPr>
        <w:t>564</w:t>
      </w:r>
      <w:r w:rsidR="00156B6B">
        <w:rPr>
          <w:b/>
          <w:sz w:val="22"/>
          <w:szCs w:val="22"/>
          <w:lang w:val="hr-HR"/>
        </w:rPr>
        <w:t>/2016-</w:t>
      </w:r>
      <w:r w:rsidR="0073228F">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73228F">
        <w:rPr>
          <w:sz w:val="22"/>
          <w:szCs w:val="22"/>
        </w:rPr>
        <w:t>TOMAŠKOVIĆ za građenje društvo s ograničenom odgovornošću, Split, Grabova 34, MBS: 060147734,</w:t>
      </w:r>
      <w:r w:rsidR="00F3147D" w:rsidRPr="00F3147D">
        <w:rPr>
          <w:sz w:val="22"/>
          <w:szCs w:val="22"/>
        </w:rPr>
        <w:t xml:space="preserve"> OIB: </w:t>
      </w:r>
      <w:r w:rsidR="0073228F">
        <w:rPr>
          <w:sz w:val="22"/>
          <w:szCs w:val="22"/>
        </w:rPr>
        <w:t>39980372735</w:t>
      </w:r>
      <w:r w:rsidR="009439C1" w:rsidRPr="00684F43">
        <w:rPr>
          <w:sz w:val="22"/>
          <w:szCs w:val="22"/>
        </w:rPr>
        <w:t xml:space="preserve">, </w:t>
      </w:r>
      <w:r w:rsidR="0073228F">
        <w:rPr>
          <w:sz w:val="22"/>
          <w:szCs w:val="22"/>
        </w:rPr>
        <w:t xml:space="preserve">izvan ročišta, </w:t>
      </w:r>
      <w:r w:rsidRPr="00684F43">
        <w:rPr>
          <w:sz w:val="22"/>
          <w:szCs w:val="22"/>
        </w:rPr>
        <w:t xml:space="preserve">dana </w:t>
      </w:r>
      <w:r w:rsidR="0073228F">
        <w:rPr>
          <w:sz w:val="22"/>
          <w:szCs w:val="22"/>
        </w:rPr>
        <w:t>3</w:t>
      </w:r>
      <w:r w:rsidR="0037226B">
        <w:rPr>
          <w:sz w:val="22"/>
          <w:szCs w:val="22"/>
        </w:rPr>
        <w:t xml:space="preserve">. </w:t>
      </w:r>
      <w:r w:rsidR="0073228F">
        <w:rPr>
          <w:sz w:val="22"/>
          <w:szCs w:val="22"/>
        </w:rPr>
        <w:t>siječnja</w:t>
      </w:r>
      <w:r w:rsidR="007B3220" w:rsidRPr="00684F43">
        <w:rPr>
          <w:sz w:val="22"/>
          <w:szCs w:val="22"/>
        </w:rPr>
        <w:t xml:space="preserve"> </w:t>
      </w:r>
      <w:r w:rsidRPr="00684F43">
        <w:rPr>
          <w:sz w:val="22"/>
          <w:szCs w:val="22"/>
        </w:rPr>
        <w:t>20</w:t>
      </w:r>
      <w:r w:rsidR="00185441" w:rsidRPr="00684F43">
        <w:rPr>
          <w:sz w:val="22"/>
          <w:szCs w:val="22"/>
        </w:rPr>
        <w:t>1</w:t>
      </w:r>
      <w:r w:rsidR="0073228F">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F3147D"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3228F" w:rsidRPr="0073228F">
        <w:rPr>
          <w:sz w:val="22"/>
          <w:szCs w:val="22"/>
        </w:rPr>
        <w:t>TOMAŠKOVIĆ za građenje društvo s ograničenom odgovornošću, Split, Grabova 34, MBS: 060147734, OIB: 39980372735</w:t>
      </w:r>
      <w:r w:rsidR="00F3147D">
        <w:rPr>
          <w:sz w:val="22"/>
          <w:szCs w:val="22"/>
        </w:rPr>
        <w:t>.</w:t>
      </w:r>
    </w:p>
    <w:p w:rsidRDefault="00F3147D" w:rsidP="00F3147D" w:rsidR="00F3147D"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627983" w:rsidP="00763F7D" w:rsidR="00763F7D" w:rsidRPr="00763F7D">
      <w:pPr>
        <w:jc w:val="center"/>
        <w:rPr>
          <w:b/>
          <w:sz w:val="22"/>
          <w:szCs w:val="22"/>
          <w:u w:val="single"/>
          <w:lang w:val="hr-HR"/>
        </w:rPr>
      </w:pPr>
      <w:r>
        <w:rPr>
          <w:b/>
          <w:sz w:val="22"/>
          <w:szCs w:val="22"/>
          <w:u w:val="single"/>
          <w:lang w:val="hr-HR"/>
        </w:rPr>
        <w:t xml:space="preserve">24. siječnja </w:t>
      </w:r>
      <w:r w:rsidR="00763F7D" w:rsidRPr="00763F7D">
        <w:rPr>
          <w:b/>
          <w:sz w:val="22"/>
          <w:szCs w:val="22"/>
          <w:u w:val="single"/>
          <w:lang w:val="hr-HR"/>
        </w:rPr>
        <w:t>201</w:t>
      </w:r>
      <w:r>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9F3AC6">
        <w:rPr>
          <w:sz w:val="22"/>
          <w:szCs w:val="22"/>
          <w:lang w:val="hr-HR"/>
        </w:rPr>
        <w:t xml:space="preserve">DRAGICA TOMAŠKOVIĆ,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F3AC6">
        <w:rPr>
          <w:sz w:val="22"/>
          <w:szCs w:val="22"/>
        </w:rPr>
        <w:t>DRAGICA TOMAŠKOVIĆ</w:t>
      </w:r>
      <w:r w:rsidR="00F3147D" w:rsidRPr="00F3147D">
        <w:rPr>
          <w:sz w:val="22"/>
          <w:szCs w:val="22"/>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9F3AC6">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627983">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3147D">
        <w:rPr>
          <w:sz w:val="22"/>
          <w:szCs w:val="22"/>
          <w:lang w:val="hr-HR"/>
        </w:rPr>
        <w:t>2</w:t>
      </w:r>
      <w:r w:rsidR="009F3AC6">
        <w:rPr>
          <w:sz w:val="22"/>
          <w:szCs w:val="22"/>
          <w:lang w:val="hr-HR"/>
        </w:rPr>
        <w:t>9</w:t>
      </w:r>
      <w:r w:rsidR="00156B6B">
        <w:rPr>
          <w:sz w:val="22"/>
          <w:szCs w:val="22"/>
          <w:lang w:val="hr-HR"/>
        </w:rPr>
        <w:t>. lipnja</w:t>
      </w:r>
      <w:r w:rsidR="00837461" w:rsidRPr="00837461">
        <w:rPr>
          <w:sz w:val="22"/>
          <w:szCs w:val="22"/>
          <w:lang w:val="hr-HR"/>
        </w:rPr>
        <w:t xml:space="preserve"> 2016. godine prijedlog za otvaranje stečajnog postupka nad dužnikom. U prijedlogu se u bitnome navodi da na dan </w:t>
      </w:r>
      <w:r w:rsidR="009F3AC6">
        <w:rPr>
          <w:sz w:val="22"/>
          <w:szCs w:val="22"/>
          <w:lang w:val="hr-HR"/>
        </w:rPr>
        <w:t>27</w:t>
      </w:r>
      <w:r w:rsidR="00156B6B">
        <w:rPr>
          <w:sz w:val="22"/>
          <w:szCs w:val="22"/>
          <w:lang w:val="hr-HR"/>
        </w:rPr>
        <w:t xml:space="preserve">. </w:t>
      </w:r>
      <w:r w:rsidR="009F3AC6">
        <w:rPr>
          <w:sz w:val="22"/>
          <w:szCs w:val="22"/>
          <w:lang w:val="hr-HR"/>
        </w:rPr>
        <w:t>lipnja</w:t>
      </w:r>
      <w:r w:rsidR="00F3147D">
        <w:rPr>
          <w:sz w:val="22"/>
          <w:szCs w:val="22"/>
          <w:lang w:val="hr-HR"/>
        </w:rPr>
        <w:t xml:space="preserve"> 201</w:t>
      </w:r>
      <w:r w:rsidR="009F3AC6">
        <w:rPr>
          <w:sz w:val="22"/>
          <w:szCs w:val="22"/>
          <w:lang w:val="hr-HR"/>
        </w:rPr>
        <w:t>6</w:t>
      </w:r>
      <w:r w:rsidR="00842042" w:rsidRPr="00842042">
        <w:rPr>
          <w:sz w:val="22"/>
          <w:szCs w:val="22"/>
          <w:lang w:val="hr-HR"/>
        </w:rPr>
        <w:t xml:space="preserve">. godine dužnik u Očevidniku redoslijeda osnova za plaćanje ima evidentirane neizvršene osnove za plaćanje u neprekinutom razdoblju od </w:t>
      </w:r>
      <w:r w:rsidR="004C2E16">
        <w:rPr>
          <w:sz w:val="22"/>
          <w:szCs w:val="22"/>
          <w:lang w:val="hr-HR"/>
        </w:rPr>
        <w:t>120</w:t>
      </w:r>
      <w:r w:rsidR="00842042" w:rsidRPr="00842042">
        <w:rPr>
          <w:sz w:val="22"/>
          <w:szCs w:val="22"/>
          <w:lang w:val="hr-HR"/>
        </w:rPr>
        <w:t xml:space="preserve"> dana u ukupnom iznosu od </w:t>
      </w:r>
      <w:r w:rsidR="004C2E16">
        <w:rPr>
          <w:sz w:val="22"/>
          <w:szCs w:val="22"/>
          <w:lang w:val="hr-HR"/>
        </w:rPr>
        <w:t>379.249,41</w:t>
      </w:r>
      <w:r w:rsidR="00D1755A">
        <w:rPr>
          <w:sz w:val="22"/>
          <w:szCs w:val="22"/>
          <w:lang w:val="hr-HR"/>
        </w:rPr>
        <w:t xml:space="preserve"> kuna, da ima </w:t>
      </w:r>
      <w:r w:rsidR="004C2E16">
        <w:rPr>
          <w:sz w:val="22"/>
          <w:szCs w:val="22"/>
          <w:lang w:val="hr-HR"/>
        </w:rPr>
        <w:t>1</w:t>
      </w:r>
      <w:r w:rsidR="00F3147D">
        <w:rPr>
          <w:sz w:val="22"/>
          <w:szCs w:val="22"/>
          <w:lang w:val="hr-HR"/>
        </w:rPr>
        <w:t xml:space="preserve"> zaposlen</w:t>
      </w:r>
      <w:r w:rsidR="00D1755A">
        <w:rPr>
          <w:sz w:val="22"/>
          <w:szCs w:val="22"/>
          <w:lang w:val="hr-HR"/>
        </w:rPr>
        <w:t xml:space="preserve">, da </w:t>
      </w:r>
      <w:r w:rsidR="00D21743">
        <w:rPr>
          <w:sz w:val="22"/>
          <w:szCs w:val="22"/>
          <w:lang w:val="hr-HR"/>
        </w:rPr>
        <w:t xml:space="preserve">ima otvoren račun kod </w:t>
      </w:r>
      <w:r w:rsidR="00302A7D">
        <w:rPr>
          <w:sz w:val="22"/>
          <w:szCs w:val="22"/>
          <w:lang w:val="hr-HR"/>
        </w:rPr>
        <w:t xml:space="preserve">Splitska banka </w:t>
      </w:r>
      <w:r w:rsidR="004C2E16">
        <w:rPr>
          <w:sz w:val="22"/>
          <w:szCs w:val="22"/>
          <w:lang w:val="hr-HR"/>
        </w:rPr>
        <w:t>d.d. i Banka splitsko dalmatinska d.d.</w:t>
      </w:r>
      <w:r w:rsidR="00F3147D">
        <w:rPr>
          <w:sz w:val="22"/>
          <w:szCs w:val="22"/>
          <w:lang w:val="hr-HR"/>
        </w:rPr>
        <w:t>,</w:t>
      </w:r>
      <w:r w:rsidR="00842042" w:rsidRPr="00842042">
        <w:rPr>
          <w:sz w:val="22"/>
          <w:szCs w:val="22"/>
          <w:lang w:val="hr-HR"/>
        </w:rPr>
        <w:t xml:space="preserve">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081F8C" w:rsidP="00081F8C" w:rsidR="00081F8C" w:rsidRPr="00081F8C">
      <w:pPr>
        <w:ind w:firstLine="708"/>
        <w:jc w:val="both"/>
        <w:rPr>
          <w:sz w:val="22"/>
          <w:szCs w:val="22"/>
          <w:lang w:val="hr-HR"/>
        </w:rPr>
      </w:pPr>
      <w:r w:rsidRPr="00081F8C">
        <w:rPr>
          <w:sz w:val="22"/>
          <w:szCs w:val="22"/>
          <w:lang w:val="hr-HR"/>
        </w:rPr>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1F8C">
        <w:rPr>
          <w:b/>
          <w:sz w:val="22"/>
          <w:szCs w:val="22"/>
          <w:lang w:val="hr-HR"/>
        </w:rPr>
        <w:t>3</w:t>
      </w:r>
      <w:r w:rsidR="0037226B">
        <w:rPr>
          <w:b/>
          <w:sz w:val="22"/>
          <w:szCs w:val="22"/>
          <w:lang w:val="hr-HR"/>
        </w:rPr>
        <w:t xml:space="preserve">. </w:t>
      </w:r>
      <w:r w:rsidR="00081F8C">
        <w:rPr>
          <w:b/>
          <w:sz w:val="22"/>
          <w:szCs w:val="22"/>
          <w:lang w:val="hr-HR"/>
        </w:rPr>
        <w:t>siječnja</w:t>
      </w:r>
      <w:r w:rsidRPr="00086A8D">
        <w:rPr>
          <w:b/>
          <w:sz w:val="22"/>
          <w:szCs w:val="22"/>
          <w:lang w:val="hr-HR"/>
        </w:rPr>
        <w:t xml:space="preserve"> 201</w:t>
      </w:r>
      <w:r w:rsidR="00081F8C">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1F8C">
        <w:rPr>
          <w:sz w:val="22"/>
          <w:szCs w:val="22"/>
          <w:lang w:val="hr-HR"/>
        </w:rPr>
        <w:t>03.01.2018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156B6B" w:rsidR="00D21743">
      <w:pPr>
        <w:pStyle w:val="Tijeloteksta"/>
        <w:rPr>
          <w:sz w:val="22"/>
          <w:szCs w:val="22"/>
          <w:lang w:val="en-AU"/>
        </w:rPr>
      </w:pPr>
      <w:r w:rsidRPr="00E74E36">
        <w:rPr>
          <w:sz w:val="22"/>
          <w:szCs w:val="22"/>
        </w:rPr>
        <w:t xml:space="preserve">- </w:t>
      </w:r>
      <w:r w:rsidR="00081F8C">
        <w:rPr>
          <w:sz w:val="22"/>
          <w:szCs w:val="22"/>
          <w:lang w:val="en-AU"/>
        </w:rPr>
        <w:t xml:space="preserve">Dragica Tomašković, </w:t>
      </w:r>
      <w:r w:rsidR="00D32821">
        <w:rPr>
          <w:sz w:val="22"/>
          <w:szCs w:val="22"/>
          <w:lang w:val="en-AU"/>
        </w:rPr>
        <w:t>Grabova 34, Split,</w:t>
      </w:r>
    </w:p>
    <w:p w:rsidRDefault="0037226B" w:rsidP="00FF0641" w:rsidR="0037226B">
      <w:pPr>
        <w:pStyle w:val="Tijeloteksta"/>
        <w:rPr>
          <w:sz w:val="22"/>
          <w:szCs w:val="22"/>
          <w:lang w:val="en-AU"/>
        </w:rPr>
      </w:pPr>
      <w:r>
        <w:rPr>
          <w:sz w:val="22"/>
          <w:szCs w:val="22"/>
          <w:lang w:val="en-AU"/>
        </w:rPr>
        <w:t>-</w:t>
      </w:r>
      <w:r w:rsidR="00D32821">
        <w:rPr>
          <w:sz w:val="22"/>
          <w:szCs w:val="22"/>
          <w:lang w:val="en-AU"/>
        </w:rPr>
        <w:t xml:space="preserve"> </w:t>
      </w:r>
      <w:r w:rsidR="00156B6B">
        <w:rPr>
          <w:sz w:val="22"/>
          <w:szCs w:val="22"/>
          <w:lang w:val="en-AU"/>
        </w:rPr>
        <w:t>Splitska banka d.d.</w:t>
      </w:r>
      <w:r>
        <w:rPr>
          <w:sz w:val="22"/>
          <w:szCs w:val="22"/>
          <w:lang w:val="en-AU"/>
        </w:rPr>
        <w:t>, putem e oglasne ploče</w:t>
      </w:r>
    </w:p>
    <w:p w:rsidRDefault="00156B6B" w:rsidP="00FF0641" w:rsidR="00156B6B">
      <w:pPr>
        <w:pStyle w:val="Tijeloteksta"/>
        <w:rPr>
          <w:sz w:val="22"/>
          <w:szCs w:val="22"/>
          <w:lang w:val="en-AU"/>
        </w:rPr>
      </w:pPr>
      <w:r>
        <w:rPr>
          <w:sz w:val="22"/>
          <w:szCs w:val="22"/>
          <w:lang w:val="en-AU"/>
        </w:rPr>
        <w:t>-</w:t>
      </w:r>
      <w:r w:rsidR="00D32821">
        <w:rPr>
          <w:sz w:val="22"/>
          <w:szCs w:val="22"/>
          <w:lang w:val="en-AU"/>
        </w:rPr>
        <w:t xml:space="preserve"> Banka splitsko dalmatinska </w:t>
      </w:r>
      <w:r w:rsidR="00302A7D">
        <w:rPr>
          <w:sz w:val="22"/>
          <w:szCs w:val="22"/>
          <w:lang w:val="en-AU"/>
        </w:rPr>
        <w:t>d.d.</w:t>
      </w:r>
      <w:r>
        <w:rPr>
          <w:sz w:val="22"/>
          <w:szCs w:val="22"/>
          <w:lang w:val="en-AU"/>
        </w:rPr>
        <w:t>,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09BF">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3147D">
      <w:rPr>
        <w:b/>
        <w:sz w:val="22"/>
        <w:szCs w:val="22"/>
        <w:lang w:val="hr-HR"/>
      </w:rPr>
      <w:t>1</w:t>
    </w:r>
    <w:r w:rsidR="0073228F">
      <w:rPr>
        <w:b/>
        <w:sz w:val="22"/>
        <w:szCs w:val="22"/>
        <w:lang w:val="hr-HR"/>
      </w:rPr>
      <w:t>564</w:t>
    </w:r>
    <w:r w:rsidR="00156B6B">
      <w:rPr>
        <w:b/>
        <w:sz w:val="22"/>
        <w:szCs w:val="22"/>
        <w:lang w:val="hr-HR"/>
      </w:rPr>
      <w:t>/2016-</w:t>
    </w:r>
    <w:r w:rsidR="0073228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1F8C"/>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56B6B"/>
    <w:rsid w:val="00170C78"/>
    <w:rsid w:val="001725DC"/>
    <w:rsid w:val="0018032E"/>
    <w:rsid w:val="00185441"/>
    <w:rsid w:val="00193502"/>
    <w:rsid w:val="00196001"/>
    <w:rsid w:val="00197DDC"/>
    <w:rsid w:val="001A20B6"/>
    <w:rsid w:val="001A24AC"/>
    <w:rsid w:val="001A5ECC"/>
    <w:rsid w:val="001B4342"/>
    <w:rsid w:val="001E7697"/>
    <w:rsid w:val="001F08BA"/>
    <w:rsid w:val="001F09BF"/>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02A7D"/>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2E16"/>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27983"/>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3228F"/>
    <w:rsid w:val="00742494"/>
    <w:rsid w:val="0075423B"/>
    <w:rsid w:val="00763F7D"/>
    <w:rsid w:val="007718B2"/>
    <w:rsid w:val="00772A03"/>
    <w:rsid w:val="00792B42"/>
    <w:rsid w:val="00793003"/>
    <w:rsid w:val="007A7579"/>
    <w:rsid w:val="007B3220"/>
    <w:rsid w:val="007C0874"/>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9F3AC6"/>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821"/>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3147D"/>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F09BF"/>
    <w:rPr>
      <w:color w:val="808080"/>
      <w:bdr w:space="0" w:sz="0" w:color="auto" w:val="none"/>
      <w:shd w:fill="auto" w:color="auto" w:val="clear"/>
    </w:rPr>
  </w:style>
  <w:style w:customStyle="true" w:styleId="eSPISCCParagraphDefaultFont" w:type="character">
    <w:name w:val="eSPIS_CC_Paragraph Default Font"/>
    <w:basedOn w:val="Zadanifontodlomka"/>
    <w:rsid w:val="001F09B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F09B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F09B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F09B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F09BF"/>
    <w:rPr>
      <w:color w:val="808080"/>
      <w:bdr w:color="auto" w:space="0" w:sz="0" w:val="none"/>
      <w:shd w:color="auto" w:fill="auto" w:val="clear"/>
    </w:rPr>
  </w:style>
  <w:style w:customStyle="1" w:styleId="eSPISCCParagraphDefaultFont" w:type="character">
    <w:name w:val="eSPIS_CC_Paragraph Default Font"/>
    <w:basedOn w:val="Zadanifontodlomka"/>
    <w:rsid w:val="001F09B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F09B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F09B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F09B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1564</izvorni_sadrzaj>
    <derivirana_varijabla naziv="DomainObject.Predmet.Broj_1">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zpaoslenik</izvorni_sadrzaj>
    <derivirana_varijabla naziv="DomainObject.Predmet.Opis_1">1 zpaoslenik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St-1564/2016</izvorni_sadrzaj>
    <derivirana_varijabla naziv="DomainObject.Predmet.OznakaBroj_1">St-1564/2016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TOMAŠKOVIĆ za građenje društvo s ograničenom odgovornošću</izvorni_sadrzaj>
    <derivirana_varijabla naziv="DomainObject.Predmet.ProtustrankaFormated_1">  TOMAŠKOVIĆ za građenje društvo s ograničenom odgovornošću</derivirana_varijabla>
  </DomainObject.Predmet.ProtustrankaFormated>
  <DomainObject.Predmet.ProtustrankaFormatedOIB>
    <izvorni_sadrzaj>  TOMAŠKOVIĆ za građenje društvo s ograničenom odgovornošću, OIB 39980372735</izvorni_sadrzaj>
    <derivirana_varijabla naziv="DomainObject.Predmet.ProtustrankaFormatedOIB_1">  TOMAŠKOVIĆ za građenje društvo s ograničenom odgovornošću, OIB 39980372735</derivirana_varijabla>
  </DomainObject.Predmet.ProtustrankaFormatedOIB>
  <DomainObject.Predmet.ProtustrankaFormatedWithAdress>
    <izvorni_sadrzaj> TOMAŠKOVIĆ za građenje društvo s ograničenom odgovornošću, Grabova 34, 21000 Split</izvorni_sadrzaj>
    <derivirana_varijabla naziv="DomainObject.Predmet.ProtustrankaFormatedWithAdress_1"> TOMAŠKOVIĆ za građenje društvo s ograničenom odgovornošću, Grabova 34, 21000 Split</derivirana_varijabla>
  </DomainObject.Predmet.ProtustrankaFormatedWithAdress>
  <DomainObject.Predmet.ProtustrankaFormatedWithAdressOIB>
    <izvorni_sadrzaj> TOMAŠKOVIĆ za građenje društvo s ograničenom odgovornošću, OIB 39980372735, Grabova 34, 21000 Split</izvorni_sadrzaj>
    <derivirana_varijabla naziv="DomainObject.Predmet.ProtustrankaFormatedWithAdressOIB_1"> TOMAŠKOVIĆ za građenje društvo s ograničenom odgovornošću, OIB 39980372735, Grabova 34, 21000 Split</derivirana_varijabla>
  </DomainObject.Predmet.ProtustrankaFormatedWithAdressOIB>
  <DomainObject.Predmet.ProtustrankaWithAdress>
    <izvorni_sadrzaj>TOMAŠKOVIĆ za građenje društvo s ograničenom odgovornošću Grabova 34, 21000 Split</izvorni_sadrzaj>
    <derivirana_varijabla naziv="DomainObject.Predmet.ProtustrankaWithAdress_1">TOMAŠKOVIĆ za građenje društvo s ograničenom odgovornošću Grabova 34, 21000 Split</derivirana_varijabla>
  </DomainObject.Predmet.ProtustrankaWithAdress>
  <DomainObject.Predmet.ProtustrankaWithAdressOIB>
    <izvorni_sadrzaj>TOMAŠKOVIĆ za građenje društvo s ograničenom odgovornošću, OIB 39980372735, Grabova 34, 21000 Split</izvorni_sadrzaj>
    <derivirana_varijabla naziv="DomainObject.Predmet.ProtustrankaWithAdressOIB_1">TOMAŠKOVIĆ za građenje društvo s ograničenom odgovornošću, OIB 39980372735, Grabova 34, 21000 Split</derivirana_varijabla>
  </DomainObject.Predmet.ProtustrankaWithAdressOIB>
  <DomainObject.Predmet.ProtustrankaNazivFormated>
    <izvorni_sadrzaj>TOMAŠKOVIĆ za građenje društvo s ograničenom odgovornošću</izvorni_sadrzaj>
    <derivirana_varijabla naziv="DomainObject.Predmet.ProtustrankaNazivFormated_1">TOMAŠKOVIĆ za građenje društvo s ograničenom odgovornošću</derivirana_varijabla>
  </DomainObject.Predmet.ProtustrankaNazivFormated>
  <DomainObject.Predmet.ProtustrankaNazivFormatedOIB>
    <izvorni_sadrzaj>TOMAŠKOVIĆ za građenje društvo s ograničenom odgovornošću, OIB 39980372735</izvorni_sadrzaj>
    <derivirana_varijabla naziv="DomainObject.Predmet.ProtustrankaNazivFormatedOIB_1">TOMAŠKOVIĆ za građenje društvo s ograničenom odgovornošću, OIB 39980372735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izvorni_sadrzaj>
    <derivirana_varijabla naziv="DomainObject.Predmet.StrankaFormatedOIB_1">  FINANCIJSKA AGENCIJA, RC SPLIT</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Mažuranićevo šetalište 24 b, 21000 Split</izvorni_sadrzaj>
    <derivirana_varijabla naziv="DomainObject.Predmet.StrankaFormatedWithAdressOIB_1"> FINANCIJSKA AGENCIJA, RC SPLIT,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Mažuranićevo šetalište 24 b,21000 Split</izvorni_sadrzaj>
    <derivirana_varijabla naziv="DomainObject.Predmet.StrankaWithAdressOIB_1">FINANCIJSKA AGENCIJA, RC SPLIT,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izvorni_sadrzaj>
    <derivirana_varijabla naziv="DomainObject.Predmet.StrankaNazivFormatedOIB_1">FINANCIJSKA AGENCIJA, RC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379249.41</izvorni_sadrzaj>
    <derivirana_varijabla naziv="DomainObject.Predmet.TrenutnaVrijednost_1">379249.41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item>
    </izvorni_sadrzaj>
    <derivirana_varijabla naziv="DomainObject.Predmet.StrankaListFormatedOIB_1">
      <item>FINANCIJSKA AGENCIJA, RC SPLIT</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Mažuranićevo šetalište 24 b, 21000 Split</item>
    </izvorni_sadrzaj>
    <derivirana_varijabla naziv="DomainObject.Predmet.StrankaListFormatedWithAdressOIB_1">
      <item>FINANCIJSKA AGENCIJA, RC SPLIT,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item>
    </izvorni_sadrzaj>
    <derivirana_varijabla naziv="DomainObject.Predmet.StrankaListNazivFormatedOIB_1">
      <item>FINANCIJSKA AGENCIJA, RC SPLIT</item>
    </derivirana_varijabla>
  </DomainObject.Predmet.StrankaListNazivFormatedOIB>
  <DomainObject.Predmet.ProtuStrankaListFormated>
    <izvorni_sadrzaj>
      <item>TOMAŠKOVIĆ za građenje društvo s ograničenom odgovornošću</item>
    </izvorni_sadrzaj>
    <derivirana_varijabla naziv="DomainObject.Predmet.ProtuStrankaListFormated_1">
      <item>TOMAŠKOVIĆ za građenje društvo s ograničenom odgovornošću</item>
    </derivirana_varijabla>
  </DomainObject.Predmet.ProtuStrankaListFormated>
  <DomainObject.Predmet.ProtuStrankaListFormatedOIB>
    <izvorni_sadrzaj>
      <item>TOMAŠKOVIĆ za građenje društvo s ograničenom odgovornošću, OIB 39980372735</item>
    </izvorni_sadrzaj>
    <derivirana_varijabla naziv="DomainObject.Predmet.ProtuStrankaListFormatedOIB_1">
      <item>TOMAŠKOVIĆ za građenje društvo s ograničenom odgovornošću, OIB 39980372735</item>
    </derivirana_varijabla>
  </DomainObject.Predmet.ProtuStrankaListFormatedOIB>
  <DomainObject.Predmet.ProtuStrankaListFormatedWithAdress>
    <izvorni_sadrzaj>
      <item>TOMAŠKOVIĆ za građenje društvo s ograničenom odgovornošću, Grabova 34, 21000 Split</item>
    </izvorni_sadrzaj>
    <derivirana_varijabla naziv="DomainObject.Predmet.ProtuStrankaListFormatedWithAdress_1">
      <item>TOMAŠKOVIĆ za građenje društvo s ograničenom odgovornošću, Grabova 34, 21000 Split</item>
    </derivirana_varijabla>
  </DomainObject.Predmet.ProtuStrankaListFormatedWithAdress>
  <DomainObject.Predmet.ProtuStrankaListFormatedWithAdressOIB>
    <izvorni_sadrzaj>
      <item>TOMAŠKOVIĆ za građenje društvo s ograničenom odgovornošću, OIB 39980372735, Grabova 34, 21000 Split</item>
    </izvorni_sadrzaj>
    <derivirana_varijabla naziv="DomainObject.Predmet.ProtuStrankaListFormatedWithAdressOIB_1">
      <item>TOMAŠKOVIĆ za građenje društvo s ograničenom odgovornošću, OIB 39980372735, Grabova 34, 21000 Split</item>
    </derivirana_varijabla>
  </DomainObject.Predmet.ProtuStrankaListFormatedWithAdressOIB>
  <DomainObject.Predmet.ProtuStrankaListNazivFormated>
    <izvorni_sadrzaj>
      <item>TOMAŠKOVIĆ za građenje društvo s ograničenom odgovornošću</item>
    </izvorni_sadrzaj>
    <derivirana_varijabla naziv="DomainObject.Predmet.ProtuStrankaListNazivFormated_1">
      <item>TOMAŠKOVIĆ za građenje društvo s ograničenom odgovornošću</item>
    </derivirana_varijabla>
  </DomainObject.Predmet.ProtuStrankaListNazivFormated>
  <DomainObject.Predmet.ProtuStrankaListNazivFormatedOIB>
    <izvorni_sadrzaj>
      <item>TOMAŠKOVIĆ za građenje društvo s ograničenom odgovornošću, OIB 39980372735</item>
    </izvorni_sadrzaj>
    <derivirana_varijabla naziv="DomainObject.Predmet.ProtuStrankaListNazivFormatedOIB_1">
      <item>TOMAŠKOVIĆ za građenje društvo s ograničenom odgovornošću, OIB 39980372735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TOMAŠKOVIĆ za građenje društvo s ograničenom odgovornošću</izvorni_sadrzaj>
    <derivirana_varijabla naziv="DomainObject.Predmet.ProtustrankaIDrugi_1">TOMAŠKOVIĆ za građenje društvo s ograničenom odgovornošću</derivirana_varijabla>
  </DomainObject.Predmet.ProtustrankaIDrugi>
  <DomainObject.Predmet.StrankaIDrugiAdressOIB>
    <izvorni_sadrzaj>FINANCIJSKA AGENCIJA, RC SPLIT, Mažuranićevo šetalište 24 b, 21000 Split</izvorni_sadrzaj>
    <derivirana_varijabla naziv="DomainObject.Predmet.StrankaIDrugiAdressOIB_1">FINANCIJSKA AGENCIJA, RC SPLIT, Mažuranićevo šetalište 24 b, 21000 Split</derivirana_varijabla>
  </DomainObject.Predmet.StrankaIDrugiAdressOIB>
  <DomainObject.Predmet.ProtustrankaIDrugiAdressOIB>
    <izvorni_sadrzaj>TOMAŠKOVIĆ za građenje društvo s ograničenom odgovornošću, OIB 39980372735, Grabova 34, 21000 Split</izvorni_sadrzaj>
    <derivirana_varijabla naziv="DomainObject.Predmet.ProtustrankaIDrugiAdressOIB_1">TOMAŠKOVIĆ za građenje društvo s ograničenom odgovornošću, OIB 39980372735, Grabova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TOMAŠKOVIĆ za građenje društvo s ograničenom odgovornošću</item>
      <item>FINANCIJSKA AGENCIJA, RC SPLIT</item>
    </izvorni_sadrzaj>
    <derivirana_varijabla naziv="DomainObject.Predmet.SudioniciListNaziv_1">
      <item>TOMAŠKOVIĆ za građenje društvo s ograničenom odgovornošću</item>
      <item>FINANCIJSKA AGENCIJA, RC SPLIT</item>
    </derivirana_varijabla>
  </DomainObject.Predmet.SudioniciListNaziv>
  <DomainObject.Predmet.SudioniciListAdressOIB>
    <izvorni_sadrzaj>
      <item>TOMAŠKOVIĆ za građenje društvo s ograničenom odgovornošću, OIB 39980372735, Grabova 34,21000 Split</item>
      <item>FINANCIJSKA AGENCIJA, RC SPLIT, Mažuranićevo šetalište 24 b,21000 Split</item>
    </izvorni_sadrzaj>
    <derivirana_varijabla naziv="DomainObject.Predmet.SudioniciListAdressOIB_1">
      <item>TOMAŠKOVIĆ za građenje društvo s ograničenom odgovornošću, OIB 39980372735, Grabova 34,21000 Split</item>
      <item>FINANCIJSKA AGENCIJA, RC SPLIT,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39980372735</item>
      <item>, OIB null</item>
    </izvorni_sadrzaj>
    <derivirana_varijabla naziv="DomainObject.Predmet.SudioniciListNazivOIB_1">
      <item>, OIB 39980372735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D20693-F79F-4813-9FAB-767A0A84A1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974</properties:Words>
  <properties:Characters>5371</properties:Characters>
  <properties:Lines>134</properties:Lines>
  <properties:Paragraphs>49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Srđan Gavranić</cp:lastModifiedBy>
  <cp:lastPrinted>2018-01-03T11:53:00Z</cp:lastPrinted>
  <dcterms:modified xmlns:xsi="http://www.w3.org/2001/XMLSchema-instance" xsi:type="dcterms:W3CDTF">2018-01-03T11:59:00Z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