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05db5" w14:paraId="2905db5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9713A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2521D2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19713A">
        <w:rPr>
          <w:rFonts w:hAnsi="Times New Roman" w:ascii="Times New Roman"/>
          <w:szCs w:val="24"/>
          <w:lang w:val="hr-HR"/>
        </w:rPr>
        <w:t>Vjekoslavu Zaninoviću</w:t>
      </w:r>
      <w:r w:rsidR="00F62A72" w:rsidRPr="002521D2">
        <w:rPr>
          <w:rFonts w:hAnsi="Times New Roman" w:ascii="Times New Roman"/>
          <w:szCs w:val="24"/>
          <w:lang w:val="hr-HR"/>
        </w:rPr>
        <w:t xml:space="preserve"> 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DF0852">
        <w:rPr>
          <w:rFonts w:hAnsi="Times New Roman" w:ascii="Times New Roman"/>
          <w:szCs w:val="24"/>
          <w:lang w:val="hr-HR"/>
        </w:rPr>
        <w:t>KERAMIKA TRGOVINA d.o.o., Vanje Radauša 5, 10000 Zagreb,</w:t>
      </w:r>
      <w:r w:rsidR="0019713A">
        <w:rPr>
          <w:rFonts w:hAnsi="Times New Roman" w:ascii="Times New Roman"/>
          <w:szCs w:val="24"/>
          <w:lang w:val="hr-HR"/>
        </w:rPr>
        <w:t xml:space="preserve"> OIB:</w:t>
      </w:r>
      <w:r w:rsidR="00B455B9">
        <w:rPr>
          <w:rFonts w:hAnsi="Times New Roman" w:ascii="Times New Roman"/>
          <w:szCs w:val="24"/>
          <w:lang w:val="hr-HR"/>
        </w:rPr>
        <w:t xml:space="preserve"> </w:t>
      </w:r>
      <w:r w:rsidR="00DF0852">
        <w:rPr>
          <w:rFonts w:hAnsi="Times New Roman" w:ascii="Times New Roman"/>
          <w:szCs w:val="24"/>
          <w:lang w:val="hr-HR"/>
        </w:rPr>
        <w:t>58433292450</w:t>
      </w:r>
      <w:r w:rsidR="00E11A90">
        <w:rPr>
          <w:rFonts w:hAnsi="Times New Roman" w:ascii="Times New Roman"/>
          <w:szCs w:val="24"/>
          <w:lang w:val="hr-HR"/>
        </w:rPr>
        <w:t>,</w:t>
      </w:r>
      <w:r w:rsidR="00DB4528" w:rsidRPr="002521D2">
        <w:rPr>
          <w:rFonts w:hAnsi="Times New Roman" w:ascii="Times New Roman"/>
          <w:szCs w:val="24"/>
          <w:lang w:val="hr-HR"/>
        </w:rPr>
        <w:t xml:space="preserve"> dana </w:t>
      </w:r>
      <w:r w:rsidR="00971BFD">
        <w:rPr>
          <w:rFonts w:hAnsi="Times New Roman" w:ascii="Times New Roman"/>
          <w:szCs w:val="24"/>
          <w:lang w:val="hr-HR"/>
        </w:rPr>
        <w:t>23</w:t>
      </w:r>
      <w:r w:rsidR="0019713A">
        <w:rPr>
          <w:rFonts w:hAnsi="Times New Roman" w:ascii="Times New Roman"/>
          <w:szCs w:val="24"/>
          <w:lang w:val="hr-HR"/>
        </w:rPr>
        <w:t>. veljače 2016.</w:t>
      </w:r>
      <w:r w:rsidR="00D955F3" w:rsidRPr="0019713A">
        <w:rPr>
          <w:rFonts w:hAnsi="Times New Roman" w:ascii="Times New Roman"/>
          <w:szCs w:val="24"/>
          <w:lang w:val="hr-HR"/>
        </w:rPr>
        <w:t>.</w:t>
      </w:r>
      <w:r w:rsidRPr="0019713A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9713A">
      <w:pPr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z a k l j u č i o</w:t>
      </w:r>
      <w:r w:rsidR="00997BA9" w:rsidRPr="0019713A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9713A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Pozivaju se vjerovnici</w:t>
      </w:r>
      <w:r w:rsidR="00BA45E8">
        <w:rPr>
          <w:rFonts w:hAnsi="Times New Roman" w:ascii="Times New Roman"/>
          <w:szCs w:val="24"/>
          <w:lang w:val="hr-HR"/>
        </w:rPr>
        <w:t xml:space="preserve"> dužnika</w:t>
      </w:r>
      <w:r w:rsidRPr="0019713A">
        <w:rPr>
          <w:rFonts w:hAnsi="Times New Roman" w:ascii="Times New Roman"/>
          <w:szCs w:val="24"/>
          <w:lang w:val="hr-HR"/>
        </w:rPr>
        <w:t xml:space="preserve"> </w:t>
      </w:r>
      <w:r w:rsidR="00DF0852">
        <w:rPr>
          <w:rFonts w:hAnsi="Times New Roman" w:ascii="Times New Roman"/>
          <w:szCs w:val="24"/>
          <w:lang w:val="hr-HR"/>
        </w:rPr>
        <w:t>KERAMIKA TRGOVINA d.o.o.</w:t>
      </w:r>
      <w:r w:rsidR="00F54F5C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604095" w:rsidRPr="0019713A">
        <w:rPr>
          <w:rFonts w:hAnsi="Times New Roman" w:ascii="Times New Roman"/>
          <w:szCs w:val="24"/>
          <w:lang w:val="hr-HR"/>
        </w:rPr>
        <w:t xml:space="preserve">ovog suda , </w:t>
      </w:r>
      <w:r w:rsidRPr="0019713A">
        <w:rPr>
          <w:rFonts w:hAnsi="Times New Roman" w:ascii="Times New Roman"/>
          <w:szCs w:val="24"/>
          <w:lang w:val="hr-HR"/>
        </w:rPr>
        <w:t>predlož</w:t>
      </w:r>
      <w:r w:rsidR="00604095" w:rsidRPr="0019713A">
        <w:rPr>
          <w:rFonts w:hAnsi="Times New Roman" w:ascii="Times New Roman"/>
          <w:szCs w:val="24"/>
          <w:lang w:val="hr-HR"/>
        </w:rPr>
        <w:t xml:space="preserve">iti </w:t>
      </w:r>
      <w:r w:rsidRPr="0019713A">
        <w:rPr>
          <w:rFonts w:hAnsi="Times New Roman" w:ascii="Times New Roman"/>
          <w:szCs w:val="24"/>
          <w:lang w:val="hr-HR"/>
        </w:rPr>
        <w:t>otvaranje s</w:t>
      </w:r>
      <w:r w:rsidR="00EE2AA0">
        <w:rPr>
          <w:rFonts w:hAnsi="Times New Roman" w:ascii="Times New Roman"/>
          <w:szCs w:val="24"/>
          <w:lang w:val="hr-HR"/>
        </w:rPr>
        <w:t xml:space="preserve">tečajnog postupka nad dužnikom </w:t>
      </w:r>
      <w:r w:rsidR="00DF0852">
        <w:rPr>
          <w:rFonts w:hAnsi="Times New Roman" w:ascii="Times New Roman"/>
          <w:szCs w:val="24"/>
          <w:lang w:val="hr-HR"/>
        </w:rPr>
        <w:t>KERAMIKA TRGOVINA d.o.o.,</w:t>
      </w:r>
      <w:r w:rsidR="00E16BE1">
        <w:rPr>
          <w:rFonts w:hAnsi="Times New Roman" w:ascii="Times New Roman"/>
          <w:szCs w:val="24"/>
          <w:lang w:val="hr-HR"/>
        </w:rPr>
        <w:t xml:space="preserve"> </w:t>
      </w:r>
      <w:r w:rsidR="00604095" w:rsidRPr="0019713A">
        <w:rPr>
          <w:rFonts w:hAnsi="Times New Roman" w:ascii="Times New Roman"/>
          <w:szCs w:val="24"/>
          <w:lang w:val="hr-HR"/>
        </w:rPr>
        <w:t>OIB</w:t>
      </w:r>
      <w:r w:rsidR="0019713A">
        <w:rPr>
          <w:rFonts w:hAnsi="Times New Roman" w:ascii="Times New Roman"/>
          <w:szCs w:val="24"/>
          <w:lang w:val="hr-HR"/>
        </w:rPr>
        <w:t>:</w:t>
      </w:r>
      <w:r w:rsidR="00DF5065">
        <w:rPr>
          <w:rFonts w:hAnsi="Times New Roman" w:ascii="Times New Roman"/>
          <w:szCs w:val="24"/>
          <w:lang w:val="hr-HR"/>
        </w:rPr>
        <w:t xml:space="preserve"> </w:t>
      </w:r>
      <w:r w:rsidR="00DF0852">
        <w:rPr>
          <w:rFonts w:hAnsi="Times New Roman" w:ascii="Times New Roman"/>
          <w:szCs w:val="24"/>
          <w:lang w:val="hr-HR"/>
        </w:rPr>
        <w:t>58433292450</w:t>
      </w:r>
      <w:r w:rsidRPr="0019713A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="00DF0852">
        <w:rPr>
          <w:rFonts w:hAnsi="Times New Roman" w:ascii="Times New Roman"/>
          <w:szCs w:val="24"/>
          <w:lang w:val="hr-HR"/>
        </w:rPr>
        <w:t>364.440,63</w:t>
      </w:r>
      <w:r w:rsidR="0054193F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19713A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19713A">
        <w:rPr>
          <w:rFonts w:hAnsi="Times New Roman" w:ascii="Times New Roman"/>
          <w:szCs w:val="24"/>
          <w:lang w:val="hr-HR"/>
        </w:rPr>
        <w:t xml:space="preserve">istovremenom </w:t>
      </w:r>
      <w:r w:rsidRPr="0019713A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19713A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19713A" w:rsidR="00EC322B" w:rsidRPr="0019713A">
      <w:pPr>
        <w:tabs>
          <w:tab w:pos="720" w:val="left"/>
          <w:tab w:pos="9071" w:val="right"/>
        </w:tabs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</w:r>
      <w:r w:rsidR="0019713A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19713A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Nakon što je udovoljeno uvjetima  iz čl. 428. i 429. ST , ovaj je sud  rješenjem br. St-</w:t>
      </w:r>
      <w:r w:rsidR="00DF0852">
        <w:rPr>
          <w:rFonts w:hAnsi="Times New Roman" w:ascii="Times New Roman"/>
          <w:lang w:val="hr-HR"/>
        </w:rPr>
        <w:t>4989</w:t>
      </w:r>
      <w:r w:rsidR="00FF2B62">
        <w:rPr>
          <w:rFonts w:hAnsi="Times New Roman" w:ascii="Times New Roman"/>
          <w:lang w:val="hr-HR"/>
        </w:rPr>
        <w:t xml:space="preserve"> </w:t>
      </w:r>
      <w:r w:rsidRPr="0019713A">
        <w:rPr>
          <w:rFonts w:hAnsi="Times New Roman" w:ascii="Times New Roman"/>
          <w:lang w:val="hr-HR"/>
        </w:rPr>
        <w:t>od</w:t>
      </w:r>
      <w:r w:rsidR="0019713A">
        <w:rPr>
          <w:rFonts w:hAnsi="Times New Roman" w:ascii="Times New Roman"/>
          <w:lang w:val="hr-HR"/>
        </w:rPr>
        <w:t xml:space="preserve"> 2015</w:t>
      </w:r>
      <w:r w:rsidRPr="0019713A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19713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 w:rsidRPr="0019713A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</w:p>
    <w:p w:rsidRDefault="00D44D4F" w:rsidP="00532B71" w:rsidR="00D44D4F" w:rsidRPr="0019713A">
      <w:pPr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>U Zagrebu,</w:t>
      </w:r>
      <w:r w:rsidR="00971BFD">
        <w:rPr>
          <w:rFonts w:hAnsi="Times New Roman" w:ascii="Times New Roman"/>
          <w:lang w:val="hr-HR"/>
        </w:rPr>
        <w:t>23</w:t>
      </w:r>
      <w:r w:rsidR="0019713A">
        <w:rPr>
          <w:rFonts w:hAnsi="Times New Roman" w:ascii="Times New Roman"/>
          <w:lang w:val="hr-HR"/>
        </w:rPr>
        <w:t>. veljače 2016</w:t>
      </w:r>
      <w:r w:rsidRPr="0019713A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19713A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19713A">
      <w:pPr>
        <w:ind w:firstLine="720" w:left="5040"/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      SUDAC:</w:t>
      </w:r>
    </w:p>
    <w:p w:rsidRDefault="0019713A" w:rsidP="00D44D4F" w:rsidR="00D44D4F" w:rsidRPr="0019713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D44D4F" w:rsidRPr="0019713A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2521D2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  <w:r w:rsidR="00633994">
        <w:rPr>
          <w:rFonts w:hAnsi="Times New Roman" w:ascii="Times New Roman"/>
          <w:lang w:val="hr-HR"/>
        </w:rPr>
        <w:t>Željka Kordić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301F" w:rsidP="00DB4528" w:rsidR="0066301F">
      <w:r>
        <w:separator/>
      </w:r>
    </w:p>
  </w:endnote>
  <w:endnote w:id="0" w:type="continuationSeparator">
    <w:p w:rsidRDefault="0066301F" w:rsidP="00DB4528" w:rsidR="006630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301F" w:rsidP="00DB4528" w:rsidR="0066301F">
      <w:r>
        <w:separator/>
      </w:r>
    </w:p>
  </w:footnote>
  <w:footnote w:id="0" w:type="continuationSeparator">
    <w:p w:rsidRDefault="0066301F" w:rsidP="00DB4528" w:rsidR="006630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667A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9713A" w:rsidRPr="0019713A">
      <w:rPr>
        <w:rFonts w:hAnsi="Times New Roman" w:ascii="Times New Roman"/>
        <w:lang w:val="hr-HR"/>
      </w:rPr>
      <w:t>56.St-</w:t>
    </w:r>
    <w:r w:rsidR="00DF0852">
      <w:rPr>
        <w:rFonts w:hAnsi="Times New Roman" w:ascii="Times New Roman"/>
        <w:lang w:val="hr-HR"/>
      </w:rPr>
      <w:t>4989</w:t>
    </w:r>
    <w:r w:rsidR="0019713A"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19713A">
      <w:rPr>
        <w:lang w:val="hr-HR"/>
      </w:rPr>
      <w:t>56</w:t>
    </w:r>
    <w:r w:rsidRPr="0019713A">
      <w:rPr>
        <w:rFonts w:hAnsi="Times New Roman" w:ascii="Times New Roman"/>
        <w:lang w:val="hr-HR"/>
      </w:rPr>
      <w:t>.St-</w:t>
    </w:r>
    <w:r w:rsidR="00DF0852">
      <w:rPr>
        <w:rFonts w:hAnsi="Times New Roman" w:ascii="Times New Roman"/>
        <w:lang w:val="hr-HR"/>
      </w:rPr>
      <w:t>4989</w:t>
    </w:r>
    <w:r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7EE"/>
    <w:rsid w:val="000235E4"/>
    <w:rsid w:val="00086E01"/>
    <w:rsid w:val="000B609B"/>
    <w:rsid w:val="000B7267"/>
    <w:rsid w:val="000C47B3"/>
    <w:rsid w:val="000E765E"/>
    <w:rsid w:val="00112B50"/>
    <w:rsid w:val="00182088"/>
    <w:rsid w:val="0019713A"/>
    <w:rsid w:val="001A47C8"/>
    <w:rsid w:val="001B5631"/>
    <w:rsid w:val="001E05EB"/>
    <w:rsid w:val="002521D2"/>
    <w:rsid w:val="002C678E"/>
    <w:rsid w:val="002C7435"/>
    <w:rsid w:val="003100FB"/>
    <w:rsid w:val="0042162E"/>
    <w:rsid w:val="004667A4"/>
    <w:rsid w:val="00490FCC"/>
    <w:rsid w:val="004A3DDA"/>
    <w:rsid w:val="004D3BD3"/>
    <w:rsid w:val="004E5A23"/>
    <w:rsid w:val="00515260"/>
    <w:rsid w:val="00532B71"/>
    <w:rsid w:val="0054193F"/>
    <w:rsid w:val="0055099E"/>
    <w:rsid w:val="00586826"/>
    <w:rsid w:val="005940E9"/>
    <w:rsid w:val="00604095"/>
    <w:rsid w:val="00633994"/>
    <w:rsid w:val="006356C5"/>
    <w:rsid w:val="0066301F"/>
    <w:rsid w:val="006D1E17"/>
    <w:rsid w:val="006E088D"/>
    <w:rsid w:val="006F2C5E"/>
    <w:rsid w:val="007A29F9"/>
    <w:rsid w:val="008079A1"/>
    <w:rsid w:val="008143F6"/>
    <w:rsid w:val="008301F7"/>
    <w:rsid w:val="008324D5"/>
    <w:rsid w:val="008357C1"/>
    <w:rsid w:val="00840E3D"/>
    <w:rsid w:val="00893F34"/>
    <w:rsid w:val="00932D82"/>
    <w:rsid w:val="00934C9E"/>
    <w:rsid w:val="00971BFD"/>
    <w:rsid w:val="00971FC8"/>
    <w:rsid w:val="00976050"/>
    <w:rsid w:val="00997BA9"/>
    <w:rsid w:val="009C32DB"/>
    <w:rsid w:val="00A06D9F"/>
    <w:rsid w:val="00A95334"/>
    <w:rsid w:val="00A95DC4"/>
    <w:rsid w:val="00AB7883"/>
    <w:rsid w:val="00AC7059"/>
    <w:rsid w:val="00AF40B4"/>
    <w:rsid w:val="00B03169"/>
    <w:rsid w:val="00B455B9"/>
    <w:rsid w:val="00B50CF6"/>
    <w:rsid w:val="00BA45E8"/>
    <w:rsid w:val="00BD16CD"/>
    <w:rsid w:val="00C040BC"/>
    <w:rsid w:val="00CF2939"/>
    <w:rsid w:val="00D44D4F"/>
    <w:rsid w:val="00D77C43"/>
    <w:rsid w:val="00D955F3"/>
    <w:rsid w:val="00DB29D2"/>
    <w:rsid w:val="00DB4528"/>
    <w:rsid w:val="00DF0852"/>
    <w:rsid w:val="00DF5065"/>
    <w:rsid w:val="00DF6AEF"/>
    <w:rsid w:val="00E11A90"/>
    <w:rsid w:val="00E16BE1"/>
    <w:rsid w:val="00E66134"/>
    <w:rsid w:val="00E91983"/>
    <w:rsid w:val="00EC322B"/>
    <w:rsid w:val="00EE2AA0"/>
    <w:rsid w:val="00EE5750"/>
    <w:rsid w:val="00F06CAC"/>
    <w:rsid w:val="00F24085"/>
    <w:rsid w:val="00F3385E"/>
    <w:rsid w:val="00F54F5C"/>
    <w:rsid w:val="00F62A72"/>
    <w:rsid w:val="00F667BC"/>
    <w:rsid w:val="00FE1392"/>
    <w:rsid w:val="00FF2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67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67A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67A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67A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67A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67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67A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67A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67A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67A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4989</izvorni_sadrzaj>
    <derivirana_varijabla naziv="DomainObject.Predmet.Broj_1">4989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St-4989/2015</izvorni_sadrzaj>
    <derivirana_varijabla naziv="DomainObject.Predmet.OznakaBroj_1">St-4989/2015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KERAMIKA TRGOVINA d.o.o.</izvorni_sadrzaj>
    <derivirana_varijabla naziv="DomainObject.Predmet.ProtustrankaFormated_1">  KERAMIKA TRGOVINA d.o.o.</derivirana_varijabla>
  </DomainObject.Predmet.ProtustrankaFormated>
  <DomainObject.Predmet.ProtustrankaFormatedOIB>
    <izvorni_sadrzaj>  KERAMIKA TRGOVINA d.o.o., OIB 58433292450</izvorni_sadrzaj>
    <derivirana_varijabla naziv="DomainObject.Predmet.ProtustrankaFormatedOIB_1">  KERAMIKA TRGOVINA d.o.o., OIB 58433292450</derivirana_varijabla>
  </DomainObject.Predmet.ProtustrankaFormatedOIB>
  <DomainObject.Predmet.ProtustrankaFormatedWithAdress>
    <izvorni_sadrzaj> KERAMIKA TRGOVINA d.o.o., Vanje Radauša 5, 10000 Zagreb</izvorni_sadrzaj>
    <derivirana_varijabla naziv="DomainObject.Predmet.ProtustrankaFormatedWithAdress_1"> KERAMIKA TRGOVINA d.o.o., Vanje Radauša 5, 10000 Zagreb</derivirana_varijabla>
  </DomainObject.Predmet.ProtustrankaFormatedWithAdress>
  <DomainObject.Predmet.ProtustrankaFormatedWithAdressOIB>
    <izvorni_sadrzaj> KERAMIKA TRGOVINA d.o.o., OIB 58433292450, Vanje Radauša 5, 10000 Zagreb</izvorni_sadrzaj>
    <derivirana_varijabla naziv="DomainObject.Predmet.ProtustrankaFormatedWithAdressOIB_1"> KERAMIKA TRGOVINA d.o.o., OIB 58433292450, Vanje Radauša 5, 10000 Zagreb</derivirana_varijabla>
  </DomainObject.Predmet.ProtustrankaFormatedWithAdressOIB>
  <DomainObject.Predmet.ProtustrankaWithAdress>
    <izvorni_sadrzaj>KERAMIKA TRGOVINA d.o.o. Vanje Radauša 5, 10000 Zagreb</izvorni_sadrzaj>
    <derivirana_varijabla naziv="DomainObject.Predmet.ProtustrankaWithAdress_1">KERAMIKA TRGOVINA d.o.o. Vanje Radauša 5, 10000 Zagreb</derivirana_varijabla>
  </DomainObject.Predmet.ProtustrankaWithAdress>
  <DomainObject.Predmet.ProtustrankaWithAdressOIB>
    <izvorni_sadrzaj>KERAMIKA TRGOVINA d.o.o., OIB 58433292450, Vanje Radauša 5, 10000 Zagreb</izvorni_sadrzaj>
    <derivirana_varijabla naziv="DomainObject.Predmet.ProtustrankaWithAdressOIB_1">KERAMIKA TRGOVINA d.o.o., OIB 58433292450, Vanje Radauša 5, 10000 Zagreb</derivirana_varijabla>
  </DomainObject.Predmet.ProtustrankaWithAdressOIB>
  <DomainObject.Predmet.ProtustrankaNazivFormated>
    <izvorni_sadrzaj>KERAMIKA TRGOVINA d.o.o.</izvorni_sadrzaj>
    <derivirana_varijabla naziv="DomainObject.Predmet.ProtustrankaNazivFormated_1">KERAMIKA TRGOVINA d.o.o.</derivirana_varijabla>
  </DomainObject.Predmet.ProtustrankaNazivFormated>
  <DomainObject.Predmet.ProtustrankaNazivFormatedOIB>
    <izvorni_sadrzaj>KERAMIKA TRGOVINA d.o.o., OIB 58433292450</izvorni_sadrzaj>
    <derivirana_varijabla naziv="DomainObject.Predmet.ProtustrankaNazivFormatedOIB_1">KERAMIKA TRGOVINA d.o.o., OIB 58433292450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KERAMIKA TRGOVINA d.o.o.</item>
    </izvorni_sadrzaj>
    <derivirana_varijabla naziv="DomainObject.Predmet.ProtuStrankaListFormated_1">
      <item>KERAMIKA TRGOVINA d.o.o.</item>
    </derivirana_varijabla>
  </DomainObject.Predmet.ProtuStrankaListFormated>
  <DomainObject.Predmet.ProtuStrankaListFormatedOIB>
    <izvorni_sadrzaj>
      <item>KERAMIKA TRGOVINA d.o.o., OIB 58433292450</item>
    </izvorni_sadrzaj>
    <derivirana_varijabla naziv="DomainObject.Predmet.ProtuStrankaListFormatedOIB_1">
      <item>KERAMIKA TRGOVINA d.o.o., OIB 58433292450</item>
    </derivirana_varijabla>
  </DomainObject.Predmet.ProtuStrankaListFormatedOIB>
  <DomainObject.Predmet.ProtuStrankaListFormatedWithAdress>
    <izvorni_sadrzaj>
      <item>KERAMIKA TRGOVINA d.o.o., Vanje Radauša 5, 10000 Zagreb</item>
    </izvorni_sadrzaj>
    <derivirana_varijabla naziv="DomainObject.Predmet.ProtuStrankaListFormatedWithAdress_1">
      <item>KERAMIKA TRGOVINA d.o.o., Vanje Radauša 5, 10000 Zagreb</item>
    </derivirana_varijabla>
  </DomainObject.Predmet.ProtuStrankaListFormatedWithAdress>
  <DomainObject.Predmet.ProtuStrankaListFormatedWithAdressOIB>
    <izvorni_sadrzaj>
      <item>KERAMIKA TRGOVINA d.o.o., OIB 58433292450, Vanje Radauša 5, 10000 Zagreb</item>
    </izvorni_sadrzaj>
    <derivirana_varijabla naziv="DomainObject.Predmet.ProtuStrankaListFormatedWithAdressOIB_1">
      <item>KERAMIKA TRGOVINA d.o.o., OIB 58433292450, Vanje Radauša 5, 10000 Zagreb</item>
    </derivirana_varijabla>
  </DomainObject.Predmet.ProtuStrankaListFormatedWithAdressOIB>
  <DomainObject.Predmet.ProtuStrankaListNazivFormated>
    <izvorni_sadrzaj>
      <item>KERAMIKA TRGOVINA d.o.o.</item>
    </izvorni_sadrzaj>
    <derivirana_varijabla naziv="DomainObject.Predmet.ProtuStrankaListNazivFormated_1">
      <item>KERAMIKA TRGOVINA d.o.o.</item>
    </derivirana_varijabla>
  </DomainObject.Predmet.ProtuStrankaListNazivFormated>
  <DomainObject.Predmet.ProtuStrankaListNazivFormatedOIB>
    <izvorni_sadrzaj>
      <item>KERAMIKA TRGOVINA d.o.o., OIB 58433292450</item>
    </izvorni_sadrzaj>
    <derivirana_varijabla naziv="DomainObject.Predmet.ProtuStrankaListNazivFormatedOIB_1">
      <item>KERAMIKA TRGOVINA d.o.o., OIB 58433292450</item>
    </derivirana_varijabla>
  </DomainObject.Predmet.ProtuStrankaListNazivFormatedOIB>
  <DomainObject.Predmet.OstaliListFormated>
    <izvorni_sadrzaj>
      <item>Marko Wagner</item>
    </izvorni_sadrzaj>
    <derivirana_varijabla naziv="DomainObject.Predmet.OstaliListFormated_1">
      <item>Marko Wagner</item>
    </derivirana_varijabla>
  </DomainObject.Predmet.OstaliListFormated>
  <DomainObject.Predmet.OstaliListFormatedOIB>
    <izvorni_sadrzaj>
      <item>Marko Wagner, OIB 29828584145</item>
    </izvorni_sadrzaj>
    <derivirana_varijabla naziv="DomainObject.Predmet.OstaliListFormatedOIB_1">
      <item>Marko Wagner, OIB 29828584145</item>
    </derivirana_varijabla>
  </DomainObject.Predmet.OstaliListFormatedOIB>
  <DomainObject.Predmet.OstaliListFormatedWithAdress>
    <izvorni_sadrzaj>
      <item>Marko Wagner, Jelenovac 36, 10000 Zagreb</item>
    </izvorni_sadrzaj>
    <derivirana_varijabla naziv="DomainObject.Predmet.OstaliListFormatedWithAdress_1">
      <item>Marko Wagner, Jelenovac 36, 10000 Zagreb</item>
    </derivirana_varijabla>
  </DomainObject.Predmet.OstaliListFormatedWithAdress>
  <DomainObject.Predmet.OstaliListFormatedWithAdressOIB>
    <izvorni_sadrzaj>
      <item>Marko Wagner, OIB 29828584145, Jelenovac 36, 10000 Zagreb</item>
    </izvorni_sadrzaj>
    <derivirana_varijabla naziv="DomainObject.Predmet.OstaliListFormatedWithAdressOIB_1">
      <item>Marko Wagner, OIB 29828584145, Jelenovac 36, 10000 Zagreb</item>
    </derivirana_varijabla>
  </DomainObject.Predmet.OstaliListFormatedWithAdressOIB>
  <DomainObject.Predmet.OstaliListNazivFormated>
    <izvorni_sadrzaj>
      <item>Marko Wagner</item>
    </izvorni_sadrzaj>
    <derivirana_varijabla naziv="DomainObject.Predmet.OstaliListNazivFormated_1">
      <item>Marko Wagner</item>
    </derivirana_varijabla>
  </DomainObject.Predmet.OstaliListNazivFormated>
  <DomainObject.Predmet.OstaliListNazivFormatedOIB>
    <izvorni_sadrzaj>
      <item>Marko Wagner, OIB 29828584145</item>
    </izvorni_sadrzaj>
    <derivirana_varijabla naziv="DomainObject.Predmet.OstaliListNazivFormatedOIB_1">
      <item>Marko Wagner, OIB 29828584145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KERAMIKA TRGOVINA d.o.o.</izvorni_sadrzaj>
    <derivirana_varijabla naziv="DomainObject.Predmet.ProtustrankaIDrugi_1">KERAMIKA TRGOVINA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KERAMIKA TRGOVINA d.o.o., OIB 58433292450, Vanje Radauša 5, 10000 Zagreb</izvorni_sadrzaj>
    <derivirana_varijabla naziv="DomainObject.Predmet.ProtustrankaIDrugiAdressOIB_1">KERAMIKA TRGOVINA d.o.o., OIB 58433292450, Vanje Radauša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KERAMIKA TRGOVINA d.o.o.</item>
      <item>FINA Regionalni centar Zagreb</item>
      <item>Marko Wagner</item>
    </izvorni_sadrzaj>
    <derivirana_varijabla naziv="DomainObject.Predmet.SudioniciListNaziv_1">
      <item>KERAMIKA TRGOVINA d.o.o.</item>
      <item>FINA Regionalni centar Zagreb</item>
      <item>Marko Wagner</item>
    </derivirana_varijabla>
  </DomainObject.Predmet.SudioniciListNaziv>
  <DomainObject.Predmet.SudioniciListAdressOIB>
    <izvorni_sadrzaj>
      <item>KERAMIKA TRGOVINA d.o.o., OIB 58433292450, Vanje Radauša 5,10000 Zagreb</item>
      <item>FINA Regionalni centar Zagreb, OIB 85821130368, Trg svibanjskih žrtava 1995. br.1,10000 Zagreb</item>
      <item>Marko Wagner, OIB 29828584145, Jelenovac 36,10000 Zagreb</item>
    </izvorni_sadrzaj>
    <derivirana_varijabla naziv="DomainObject.Predmet.SudioniciListAdressOIB_1">
      <item>KERAMIKA TRGOVINA d.o.o., OIB 58433292450, Vanje Radauša 5,10000 Zagreb</item>
      <item>FINA Regionalni centar Zagreb, OIB 85821130368, Trg svibanjskih žrtava 1995. br.1,10000 Zagreb</item>
      <item>Marko Wagner, OIB 29828584145, Jelenovac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58433292450</item>
      <item>, OIB 85821130368</item>
      <item>, OIB 29828584145</item>
    </izvorni_sadrzaj>
    <derivirana_varijabla naziv="DomainObject.Predmet.SudioniciListNazivOIB_1">
      <item>, OIB 58433292450</item>
      <item>, OIB 85821130368</item>
      <item>, OIB 29828584145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413</properties:Words>
  <properties:Characters>2270</properties:Characters>
  <properties:Lines>76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2016-02-09T13:33:00Z</dcterms:created>
  <dc:creator>Sudsko vijeæe</dc:creator>
  <cp:lastModifiedBy>Željka Kordić</cp:lastModifiedBy>
  <cp:lastPrinted>2016-02-23T09:05:00Z</cp:lastPrinted>
  <dcterms:modified xmlns:xsi="http://www.w3.org/2001/XMLSchema-instance" xsi:type="dcterms:W3CDTF">2016-02-23T09:06:00Z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