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4df1" w14:paraId="75d4df1" w:rsidRDefault="00B314E8" w:rsidR="00B314E8" w:rsidRPr="00A06CED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="008A72D3" w:rsidRPr="00A06CED">
        <w:rPr>
          <w:rFonts w:hAnsi="Times New Roman" w:ascii="Times New Roman"/>
          <w:noProof w:val="false"/>
          <w:szCs w:val="24"/>
        </w:rPr>
        <w:t xml:space="preserve">   </w:t>
      </w:r>
      <w:r w:rsidR="009720EC" w:rsidRPr="00A06CED">
        <w:rPr>
          <w:rFonts w:hAnsi="Times New Roman" w:ascii="Times New Roman"/>
        </w:rPr>
        <w:t>4 St-</w:t>
      </w:r>
      <w:r w:rsidR="002A0DE3">
        <w:rPr>
          <w:rFonts w:hAnsi="Times New Roman" w:ascii="Times New Roman"/>
        </w:rPr>
        <w:t>682/17</w:t>
      </w:r>
      <w:r w:rsidR="00014045" w:rsidRPr="00A06CED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A06CED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A06CED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A06CED">
      <w:pPr>
        <w:jc w:val="center"/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A06CED">
      <w:pPr>
        <w:jc w:val="center"/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A06CED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A0DE3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="00261F8E" w:rsidRPr="00A06CED">
        <w:rPr>
          <w:rFonts w:hAnsi="Times New Roman" w:ascii="Times New Roman"/>
          <w:szCs w:val="24"/>
        </w:rPr>
        <w:t xml:space="preserve">Trgovački sud u </w:t>
      </w:r>
      <w:r w:rsidR="00261F8E" w:rsidRPr="002A0DE3">
        <w:rPr>
          <w:rFonts w:hAnsi="Times New Roman" w:ascii="Times New Roman"/>
          <w:szCs w:val="24"/>
        </w:rPr>
        <w:t>Zagrebu, Stalna služba</w:t>
      </w:r>
      <w:r w:rsidR="00573237" w:rsidRPr="002A0DE3">
        <w:rPr>
          <w:rFonts w:hAnsi="Times New Roman" w:ascii="Times New Roman"/>
          <w:szCs w:val="24"/>
        </w:rPr>
        <w:t>,</w:t>
      </w:r>
      <w:r w:rsidRPr="002A0DE3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2A0DE3">
        <w:rPr>
          <w:rFonts w:hAnsi="Times New Roman" w:ascii="Times New Roman"/>
          <w:szCs w:val="24"/>
        </w:rPr>
        <w:t xml:space="preserve"> </w:t>
      </w:r>
      <w:r w:rsidR="00DD5C02" w:rsidRPr="002A0DE3">
        <w:rPr>
          <w:rFonts w:hAnsi="Times New Roman" w:ascii="Times New Roman"/>
          <w:szCs w:val="24"/>
        </w:rPr>
        <w:t>u stečajnom postupku</w:t>
      </w:r>
      <w:r w:rsidR="000F0435" w:rsidRPr="002A0DE3">
        <w:rPr>
          <w:rFonts w:hAnsi="Times New Roman" w:ascii="Times New Roman"/>
          <w:szCs w:val="24"/>
        </w:rPr>
        <w:t xml:space="preserve"> nad</w:t>
      </w:r>
      <w:r w:rsidR="00DD5C02" w:rsidRPr="002A0DE3">
        <w:rPr>
          <w:rFonts w:hAnsi="Times New Roman" w:ascii="Times New Roman"/>
          <w:szCs w:val="24"/>
        </w:rPr>
        <w:t xml:space="preserve"> </w:t>
      </w:r>
      <w:r w:rsidR="002A0DE3">
        <w:rPr>
          <w:rFonts w:hAnsi="Times New Roman" w:ascii="Times New Roman"/>
          <w:szCs w:val="24"/>
        </w:rPr>
        <w:t xml:space="preserve">stečajnim </w:t>
      </w:r>
      <w:r w:rsidR="005744A7" w:rsidRPr="002A0DE3">
        <w:rPr>
          <w:rFonts w:hAnsi="Times New Roman" w:ascii="Times New Roman"/>
          <w:szCs w:val="24"/>
        </w:rPr>
        <w:t xml:space="preserve">dužnikom </w:t>
      </w:r>
      <w:r w:rsidR="002A0DE3" w:rsidRPr="002A0DE3">
        <w:rPr>
          <w:rFonts w:hAnsi="Times New Roman" w:ascii="Times New Roman"/>
        </w:rPr>
        <w:t>ZADRUGA GREDA za proizvodnju, trgovinu i usluge u stečaju, Greda, Greda 222, OIB 10116595643</w:t>
      </w:r>
      <w:r w:rsidR="00DA76A8" w:rsidRPr="002A0DE3">
        <w:rPr>
          <w:rFonts w:hAnsi="Times New Roman" w:ascii="Times New Roman"/>
          <w:szCs w:val="24"/>
        </w:rPr>
        <w:t>,</w:t>
      </w:r>
      <w:r w:rsidR="00CF4808" w:rsidRPr="002A0DE3">
        <w:rPr>
          <w:rFonts w:hAnsi="Times New Roman" w:ascii="Times New Roman"/>
          <w:szCs w:val="24"/>
        </w:rPr>
        <w:t xml:space="preserve"> </w:t>
      </w:r>
      <w:r w:rsidRPr="002A0DE3">
        <w:rPr>
          <w:rFonts w:hAnsi="Times New Roman" w:ascii="Times New Roman"/>
          <w:szCs w:val="24"/>
        </w:rPr>
        <w:t xml:space="preserve">dana </w:t>
      </w:r>
      <w:r w:rsidR="002A0DE3">
        <w:rPr>
          <w:rFonts w:hAnsi="Times New Roman" w:ascii="Times New Roman"/>
          <w:szCs w:val="24"/>
        </w:rPr>
        <w:t>26. studenog 2018.</w:t>
      </w:r>
    </w:p>
    <w:p w:rsidRDefault="00B314E8" w:rsidP="00B314E8" w:rsidR="00B314E8" w:rsidRPr="002A0DE3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5E1121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5E1121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2A0DE3">
      <w:pPr>
        <w:pStyle w:val="Tijeloteksta"/>
        <w:rPr>
          <w:rFonts w:hAnsi="Times New Roman" w:ascii="Times New Roman"/>
          <w:szCs w:val="24"/>
        </w:rPr>
      </w:pPr>
    </w:p>
    <w:p w:rsidRDefault="00A06CED" w:rsidP="001415FE" w:rsidR="001415FE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A0DE3">
        <w:rPr>
          <w:rFonts w:hAnsi="Times New Roman" w:ascii="Times New Roman"/>
          <w:szCs w:val="24"/>
        </w:rPr>
        <w:t>S</w:t>
      </w:r>
      <w:r w:rsidR="00DD2B86" w:rsidRPr="002A0DE3">
        <w:rPr>
          <w:rFonts w:hAnsi="Times New Roman" w:ascii="Times New Roman"/>
          <w:szCs w:val="24"/>
        </w:rPr>
        <w:t>t</w:t>
      </w:r>
      <w:r w:rsidR="00DD5C02" w:rsidRPr="002A0DE3">
        <w:rPr>
          <w:rFonts w:hAnsi="Times New Roman" w:ascii="Times New Roman"/>
          <w:szCs w:val="24"/>
        </w:rPr>
        <w:t>ečajno</w:t>
      </w:r>
      <w:r w:rsidR="006959CB" w:rsidRPr="002A0DE3">
        <w:rPr>
          <w:rFonts w:hAnsi="Times New Roman" w:ascii="Times New Roman"/>
          <w:szCs w:val="24"/>
        </w:rPr>
        <w:t>m</w:t>
      </w:r>
      <w:r w:rsidR="00DD5C02" w:rsidRPr="002A0DE3">
        <w:rPr>
          <w:rFonts w:hAnsi="Times New Roman" w:ascii="Times New Roman"/>
          <w:szCs w:val="24"/>
        </w:rPr>
        <w:t xml:space="preserve"> upravitelj</w:t>
      </w:r>
      <w:r w:rsidR="006959CB" w:rsidRPr="002A0DE3">
        <w:rPr>
          <w:rFonts w:hAnsi="Times New Roman" w:ascii="Times New Roman"/>
          <w:szCs w:val="24"/>
        </w:rPr>
        <w:t>u</w:t>
      </w:r>
      <w:r w:rsidR="00DD5C02" w:rsidRPr="002A0DE3">
        <w:rPr>
          <w:rFonts w:hAnsi="Times New Roman" w:ascii="Times New Roman"/>
          <w:szCs w:val="24"/>
        </w:rPr>
        <w:t xml:space="preserve"> </w:t>
      </w:r>
      <w:r w:rsidR="002A0DE3" w:rsidRPr="002A0DE3">
        <w:rPr>
          <w:rFonts w:hAnsi="Times New Roman" w:ascii="Times New Roman"/>
        </w:rPr>
        <w:t>Anti Jukiću iz Zagreba, Majstora Radonje 12, OIB 74320689175</w:t>
      </w:r>
      <w:r w:rsidR="005B5EFC" w:rsidRPr="002A0DE3">
        <w:rPr>
          <w:rFonts w:hAnsi="Times New Roman" w:ascii="Times New Roman"/>
        </w:rPr>
        <w:t>,</w:t>
      </w:r>
      <w:r w:rsidR="00A76CB4" w:rsidRPr="002A0DE3">
        <w:rPr>
          <w:rFonts w:hAnsi="Times New Roman" w:ascii="Times New Roman"/>
          <w:szCs w:val="24"/>
        </w:rPr>
        <w:t xml:space="preserve"> </w:t>
      </w:r>
      <w:r w:rsidR="00DD5C02" w:rsidRPr="002A0DE3">
        <w:rPr>
          <w:rFonts w:hAnsi="Times New Roman" w:ascii="Times New Roman"/>
          <w:szCs w:val="24"/>
        </w:rPr>
        <w:t>određuje se nagrada</w:t>
      </w:r>
      <w:r w:rsidR="00445B6F" w:rsidRPr="002A0DE3">
        <w:rPr>
          <w:rFonts w:hAnsi="Times New Roman" w:ascii="Times New Roman"/>
          <w:szCs w:val="24"/>
        </w:rPr>
        <w:t xml:space="preserve"> </w:t>
      </w:r>
      <w:r w:rsidR="00DD5C02" w:rsidRPr="002A0DE3">
        <w:rPr>
          <w:rFonts w:hAnsi="Times New Roman" w:ascii="Times New Roman"/>
          <w:szCs w:val="24"/>
        </w:rPr>
        <w:t>za</w:t>
      </w:r>
      <w:r w:rsidR="00A76CB4" w:rsidRPr="002A0DE3">
        <w:rPr>
          <w:rFonts w:hAnsi="Times New Roman" w:ascii="Times New Roman"/>
          <w:szCs w:val="24"/>
        </w:rPr>
        <w:t xml:space="preserve"> poslove obavljene u p</w:t>
      </w:r>
      <w:r w:rsidR="00DA76A8" w:rsidRPr="002A0DE3">
        <w:rPr>
          <w:rFonts w:hAnsi="Times New Roman" w:ascii="Times New Roman"/>
          <w:szCs w:val="24"/>
        </w:rPr>
        <w:t>rethodnom postupku u iznosu</w:t>
      </w:r>
      <w:r w:rsidR="00DA76A8" w:rsidRPr="001415FE">
        <w:rPr>
          <w:rFonts w:hAnsi="Times New Roman" w:ascii="Times New Roman"/>
          <w:szCs w:val="24"/>
        </w:rPr>
        <w:t xml:space="preserve"> od </w:t>
      </w:r>
      <w:r w:rsidR="00F6228C" w:rsidRPr="001415FE">
        <w:rPr>
          <w:rFonts w:hAnsi="Times New Roman" w:ascii="Times New Roman"/>
          <w:szCs w:val="24"/>
        </w:rPr>
        <w:t>3</w:t>
      </w:r>
      <w:r w:rsidR="005B5EFC" w:rsidRPr="001415FE">
        <w:rPr>
          <w:rFonts w:hAnsi="Times New Roman" w:ascii="Times New Roman"/>
          <w:szCs w:val="24"/>
        </w:rPr>
        <w:t>.000</w:t>
      </w:r>
      <w:r w:rsidR="00AA05B1" w:rsidRPr="001415FE">
        <w:rPr>
          <w:rFonts w:hAnsi="Times New Roman" w:ascii="Times New Roman"/>
          <w:szCs w:val="24"/>
        </w:rPr>
        <w:t>,00</w:t>
      </w:r>
      <w:r w:rsidR="00BD69FB" w:rsidRPr="001415FE">
        <w:rPr>
          <w:rFonts w:hAnsi="Times New Roman" w:ascii="Times New Roman"/>
          <w:szCs w:val="24"/>
        </w:rPr>
        <w:t xml:space="preserve"> kn </w:t>
      </w:r>
      <w:r w:rsidR="00AA05B1" w:rsidRPr="001415FE">
        <w:rPr>
          <w:rFonts w:hAnsi="Times New Roman" w:ascii="Times New Roman"/>
          <w:szCs w:val="24"/>
        </w:rPr>
        <w:t>brut</w:t>
      </w:r>
      <w:r w:rsidR="00BD69FB" w:rsidRPr="001415FE">
        <w:rPr>
          <w:rFonts w:hAnsi="Times New Roman" w:ascii="Times New Roman"/>
          <w:szCs w:val="24"/>
        </w:rPr>
        <w:t>o.</w:t>
      </w:r>
    </w:p>
    <w:p w:rsidRDefault="001415FE" w:rsidP="001415FE" w:rsidR="001415FE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1415FE" w:rsidP="001415FE" w:rsidR="001415FE" w:rsidRPr="004F21D1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4F21D1">
        <w:rPr>
          <w:rFonts w:hAnsi="Times New Roman" w:ascii="Times New Roman"/>
          <w:szCs w:val="24"/>
        </w:rPr>
        <w:t xml:space="preserve">Nalaže se računovodstvu suda da </w:t>
      </w:r>
      <w:r w:rsidR="004F21D1" w:rsidRPr="004F21D1">
        <w:rPr>
          <w:rFonts w:hAnsi="Times New Roman" w:ascii="Times New Roman"/>
          <w:szCs w:val="24"/>
        </w:rPr>
        <w:t>sa depozitnog računa</w:t>
      </w:r>
      <w:r w:rsidRPr="004F21D1">
        <w:rPr>
          <w:rFonts w:hAnsi="Times New Roman" w:ascii="Times New Roman"/>
          <w:szCs w:val="24"/>
        </w:rPr>
        <w:t xml:space="preserve"> </w:t>
      </w:r>
      <w:r w:rsidR="004F21D1" w:rsidRPr="004F21D1">
        <w:rPr>
          <w:rFonts w:hAnsi="Times New Roman" w:ascii="Times New Roman"/>
          <w:szCs w:val="24"/>
        </w:rPr>
        <w:t xml:space="preserve">Trgovačkog suda u Zagrebu za spis St-682/17 </w:t>
      </w:r>
      <w:r w:rsidRPr="004F21D1">
        <w:rPr>
          <w:rFonts w:hAnsi="Times New Roman" w:ascii="Times New Roman"/>
          <w:szCs w:val="24"/>
        </w:rPr>
        <w:t xml:space="preserve">izvrši isplatu nagrade od 3.000,00 kn bruto stečajnom upravitelju </w:t>
      </w:r>
      <w:r w:rsidR="004F21D1" w:rsidRPr="004F21D1">
        <w:rPr>
          <w:rFonts w:hAnsi="Times New Roman" w:ascii="Times New Roman"/>
          <w:szCs w:val="24"/>
        </w:rPr>
        <w:t>Anti Jukiću</w:t>
      </w:r>
      <w:r w:rsidRPr="004F21D1">
        <w:rPr>
          <w:rFonts w:hAnsi="Times New Roman" w:ascii="Times New Roman"/>
          <w:szCs w:val="24"/>
        </w:rPr>
        <w:t xml:space="preserve"> na račun kod </w:t>
      </w:r>
      <w:r w:rsidR="004F21D1" w:rsidRPr="004F21D1">
        <w:rPr>
          <w:rFonts w:hAnsi="Times New Roman" w:ascii="Times New Roman"/>
          <w:szCs w:val="24"/>
        </w:rPr>
        <w:t xml:space="preserve">Privredne </w:t>
      </w:r>
      <w:r w:rsidRPr="004F21D1">
        <w:rPr>
          <w:rFonts w:hAnsi="Times New Roman" w:ascii="Times New Roman"/>
          <w:szCs w:val="24"/>
        </w:rPr>
        <w:t xml:space="preserve">banke </w:t>
      </w:r>
      <w:r w:rsidR="004F21D1" w:rsidRPr="004F21D1">
        <w:rPr>
          <w:rFonts w:hAnsi="Times New Roman" w:ascii="Times New Roman"/>
          <w:szCs w:val="24"/>
        </w:rPr>
        <w:t xml:space="preserve">Zagreb </w:t>
      </w:r>
      <w:r w:rsidRPr="004F21D1">
        <w:rPr>
          <w:rFonts w:hAnsi="Times New Roman" w:ascii="Times New Roman"/>
          <w:szCs w:val="24"/>
        </w:rPr>
        <w:t xml:space="preserve">d.d. Zagreb broj IBAN: </w:t>
      </w:r>
      <w:r w:rsidR="004F21D1">
        <w:rPr>
          <w:rFonts w:hAnsi="Times New Roman" w:ascii="Times New Roman"/>
          <w:szCs w:val="24"/>
        </w:rPr>
        <w:t>9423400093101845525.</w:t>
      </w:r>
    </w:p>
    <w:p w:rsidRDefault="001415FE" w:rsidP="001415FE" w:rsidR="001415FE" w:rsidRPr="001415FE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A06CED">
      <w:pPr>
        <w:pStyle w:val="Tijeloteksta"/>
        <w:jc w:val="center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A06CED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="00AA05B1" w:rsidRPr="00A06CED">
        <w:rPr>
          <w:rFonts w:hAnsi="Times New Roman" w:ascii="Times New Roman"/>
          <w:szCs w:val="24"/>
        </w:rPr>
        <w:t>Rješenjem ovog suda poslovni broj 4 St-</w:t>
      </w:r>
      <w:r w:rsidR="004F21D1">
        <w:rPr>
          <w:rFonts w:hAnsi="Times New Roman" w:ascii="Times New Roman"/>
          <w:szCs w:val="24"/>
        </w:rPr>
        <w:t>682/17</w:t>
      </w:r>
      <w:r w:rsidR="00AA05B1" w:rsidRPr="00A06CED">
        <w:rPr>
          <w:rFonts w:hAnsi="Times New Roman" w:ascii="Times New Roman"/>
          <w:szCs w:val="24"/>
        </w:rPr>
        <w:t xml:space="preserve"> od </w:t>
      </w:r>
      <w:r w:rsidR="004F21D1">
        <w:rPr>
          <w:rFonts w:hAnsi="Times New Roman" w:ascii="Times New Roman"/>
          <w:szCs w:val="24"/>
        </w:rPr>
        <w:t>3. siječnja 2018.</w:t>
      </w:r>
      <w:r w:rsidR="00AA05B1" w:rsidRPr="00A06CED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A06CED">
        <w:rPr>
          <w:rFonts w:hAnsi="Times New Roman" w:ascii="Times New Roman"/>
          <w:szCs w:val="24"/>
        </w:rPr>
        <w:t>pretpostavki</w:t>
      </w:r>
      <w:r w:rsidR="00AA05B1" w:rsidRPr="00A06CED">
        <w:rPr>
          <w:rFonts w:hAnsi="Times New Roman" w:ascii="Times New Roman"/>
          <w:szCs w:val="24"/>
        </w:rPr>
        <w:t xml:space="preserve"> za otvaranje stečajnog postupka nad dužnikom</w:t>
      </w:r>
      <w:r w:rsidR="00507D4C">
        <w:rPr>
          <w:rFonts w:hAnsi="Times New Roman" w:ascii="Times New Roman"/>
          <w:szCs w:val="24"/>
        </w:rPr>
        <w:t xml:space="preserve"> </w:t>
      </w:r>
      <w:r w:rsidR="004F21D1" w:rsidRPr="002A0DE3">
        <w:rPr>
          <w:rFonts w:hAnsi="Times New Roman" w:ascii="Times New Roman"/>
        </w:rPr>
        <w:t>ZADRUGA GREDA za proizvodnju, trgovinu i usluge, Greda, Greda 222, OIB 10116595643</w:t>
      </w:r>
      <w:r w:rsidR="00AA05B1" w:rsidRPr="00A06CED">
        <w:rPr>
          <w:rFonts w:hAnsi="Times New Roman" w:ascii="Times New Roman"/>
          <w:szCs w:val="24"/>
        </w:rPr>
        <w:t xml:space="preserve">, a rješenjem od </w:t>
      </w:r>
      <w:r w:rsidR="004F21D1">
        <w:rPr>
          <w:rFonts w:hAnsi="Times New Roman" w:ascii="Times New Roman"/>
          <w:szCs w:val="24"/>
        </w:rPr>
        <w:t>10. srpnja 2018.</w:t>
      </w:r>
      <w:r w:rsidR="00AA05B1" w:rsidRPr="00A06CED">
        <w:rPr>
          <w:rFonts w:hAnsi="Times New Roman" w:ascii="Times New Roman"/>
          <w:szCs w:val="24"/>
        </w:rPr>
        <w:t xml:space="preserve"> imenovan </w:t>
      </w:r>
      <w:r w:rsidR="005B5EFC" w:rsidRPr="00A06CED">
        <w:rPr>
          <w:rFonts w:hAnsi="Times New Roman" w:ascii="Times New Roman"/>
          <w:szCs w:val="24"/>
        </w:rPr>
        <w:t xml:space="preserve">je </w:t>
      </w:r>
      <w:r w:rsidR="00AA05B1" w:rsidRPr="00A06CED">
        <w:rPr>
          <w:rFonts w:hAnsi="Times New Roman" w:ascii="Times New Roman"/>
          <w:szCs w:val="24"/>
        </w:rPr>
        <w:t>privremen</w:t>
      </w:r>
      <w:r w:rsidR="006959CB" w:rsidRPr="00A06CED">
        <w:rPr>
          <w:rFonts w:hAnsi="Times New Roman" w:ascii="Times New Roman"/>
          <w:szCs w:val="24"/>
        </w:rPr>
        <w:t>i</w:t>
      </w:r>
      <w:r w:rsidR="00AA05B1" w:rsidRPr="00A06CED">
        <w:rPr>
          <w:rFonts w:hAnsi="Times New Roman" w:ascii="Times New Roman"/>
          <w:szCs w:val="24"/>
        </w:rPr>
        <w:t xml:space="preserve"> stečajn</w:t>
      </w:r>
      <w:r w:rsidR="006959CB" w:rsidRPr="00A06CED">
        <w:rPr>
          <w:rFonts w:hAnsi="Times New Roman" w:ascii="Times New Roman"/>
          <w:szCs w:val="24"/>
        </w:rPr>
        <w:t>i</w:t>
      </w:r>
      <w:r w:rsidR="00AA05B1" w:rsidRPr="00A06CED">
        <w:rPr>
          <w:rFonts w:hAnsi="Times New Roman" w:ascii="Times New Roman"/>
          <w:szCs w:val="24"/>
        </w:rPr>
        <w:t xml:space="preserve"> upravitelj </w:t>
      </w:r>
      <w:r w:rsidR="004F21D1">
        <w:rPr>
          <w:rFonts w:hAnsi="Times New Roman" w:ascii="Times New Roman"/>
        </w:rPr>
        <w:t>Ante Jukić</w:t>
      </w:r>
      <w:r w:rsidR="005078A8" w:rsidRPr="00A06CED">
        <w:rPr>
          <w:rFonts w:hAnsi="Times New Roman" w:ascii="Times New Roman"/>
        </w:rPr>
        <w:t>.</w:t>
      </w:r>
      <w:r w:rsidR="00115D70">
        <w:rPr>
          <w:rFonts w:hAnsi="Times New Roman" w:ascii="Times New Roman"/>
        </w:rPr>
        <w:t xml:space="preserve"> </w:t>
      </w:r>
      <w:r w:rsidR="00A06CED">
        <w:rPr>
          <w:rFonts w:hAnsi="Times New Roman" w:ascii="Times New Roman"/>
        </w:rPr>
        <w:t>Rješenje</w:t>
      </w:r>
      <w:r w:rsidR="004F21D1">
        <w:rPr>
          <w:rFonts w:hAnsi="Times New Roman" w:ascii="Times New Roman"/>
        </w:rPr>
        <w:t>m</w:t>
      </w:r>
      <w:r w:rsidR="00A06CED">
        <w:rPr>
          <w:rFonts w:hAnsi="Times New Roman" w:ascii="Times New Roman"/>
        </w:rPr>
        <w:t xml:space="preserve"> ovog suda posl.br. 4 St-</w:t>
      </w:r>
      <w:r w:rsidR="004F21D1">
        <w:rPr>
          <w:rFonts w:hAnsi="Times New Roman" w:ascii="Times New Roman"/>
        </w:rPr>
        <w:t>682/17</w:t>
      </w:r>
      <w:r w:rsidR="00A06CED">
        <w:rPr>
          <w:rFonts w:hAnsi="Times New Roman" w:ascii="Times New Roman"/>
        </w:rPr>
        <w:t xml:space="preserve"> od </w:t>
      </w:r>
      <w:r w:rsidR="004F21D1">
        <w:rPr>
          <w:rFonts w:hAnsi="Times New Roman" w:ascii="Times New Roman"/>
        </w:rPr>
        <w:t>26. studenog 2018.</w:t>
      </w:r>
      <w:r w:rsidR="00A06CED">
        <w:rPr>
          <w:rFonts w:hAnsi="Times New Roman" w:ascii="Times New Roman"/>
        </w:rPr>
        <w:t xml:space="preserve"> otvoren je i istovremeno zaključen stečajni postupak nad predmetnim dužnikom, a kojim rješenjem je ujedno za stečajnog upravitelja imenovan </w:t>
      </w:r>
      <w:r w:rsidR="004F21D1">
        <w:rPr>
          <w:rFonts w:hAnsi="Times New Roman" w:ascii="Times New Roman"/>
        </w:rPr>
        <w:t>Ante Jukić</w:t>
      </w:r>
      <w:r w:rsidR="00A06CED">
        <w:rPr>
          <w:rFonts w:hAnsi="Times New Roman" w:ascii="Times New Roman"/>
        </w:rPr>
        <w:t>.</w:t>
      </w:r>
    </w:p>
    <w:p w:rsidRDefault="005B5EFC" w:rsidP="00AA05B1" w:rsidR="005B5EFC" w:rsidRPr="00A06CED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Podneskom </w:t>
      </w:r>
      <w:r w:rsidR="004F21D1">
        <w:rPr>
          <w:rFonts w:hAnsi="Times New Roman" w:ascii="Times New Roman"/>
          <w:szCs w:val="24"/>
        </w:rPr>
        <w:t>zaprimljenim kod suda 15. listopada 2018. privremeni stečajni upravitelj Ante Jukić</w:t>
      </w:r>
      <w:r w:rsidR="00201840">
        <w:rPr>
          <w:rFonts w:hAnsi="Times New Roman" w:ascii="Times New Roman"/>
          <w:szCs w:val="24"/>
        </w:rPr>
        <w:t xml:space="preserve"> </w:t>
      </w:r>
      <w:r w:rsidR="0065067C" w:rsidRPr="00A06CED">
        <w:rPr>
          <w:rFonts w:hAnsi="Times New Roman" w:ascii="Times New Roman"/>
          <w:szCs w:val="24"/>
        </w:rPr>
        <w:t>postav</w:t>
      </w:r>
      <w:r w:rsidR="00CA7EA6" w:rsidRPr="00A06CED">
        <w:rPr>
          <w:rFonts w:hAnsi="Times New Roman" w:ascii="Times New Roman"/>
          <w:szCs w:val="24"/>
        </w:rPr>
        <w:t>io</w:t>
      </w:r>
      <w:r w:rsidRPr="00A06CED">
        <w:rPr>
          <w:rFonts w:hAnsi="Times New Roman" w:ascii="Times New Roman"/>
          <w:szCs w:val="24"/>
        </w:rPr>
        <w:t xml:space="preserve"> </w:t>
      </w:r>
      <w:r w:rsidR="00C56F00" w:rsidRPr="00A06CED">
        <w:rPr>
          <w:rFonts w:hAnsi="Times New Roman" w:ascii="Times New Roman"/>
          <w:szCs w:val="24"/>
        </w:rPr>
        <w:t xml:space="preserve">je </w:t>
      </w:r>
      <w:r w:rsidR="00CA7EA6" w:rsidRPr="00A06CED">
        <w:rPr>
          <w:rFonts w:hAnsi="Times New Roman" w:ascii="Times New Roman"/>
          <w:szCs w:val="24"/>
        </w:rPr>
        <w:t xml:space="preserve">zahtjev da mu </w:t>
      </w:r>
      <w:r w:rsidRPr="00A06CED">
        <w:rPr>
          <w:rFonts w:hAnsi="Times New Roman" w:ascii="Times New Roman"/>
          <w:szCs w:val="24"/>
        </w:rPr>
        <w:t>se isplati nagrada</w:t>
      </w:r>
      <w:r w:rsidR="004970DC" w:rsidRP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 w:rsidRPr="00A06CED">
        <w:rPr>
          <w:rFonts w:hAnsi="Times New Roman" w:ascii="Times New Roman"/>
          <w:szCs w:val="24"/>
        </w:rPr>
        <w:t>3</w:t>
      </w:r>
      <w:r w:rsidR="00C56F00" w:rsidRPr="00A06CED">
        <w:rPr>
          <w:rFonts w:hAnsi="Times New Roman" w:ascii="Times New Roman"/>
          <w:szCs w:val="24"/>
        </w:rPr>
        <w:t>.000,</w:t>
      </w:r>
      <w:r w:rsidR="004970DC" w:rsidRPr="00A06CED">
        <w:rPr>
          <w:rFonts w:hAnsi="Times New Roman" w:ascii="Times New Roman"/>
          <w:szCs w:val="24"/>
        </w:rPr>
        <w:t>00 kn bruto</w:t>
      </w:r>
      <w:r w:rsidR="00201840">
        <w:rPr>
          <w:rFonts w:hAnsi="Times New Roman" w:ascii="Times New Roman"/>
          <w:szCs w:val="24"/>
        </w:rPr>
        <w:t>.</w:t>
      </w:r>
    </w:p>
    <w:p w:rsidRDefault="0065067C" w:rsidP="00AA05B1" w:rsidR="0065067C" w:rsidRPr="00A06CE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4F21D1">
        <w:rPr>
          <w:rFonts w:hAnsi="Times New Roman" w:ascii="Times New Roman"/>
          <w:szCs w:val="24"/>
        </w:rPr>
        <w:t xml:space="preserve">104/17, </w:t>
      </w:r>
      <w:r w:rsidRPr="00A06CED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A06CED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lastRenderedPageBreak/>
        <w:t xml:space="preserve">Odredbom čl. 4. st. 1. </w:t>
      </w:r>
      <w:r w:rsidR="00AA05B1" w:rsidRPr="00A06CED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A06CED">
        <w:rPr>
          <w:rFonts w:hAnsi="Times New Roman" w:ascii="Times New Roman"/>
          <w:szCs w:val="24"/>
        </w:rPr>
        <w:t xml:space="preserve"> (Narodne novine broj 105/15)</w:t>
      </w:r>
      <w:r w:rsidR="00AA05B1" w:rsidRPr="00A06CED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A06CED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A06CED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Nakon uvida u spis, sud je utvrdio </w:t>
      </w:r>
      <w:r w:rsidR="0065067C" w:rsidRPr="00A06CED">
        <w:rPr>
          <w:rFonts w:hAnsi="Times New Roman" w:ascii="Times New Roman"/>
          <w:szCs w:val="24"/>
        </w:rPr>
        <w:t>da je privremen</w:t>
      </w:r>
      <w:r w:rsidR="00CA7EA6" w:rsidRPr="00A06CED">
        <w:rPr>
          <w:rFonts w:hAnsi="Times New Roman" w:ascii="Times New Roman"/>
          <w:szCs w:val="24"/>
        </w:rPr>
        <w:t>i</w:t>
      </w:r>
      <w:r w:rsidR="0065067C" w:rsidRPr="00A06CED">
        <w:rPr>
          <w:rFonts w:hAnsi="Times New Roman" w:ascii="Times New Roman"/>
          <w:szCs w:val="24"/>
        </w:rPr>
        <w:t xml:space="preserve"> stečajn</w:t>
      </w:r>
      <w:r w:rsidR="00CA7EA6" w:rsidRPr="00A06CED">
        <w:rPr>
          <w:rFonts w:hAnsi="Times New Roman" w:ascii="Times New Roman"/>
          <w:szCs w:val="24"/>
        </w:rPr>
        <w:t>i</w:t>
      </w:r>
      <w:r w:rsidR="0065067C" w:rsidRPr="00A06CED">
        <w:rPr>
          <w:rFonts w:hAnsi="Times New Roman" w:ascii="Times New Roman"/>
          <w:szCs w:val="24"/>
        </w:rPr>
        <w:t xml:space="preserve"> upravitelj</w:t>
      </w:r>
      <w:r w:rsidR="00CA7EA6" w:rsidRPr="00A06CED">
        <w:rPr>
          <w:rFonts w:hAnsi="Times New Roman" w:ascii="Times New Roman"/>
          <w:szCs w:val="24"/>
        </w:rPr>
        <w:t xml:space="preserve"> podnio</w:t>
      </w:r>
      <w:r w:rsidR="0065067C" w:rsidRPr="00A06CED">
        <w:rPr>
          <w:rFonts w:hAnsi="Times New Roman" w:ascii="Times New Roman"/>
          <w:szCs w:val="24"/>
        </w:rPr>
        <w:t xml:space="preserve"> pisano izvješće od </w:t>
      </w:r>
      <w:r w:rsidR="004F21D1">
        <w:rPr>
          <w:rFonts w:hAnsi="Times New Roman" w:ascii="Times New Roman"/>
          <w:szCs w:val="24"/>
        </w:rPr>
        <w:t>21. rujna 2018.</w:t>
      </w:r>
      <w:r w:rsidR="0065067C" w:rsidRPr="00A06CED">
        <w:rPr>
          <w:rFonts w:hAnsi="Times New Roman" w:ascii="Times New Roman"/>
          <w:szCs w:val="24"/>
        </w:rPr>
        <w:t xml:space="preserve">, sukladno točki III. izreke rješenja suda od </w:t>
      </w:r>
      <w:r w:rsidR="004F21D1">
        <w:rPr>
          <w:rFonts w:hAnsi="Times New Roman" w:ascii="Times New Roman"/>
          <w:szCs w:val="24"/>
        </w:rPr>
        <w:t>10. srpnja 2018.</w:t>
      </w:r>
      <w:r w:rsidR="0065067C" w:rsidRPr="00A06CED">
        <w:rPr>
          <w:rFonts w:hAnsi="Times New Roman" w:ascii="Times New Roman"/>
          <w:szCs w:val="24"/>
        </w:rPr>
        <w:t>, te je ist</w:t>
      </w:r>
      <w:r w:rsidR="00CA7EA6" w:rsidRPr="00A06CED">
        <w:rPr>
          <w:rFonts w:hAnsi="Times New Roman" w:ascii="Times New Roman"/>
          <w:szCs w:val="24"/>
        </w:rPr>
        <w:t>i</w:t>
      </w:r>
      <w:r w:rsidR="0065067C" w:rsidRPr="00A06CED">
        <w:rPr>
          <w:rFonts w:hAnsi="Times New Roman" w:ascii="Times New Roman"/>
          <w:szCs w:val="24"/>
        </w:rPr>
        <w:t xml:space="preserve"> pristup</w:t>
      </w:r>
      <w:r w:rsidR="00CA7EA6" w:rsidRPr="00A06CED">
        <w:rPr>
          <w:rFonts w:hAnsi="Times New Roman" w:ascii="Times New Roman"/>
          <w:szCs w:val="24"/>
        </w:rPr>
        <w:t>io</w:t>
      </w:r>
      <w:r w:rsidR="0065067C" w:rsidRPr="00A06CED">
        <w:rPr>
          <w:rFonts w:hAnsi="Times New Roman" w:ascii="Times New Roman"/>
          <w:szCs w:val="24"/>
        </w:rPr>
        <w:t xml:space="preserve"> na ročište radi rasprave o pretpostavkama za otvaranje stečajnog postupka od </w:t>
      </w:r>
      <w:r w:rsidR="004F21D1">
        <w:rPr>
          <w:rFonts w:hAnsi="Times New Roman" w:ascii="Times New Roman"/>
          <w:szCs w:val="24"/>
        </w:rPr>
        <w:t>10. listopada 2018.</w:t>
      </w:r>
      <w:r w:rsidR="0065067C" w:rsidRPr="00A06CED">
        <w:rPr>
          <w:rFonts w:hAnsi="Times New Roman" w:ascii="Times New Roman"/>
          <w:szCs w:val="24"/>
        </w:rPr>
        <w:t xml:space="preserve">, </w:t>
      </w:r>
      <w:r w:rsidRPr="00A06CED">
        <w:rPr>
          <w:rFonts w:hAnsi="Times New Roman" w:ascii="Times New Roman"/>
          <w:szCs w:val="24"/>
        </w:rPr>
        <w:t>slijedom čega je sud utvrdio da primjerena nagrada za rad privremen</w:t>
      </w:r>
      <w:r w:rsidR="00CA7EA6" w:rsidRPr="00A06CED">
        <w:rPr>
          <w:rFonts w:hAnsi="Times New Roman" w:ascii="Times New Roman"/>
          <w:szCs w:val="24"/>
        </w:rPr>
        <w:t>og</w:t>
      </w:r>
      <w:r w:rsidRPr="00A06CED">
        <w:rPr>
          <w:rFonts w:hAnsi="Times New Roman" w:ascii="Times New Roman"/>
          <w:szCs w:val="24"/>
        </w:rPr>
        <w:t xml:space="preserve"> stečajn</w:t>
      </w:r>
      <w:r w:rsidR="00CA7EA6" w:rsidRPr="00A06CED">
        <w:rPr>
          <w:rFonts w:hAnsi="Times New Roman" w:ascii="Times New Roman"/>
          <w:szCs w:val="24"/>
        </w:rPr>
        <w:t>og</w:t>
      </w:r>
      <w:r w:rsidRPr="00A06CED">
        <w:rPr>
          <w:rFonts w:hAnsi="Times New Roman" w:ascii="Times New Roman"/>
          <w:szCs w:val="24"/>
        </w:rPr>
        <w:t xml:space="preserve"> upravitelj</w:t>
      </w:r>
      <w:r w:rsidR="00CA7EA6" w:rsidRPr="00A06CED">
        <w:rPr>
          <w:rFonts w:hAnsi="Times New Roman" w:ascii="Times New Roman"/>
          <w:szCs w:val="24"/>
        </w:rPr>
        <w:t>a</w:t>
      </w:r>
      <w:r w:rsidR="00201840">
        <w:rPr>
          <w:rFonts w:hAnsi="Times New Roman" w:ascii="Times New Roman"/>
          <w:szCs w:val="24"/>
        </w:rPr>
        <w:t xml:space="preserve"> (sada imenovanog za stečajnog upravitelja rješenjem suda od </w:t>
      </w:r>
      <w:r w:rsidR="004F21D1">
        <w:rPr>
          <w:rFonts w:hAnsi="Times New Roman" w:ascii="Times New Roman"/>
          <w:szCs w:val="24"/>
        </w:rPr>
        <w:t>26. studenog 2018.</w:t>
      </w:r>
      <w:r w:rsidR="00201840">
        <w:rPr>
          <w:rFonts w:hAnsi="Times New Roman" w:ascii="Times New Roman"/>
          <w:szCs w:val="24"/>
        </w:rPr>
        <w:t>)</w:t>
      </w:r>
      <w:r w:rsidR="00CA7EA6" w:rsidRP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 xml:space="preserve">iznosi </w:t>
      </w:r>
      <w:r w:rsidR="005078A8" w:rsidRPr="00A06CED">
        <w:rPr>
          <w:rFonts w:hAnsi="Times New Roman" w:ascii="Times New Roman"/>
          <w:szCs w:val="24"/>
        </w:rPr>
        <w:t>3</w:t>
      </w:r>
      <w:r w:rsidR="00C56F00" w:rsidRPr="00A06CED">
        <w:rPr>
          <w:rFonts w:hAnsi="Times New Roman" w:ascii="Times New Roman"/>
          <w:szCs w:val="24"/>
        </w:rPr>
        <w:t>.000</w:t>
      </w:r>
      <w:r w:rsidR="004970DC" w:rsidRPr="00A06CED">
        <w:rPr>
          <w:rFonts w:hAnsi="Times New Roman" w:ascii="Times New Roman"/>
          <w:szCs w:val="24"/>
        </w:rPr>
        <w:t>,00 kn bruto</w:t>
      </w:r>
      <w:r w:rsidRPr="00A06CED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A06CED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E555A3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Prema tome, </w:t>
      </w:r>
      <w:r w:rsidR="00A12FD5" w:rsidRPr="00A06CED">
        <w:rPr>
          <w:rFonts w:hAnsi="Times New Roman" w:ascii="Times New Roman"/>
          <w:szCs w:val="24"/>
        </w:rPr>
        <w:t>stečajno</w:t>
      </w:r>
      <w:r w:rsidR="004C7E5F">
        <w:rPr>
          <w:rFonts w:hAnsi="Times New Roman" w:ascii="Times New Roman"/>
          <w:szCs w:val="24"/>
        </w:rPr>
        <w:t>m upravitelju</w:t>
      </w:r>
      <w:r w:rsidR="00034920">
        <w:rPr>
          <w:rFonts w:hAnsi="Times New Roman" w:ascii="Times New Roman"/>
          <w:szCs w:val="24"/>
        </w:rPr>
        <w:t xml:space="preserve"> za poslove odrađene u prethodnom postupku </w:t>
      </w:r>
      <w:r w:rsidRPr="00A06CED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A06CED">
        <w:rPr>
          <w:rFonts w:hAnsi="Times New Roman" w:ascii="Times New Roman"/>
          <w:szCs w:val="24"/>
        </w:rPr>
        <w:t>4</w:t>
      </w:r>
      <w:r w:rsidRPr="00A06CED">
        <w:rPr>
          <w:rFonts w:hAnsi="Times New Roman" w:ascii="Times New Roman"/>
          <w:szCs w:val="24"/>
        </w:rPr>
        <w:t>. st. 1.</w:t>
      </w:r>
      <w:r w:rsidR="00C56F00" w:rsidRPr="00A06CED">
        <w:rPr>
          <w:rFonts w:hAnsi="Times New Roman" w:ascii="Times New Roman"/>
          <w:szCs w:val="24"/>
        </w:rPr>
        <w:t xml:space="preserve"> i 2. i čl. 15.</w:t>
      </w:r>
      <w:r w:rsidRPr="00A06CED">
        <w:rPr>
          <w:rFonts w:hAnsi="Times New Roman" w:ascii="Times New Roman"/>
          <w:szCs w:val="24"/>
        </w:rPr>
        <w:t xml:space="preserve"> Uredbe o kriterijima i načinu obračuna nagrada stečajnim upraviteljima</w:t>
      </w:r>
      <w:r w:rsidR="00E555A3">
        <w:rPr>
          <w:rFonts w:hAnsi="Times New Roman" w:ascii="Times New Roman"/>
          <w:szCs w:val="24"/>
        </w:rPr>
        <w:t xml:space="preserve">. </w:t>
      </w:r>
      <w:r w:rsidR="004F21D1">
        <w:rPr>
          <w:rFonts w:hAnsi="Times New Roman" w:ascii="Times New Roman"/>
          <w:szCs w:val="24"/>
        </w:rPr>
        <w:t>Slijedom navedenog riješeno je kao u izreci ovog rješenja.</w:t>
      </w:r>
    </w:p>
    <w:p w:rsidRDefault="00E555A3" w:rsidP="004970DC" w:rsidR="00E555A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A06CED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A06CED">
        <w:rPr>
          <w:rFonts w:hAnsi="Times New Roman" w:ascii="Times New Roman"/>
          <w:szCs w:val="24"/>
        </w:rPr>
        <w:t>U Karlovcu</w:t>
      </w:r>
      <w:r w:rsidR="00507D4C">
        <w:rPr>
          <w:rFonts w:hAnsi="Times New Roman" w:ascii="Times New Roman"/>
          <w:szCs w:val="24"/>
        </w:rPr>
        <w:t xml:space="preserve"> </w:t>
      </w:r>
      <w:r w:rsidR="004F21D1">
        <w:rPr>
          <w:rFonts w:hAnsi="Times New Roman" w:ascii="Times New Roman"/>
          <w:szCs w:val="24"/>
        </w:rPr>
        <w:t>26. studenog 2018.</w:t>
      </w:r>
    </w:p>
    <w:p w:rsidRDefault="00737A4B" w:rsidP="00B314E8" w:rsidR="00737A4B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="005744A7" w:rsidRPr="00A06CED">
        <w:rPr>
          <w:rFonts w:hAnsi="Times New Roman" w:ascii="Times New Roman"/>
          <w:szCs w:val="24"/>
        </w:rPr>
        <w:t xml:space="preserve">           </w:t>
      </w:r>
      <w:r w:rsidR="001A147B" w:rsidRPr="00A06CED">
        <w:rPr>
          <w:rFonts w:hAnsi="Times New Roman" w:ascii="Times New Roman"/>
          <w:szCs w:val="24"/>
        </w:rPr>
        <w:t xml:space="preserve">    </w:t>
      </w:r>
      <w:r w:rsidRPr="00A06CED">
        <w:rPr>
          <w:rFonts w:hAnsi="Times New Roman" w:ascii="Times New Roman"/>
          <w:szCs w:val="24"/>
        </w:rPr>
        <w:t>Sudac:</w:t>
      </w:r>
    </w:p>
    <w:p w:rsidRDefault="00737A4B" w:rsidP="00F3194A" w:rsidR="00F3194A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="005744A7" w:rsidRPr="00A06CED">
        <w:rPr>
          <w:rFonts w:hAnsi="Times New Roman" w:ascii="Times New Roman"/>
          <w:szCs w:val="24"/>
        </w:rPr>
        <w:t xml:space="preserve">      </w:t>
      </w:r>
      <w:r w:rsidRPr="00A06CED">
        <w:rPr>
          <w:rFonts w:hAnsi="Times New Roman" w:ascii="Times New Roman"/>
          <w:szCs w:val="24"/>
        </w:rPr>
        <w:tab/>
      </w:r>
      <w:r w:rsidR="001A147B" w:rsidRPr="00A06CED">
        <w:rPr>
          <w:rFonts w:hAnsi="Times New Roman" w:ascii="Times New Roman"/>
          <w:szCs w:val="24"/>
        </w:rPr>
        <w:t xml:space="preserve">   </w:t>
      </w:r>
      <w:r w:rsidR="005744A7" w:rsidRPr="00A06CED">
        <w:rPr>
          <w:rFonts w:hAnsi="Times New Roman" w:ascii="Times New Roman"/>
          <w:szCs w:val="24"/>
        </w:rPr>
        <w:t xml:space="preserve">           </w:t>
      </w:r>
      <w:r w:rsidR="001A147B" w:rsidRPr="00A06CED">
        <w:rPr>
          <w:rFonts w:hAnsi="Times New Roman" w:ascii="Times New Roman"/>
          <w:szCs w:val="24"/>
        </w:rPr>
        <w:t xml:space="preserve">  </w:t>
      </w:r>
      <w:r w:rsidRPr="00A06CED">
        <w:rPr>
          <w:rFonts w:hAnsi="Times New Roman" w:ascii="Times New Roman"/>
          <w:szCs w:val="24"/>
        </w:rPr>
        <w:t>Goranka Boljkovac</w:t>
      </w:r>
      <w:r w:rsidR="00334F90" w:rsidRPr="00A06CED">
        <w:rPr>
          <w:rFonts w:hAnsi="Times New Roman" w:ascii="Times New Roman"/>
          <w:szCs w:val="24"/>
        </w:rPr>
        <w:t>, v.r.</w:t>
      </w:r>
    </w:p>
    <w:p w:rsidRDefault="0050448E" w:rsidP="00F3194A" w:rsidR="0050448E" w:rsidRPr="0050448E">
      <w:pPr>
        <w:pStyle w:val="Tijeloteksta"/>
        <w:rPr>
          <w:rFonts w:hAnsi="Times New Roman" w:ascii="Times New Roman"/>
          <w:szCs w:val="24"/>
        </w:rPr>
      </w:pPr>
    </w:p>
    <w:p w:rsidRDefault="0050448E" w:rsidP="0050448E" w:rsidR="0050448E" w:rsidRPr="0050448E">
      <w:pPr>
        <w:tabs>
          <w:tab w:pos="7030" w:val="left"/>
        </w:tabs>
        <w:rPr>
          <w:rFonts w:hAnsi="Times New Roman" w:ascii="Times New Roman"/>
        </w:rPr>
      </w:pPr>
      <w:r w:rsidRPr="0050448E">
        <w:rPr>
          <w:rFonts w:hAnsi="Times New Roman" w:ascii="Times New Roman"/>
          <w:szCs w:val="24"/>
        </w:rPr>
        <w:tab/>
      </w:r>
      <w:r w:rsidRPr="0050448E">
        <w:rPr>
          <w:rFonts w:hAnsi="Times New Roman" w:ascii="Times New Roman"/>
        </w:rPr>
        <w:t>Za točnost otpravka-</w:t>
      </w:r>
    </w:p>
    <w:p w:rsidRDefault="0050448E" w:rsidP="0050448E" w:rsidR="0050448E" w:rsidRPr="0050448E">
      <w:pPr>
        <w:tabs>
          <w:tab w:pos="7030" w:val="left"/>
        </w:tabs>
        <w:rPr>
          <w:rFonts w:hAnsi="Times New Roman" w:ascii="Times New Roman"/>
        </w:rPr>
      </w:pPr>
      <w:r w:rsidRPr="0050448E">
        <w:rPr>
          <w:rFonts w:hAnsi="Times New Roman" w:ascii="Times New Roman"/>
        </w:rPr>
        <w:tab/>
        <w:t>ovlašteni službenik:</w:t>
      </w:r>
    </w:p>
    <w:p w:rsidRDefault="0050448E" w:rsidP="0050448E" w:rsidR="0050448E" w:rsidRPr="0050448E">
      <w:pPr>
        <w:tabs>
          <w:tab w:pos="7030" w:val="left"/>
        </w:tabs>
        <w:rPr>
          <w:rFonts w:hAnsi="Times New Roman" w:ascii="Times New Roman"/>
        </w:rPr>
      </w:pPr>
      <w:r w:rsidRPr="0050448E">
        <w:rPr>
          <w:rFonts w:hAnsi="Times New Roman" w:ascii="Times New Roman"/>
        </w:rPr>
        <w:tab/>
        <w:t>Renata Klokočki</w:t>
      </w:r>
    </w:p>
    <w:p w:rsidRDefault="001A147B" w:rsidP="00F3194A" w:rsidR="00F3194A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A06CED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A06CED">
      <w:pPr>
        <w:tabs>
          <w:tab w:pos="6900" w:val="left"/>
        </w:tabs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Uputa o pravnom lijeku:</w:t>
      </w:r>
      <w:r w:rsidRPr="00A06CED">
        <w:rPr>
          <w:rFonts w:hAnsi="Times New Roman" w:ascii="Times New Roman"/>
          <w:szCs w:val="24"/>
        </w:rPr>
        <w:tab/>
      </w:r>
    </w:p>
    <w:p w:rsidRDefault="00C56F00" w:rsidP="0050448E" w:rsidR="001A147B" w:rsidRPr="00A06CED">
      <w:pPr>
        <w:tabs>
          <w:tab w:pos="6900" w:val="left"/>
        </w:tabs>
        <w:jc w:val="both"/>
        <w:rPr>
          <w:rFonts w:hAnsi="Times New Roman" w:ascii="Times New Roman"/>
          <w:b/>
          <w:noProof w:val="false"/>
          <w:szCs w:val="24"/>
        </w:rPr>
      </w:pPr>
      <w:r w:rsidRPr="00A06CED">
        <w:rPr>
          <w:rFonts w:hAnsi="Times New Roman" w:ascii="Times New Roman"/>
          <w:szCs w:val="24"/>
        </w:rPr>
        <w:t xml:space="preserve">Protiv ovog rješenja dopuštena je žalba </w:t>
      </w:r>
      <w:r w:rsidR="0050448E">
        <w:rPr>
          <w:rFonts w:hAnsi="Times New Roman" w:ascii="Times New Roman"/>
          <w:szCs w:val="24"/>
        </w:rPr>
        <w:t xml:space="preserve">u roku od 8 dana od isteka osmog dana od dana objave ovog rješenja na mrežnoj stranici e-Oglasna ploča suda, </w:t>
      </w:r>
      <w:r w:rsidRPr="00A06CED">
        <w:rPr>
          <w:rFonts w:hAnsi="Times New Roman" w:ascii="Times New Roman"/>
          <w:szCs w:val="24"/>
        </w:rPr>
        <w:t xml:space="preserve">koja se podnosi u tri primjerka,Visokom trgovačkom </w:t>
      </w:r>
      <w:r w:rsidR="0050448E">
        <w:rPr>
          <w:rFonts w:hAnsi="Times New Roman" w:ascii="Times New Roman"/>
          <w:szCs w:val="24"/>
        </w:rPr>
        <w:t>s</w:t>
      </w:r>
      <w:r w:rsidRPr="00A06CED">
        <w:rPr>
          <w:rFonts w:hAnsi="Times New Roman" w:ascii="Times New Roman"/>
          <w:szCs w:val="24"/>
        </w:rPr>
        <w:t>udu Republike Hrvatske,</w:t>
      </w:r>
      <w:r w:rsidR="0050448E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>putem ovog suda.</w:t>
      </w:r>
    </w:p>
    <w:sectPr w:rsidSect="008A72D3" w:rsidR="001A147B" w:rsidRPr="00A06CED">
      <w:headerReference w:type="even" r:id="rId11"/>
      <w:headerReference w:type="default" r:id="rId12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 w:rsidRPr="00115D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15D70">
      <w:rPr>
        <w:rStyle w:val="Brojstranice"/>
        <w:rFonts w:hAnsi="Times New Roman" w:ascii="Times New Roman"/>
      </w:rPr>
      <w:fldChar w:fldCharType="begin"/>
    </w:r>
    <w:r w:rsidRPr="00115D70">
      <w:rPr>
        <w:rStyle w:val="Brojstranice"/>
        <w:rFonts w:hAnsi="Times New Roman" w:ascii="Times New Roman"/>
      </w:rPr>
      <w:instrText xml:space="preserve">PAGE  </w:instrText>
    </w:r>
    <w:r w:rsidRPr="00115D70">
      <w:rPr>
        <w:rStyle w:val="Brojstranice"/>
        <w:rFonts w:hAnsi="Times New Roman" w:ascii="Times New Roman"/>
      </w:rPr>
      <w:fldChar w:fldCharType="separate"/>
    </w:r>
    <w:r w:rsidR="002531CD">
      <w:rPr>
        <w:rStyle w:val="Brojstranice"/>
        <w:rFonts w:hAnsi="Times New Roman" w:ascii="Times New Roman"/>
      </w:rPr>
      <w:t>2</w:t>
    </w:r>
    <w:r w:rsidRPr="00115D70">
      <w:rPr>
        <w:rStyle w:val="Brojstranice"/>
        <w:rFonts w:hAnsi="Times New Roman" w:ascii="Times New Roman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</w:t>
    </w:r>
    <w:r w:rsidR="004F21D1">
      <w:rPr>
        <w:rFonts w:hAnsi="Times New Roman" w:ascii="Times New Roman"/>
      </w:rPr>
      <w:t>682/17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34920"/>
    <w:rsid w:val="00084EB5"/>
    <w:rsid w:val="000A020C"/>
    <w:rsid w:val="000A2EA1"/>
    <w:rsid w:val="000C1F8F"/>
    <w:rsid w:val="000F0435"/>
    <w:rsid w:val="000F6E59"/>
    <w:rsid w:val="00115D70"/>
    <w:rsid w:val="00122493"/>
    <w:rsid w:val="00135E75"/>
    <w:rsid w:val="001415FE"/>
    <w:rsid w:val="00143BA9"/>
    <w:rsid w:val="00164987"/>
    <w:rsid w:val="001A147B"/>
    <w:rsid w:val="001B78F0"/>
    <w:rsid w:val="001F1CE6"/>
    <w:rsid w:val="00201840"/>
    <w:rsid w:val="00245E30"/>
    <w:rsid w:val="002531CD"/>
    <w:rsid w:val="00261F8E"/>
    <w:rsid w:val="002A0DE3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4C7E5F"/>
    <w:rsid w:val="004F21D1"/>
    <w:rsid w:val="0050448E"/>
    <w:rsid w:val="005078A8"/>
    <w:rsid w:val="00507D4C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5E1121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07130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84AB7"/>
    <w:rsid w:val="00992055"/>
    <w:rsid w:val="009A4E8F"/>
    <w:rsid w:val="009A7A04"/>
    <w:rsid w:val="009C288C"/>
    <w:rsid w:val="009E1265"/>
    <w:rsid w:val="009E4927"/>
    <w:rsid w:val="009F1AD3"/>
    <w:rsid w:val="009F3B1B"/>
    <w:rsid w:val="00A06CED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43B1"/>
    <w:rsid w:val="00CA7EA6"/>
    <w:rsid w:val="00CB1619"/>
    <w:rsid w:val="00CC2151"/>
    <w:rsid w:val="00CC475E"/>
    <w:rsid w:val="00CD58DB"/>
    <w:rsid w:val="00CE0A00"/>
    <w:rsid w:val="00CE3EAF"/>
    <w:rsid w:val="00CF4808"/>
    <w:rsid w:val="00CF4C16"/>
    <w:rsid w:val="00D84539"/>
    <w:rsid w:val="00DA76A8"/>
    <w:rsid w:val="00DB1F37"/>
    <w:rsid w:val="00DC3E23"/>
    <w:rsid w:val="00DD2B86"/>
    <w:rsid w:val="00DD5C02"/>
    <w:rsid w:val="00E555A3"/>
    <w:rsid w:val="00E837F4"/>
    <w:rsid w:val="00E86122"/>
    <w:rsid w:val="00E93D23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1415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1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1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1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1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1415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1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1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1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1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GREDA za proizvodnju, trgovinu i usluge zastupanog po punomoćniku Olivera Svetopetrić</izvorni_sadrzaj>
    <derivirana_varijabla naziv="DomainObject.Predmet.ProtustrankaFormated_1">  ZADRUGA GREDA za proizvodnju, trgovinu i usluge zastupanog po punomoćniku Olivera Svetopetrić</derivirana_varijabla>
  </DomainObject.Predmet.ProtustrankaFormated>
  <DomainObject.Predmet.ProtustrankaFormatedOIB>
    <izvorni_sadrzaj>  ZADRUGA GREDA za proizvodnju, trgovinu i usluge, OIB 10116595643 zastupanog po punomoćniku Olivera Svetopetrić</izvorni_sadrzaj>
    <derivirana_varijabla naziv="DomainObject.Predmet.ProtustrankaFormatedOIB_1">  ZADRUGA GREDA za proizvodnju, trgovinu i usluge, OIB 10116595643 zastupanog po punomoćniku Olivera Svetopetrić</derivirana_varijabla>
  </DomainObject.Predmet.ProtustrankaFormatedOIB>
  <DomainObject.Predmet.ProtustrankaFormatedWithAdress>
    <izvorni_sadrzaj> ZADRUGA GREDA za proizvodnju, trgovinu i usluge, Greda 222, 44273 Greda zastupanog po punomoćniku Olivera Svetopetrić</izvorni_sadrzaj>
    <derivirana_varijabla naziv="DomainObject.Predmet.ProtustrankaFormatedWithAdress_1"> ZADRUGA GREDA za proizvodnju, trgovinu i usluge, Greda 222, 44273 Greda zastupanog po punomoćniku Olivera Svetopetrić</derivirana_varijabla>
  </DomainObject.Predmet.ProtustrankaFormatedWithAdress>
  <DomainObject.Predmet.ProtustrankaFormatedWithAdressOIB>
    <izvorni_sadrzaj> ZADRUGA GREDA za proizvodnju, trgovinu i usluge, OIB 10116595643, Greda 222, 44273 Greda zastupanog po punomoćniku Olivera Svetopetrić</izvorni_sadrzaj>
    <derivirana_varijabla naziv="DomainObject.Predmet.ProtustrankaFormatedWithAdressOIB_1"> ZADRUGA GREDA za proizvodnju, trgovinu i usluge, OIB 10116595643, Greda 222, 44273 Greda zastupanog po punomoćniku Olivera Svetopetrić</derivirana_varijabla>
  </DomainObject.Predmet.ProtustrankaFormatedWithAdressOIB>
  <DomainObject.Predmet.ProtustrankaWithAdress>
    <izvorni_sadrzaj>ZADRUGA GREDA za proizvodnju, trgovinu i usluge Greda 222, 44273 Greda</izvorni_sadrzaj>
    <derivirana_varijabla naziv="DomainObject.Predmet.ProtustrankaWithAdress_1">ZADRUGA GREDA za proizvodnju, trgovinu i usluge Greda 222, 44273 Greda</derivirana_varijabla>
  </DomainObject.Predmet.ProtustrankaWithAdress>
  <DomainObject.Predmet.ProtustrankaWithAdressOIB>
    <izvorni_sadrzaj>ZADRUGA GREDA za proizvodnju, trgovinu i usluge, OIB 10116595643, Greda 222, 44273 Greda</izvorni_sadrzaj>
    <derivirana_varijabla naziv="DomainObject.Predmet.ProtustrankaWithAdressOIB_1">ZADRUGA GREDA za proizvodnju, trgovinu i usluge, OIB 10116595643, Greda 222, 44273 Greda</derivirana_varijabla>
  </DomainObject.Predmet.ProtustrankaWithAdressOIB>
  <DomainObject.Predmet.ProtustrankaNazivFormated>
    <izvorni_sadrzaj>ZADRUGA GREDA za proizvodnju, trgovinu i usluge</izvorni_sadrzaj>
    <derivirana_varijabla naziv="DomainObject.Predmet.ProtustrankaNazivFormated_1">ZADRUGA GREDA za proizvodnju, trgovinu i usluge</derivirana_varijabla>
  </DomainObject.Predmet.ProtustrankaNazivFormated>
  <DomainObject.Predmet.ProtustrankaNazivFormatedOIB>
    <izvorni_sadrzaj>ZADRUGA GREDA za proizvodnju, trgovinu i usluge, OIB 10116595643</izvorni_sadrzaj>
    <derivirana_varijabla naziv="DomainObject.Predmet.ProtustrankaNazivFormatedOIB_1">ZADRUGA GREDA za proizvodnju, trgovinu i usluge, OIB 10116595643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Olivera Svetopetrić</izvorni_sadrzaj>
    <derivirana_varijabla naziv="DomainObject.Predmet.StrankaFormated_1">  FINA Regionalni centar Zagreb; Olivera Svetopetrić</derivirana_varijabla>
  </DomainObject.Predmet.StrankaFormated>
  <DomainObject.Predmet.StrankaFormatedOIB>
    <izvorni_sadrzaj>  FINA Regionalni centar Zagreb, OIB 85821130368; Olivera Svetopetrić, OIB 88767915417</izvorni_sadrzaj>
    <derivirana_varijabla naziv="DomainObject.Predmet.StrankaFormatedOIB_1">  FINA Regionalni centar Zagreb, OIB 85821130368; Olivera Svetopetrić, OIB 88767915417</derivirana_varijabla>
  </DomainObject.Predmet.StrankaFormatedOIB>
  <DomainObject.Predmet.StrankaFormatedWithAdress>
    <izvorni_sadrzaj> FINA Regionalni centar Zagreb, Trg svibanjskih žrtava 1995. br. 1, 10000 Zagreb; Olivera Svetopetrić, Greda 222, 44273 Greda</izvorni_sadrzaj>
    <derivirana_varijabla naziv="DomainObject.Predmet.StrankaFormatedWithAdress_1"> FINA Regionalni centar Zagreb, Trg svibanjskih žrtava 1995. br. 1, 10000 Zagreb; Olivera Svetopetrić, Greda 222, 44273 Greda</derivirana_varijabla>
  </DomainObject.Predmet.StrankaFormatedWithAdress>
  <DomainObject.Predmet.StrankaFormatedWithAdressOIB>
    <izvorni_sadrzaj> FINA Regionalni centar Zagreb, OIB 85821130368, Trg svibanjskih žrtava 1995. br. 1, 10000 Zagreb; Olivera Svetopetrić, OIB 88767915417, Greda 222, 44273 Greda</izvorni_sadrzaj>
    <derivirana_varijabla naziv="DomainObject.Predmet.StrankaFormatedWithAdressOIB_1"> FINA Regionalni centar Zagreb, OIB 85821130368, Trg svibanjskih žrtava 1995. br. 1, 10000 Zagreb; Olivera Svetopetrić, OIB 88767915417, Greda 222, 44273 Greda</derivirana_varijabla>
  </DomainObject.Predmet.StrankaFormatedWithAdressOIB>
  <DomainObject.Predmet.StrankaWithAdress>
    <izvorni_sadrzaj>FINA Regionalni centar Zagreb Trg svibanjskih žrtava 1995. br. 1,10000 Zagreb,Olivera Svetopetrić Greda 222,44273 Greda</izvorni_sadrzaj>
    <derivirana_varijabla naziv="DomainObject.Predmet.StrankaWithAdress_1">FINA Regionalni centar Zagreb Trg svibanjskih žrtava 1995. br. 1,10000 Zagreb,Olivera Svetopetrić Greda 222,44273 Greda</derivirana_varijabla>
  </DomainObject.Predmet.StrankaWithAdress>
  <DomainObject.Predmet.StrankaWithAdressOIB>
    <izvorni_sadrzaj>FINA Regionalni centar Zagreb, OIB 85821130368, Trg svibanjskih žrtava 1995. br. 1,10000 Zagreb,Olivera Svetopetrić, OIB 88767915417, Greda 222,44273 Greda</izvorni_sadrzaj>
    <derivirana_varijabla naziv="DomainObject.Predmet.StrankaWithAdressOIB_1">FINA Regionalni centar Zagreb, OIB 85821130368, Trg svibanjskih žrtava 1995. br. 1,10000 Zagreb,Olivera Svetopetrić, OIB 88767915417, Greda 222,44273 Greda</derivirana_varijabla>
  </DomainObject.Predmet.StrankaWithAdressOIB>
  <DomainObject.Predmet.StrankaNazivFormated>
    <izvorni_sadrzaj>FINA Regionalni centar Zagreb,Olivera Svetopetrić</izvorni_sadrzaj>
    <derivirana_varijabla naziv="DomainObject.Predmet.StrankaNazivFormated_1">FINA Regionalni centar Zagreb,Olivera Svetopetrić</derivirana_varijabla>
  </DomainObject.Predmet.StrankaNazivFormated>
  <DomainObject.Predmet.StrankaNazivFormatedOIB>
    <izvorni_sadrzaj>FINA Regionalni centar Zagreb, OIB 85821130368,Olivera Svetopetrić, OIB 88767915417</izvorni_sadrzaj>
    <derivirana_varijabla naziv="DomainObject.Predmet.StrankaNazivFormatedOIB_1">FINA Regionalni centar Zagreb, OIB 85821130368,Olivera Svetopetrić, OIB 88767915417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Olivera Svetopetrić</item>
    </izvorni_sadrzaj>
    <derivirana_varijabla naziv="DomainObject.Predmet.StrankaListFormated_1">
      <item>FINA Regionalni centar Zagreb</item>
      <item>Olivera Svetopetrić</item>
    </derivirana_varijabla>
  </DomainObject.Predmet.StrankaListFormated>
  <DomainObject.Predmet.StrankaListFormatedOIB>
    <izvorni_sadrzaj>
      <item>FINA Regionalni centar Zagreb, OIB 85821130368</item>
      <item>Olivera Svetopetrić, OIB 88767915417</item>
    </izvorni_sadrzaj>
    <derivirana_varijabla naziv="DomainObject.Predmet.StrankaListFormatedOIB_1">
      <item>FINA Regionalni centar Zagreb, OIB 85821130368</item>
      <item>Olivera Svetopetrić, OIB 88767915417</item>
    </derivirana_varijabla>
  </DomainObject.Predmet.StrankaListFormatedOIB>
  <DomainObject.Predmet.StrankaListFormatedWithAdress>
    <izvorni_sadrzaj>
      <item>FINA Regionalni centar Zagreb, Trg svibanjskih žrtava 1995. br. 1, 10000 Zagreb</item>
      <item>Olivera Svetopetrić, Greda 222, 44273 Greda</item>
    </izvorni_sadrzaj>
    <derivirana_varijabla naziv="DomainObject.Predmet.StrankaListFormatedWithAdress_1">
      <item>FINA Regionalni centar Zagreb, Trg svibanjskih žrtava 1995. br. 1, 10000 Zagreb</item>
      <item>Olivera Svetopetrić, Greda 222, 44273 Greda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Olivera Svetopetrić, OIB 88767915417, Greda 222, 44273 Greda</item>
    </izvorni_sadrzaj>
    <derivirana_varijabla naziv="DomainObject.Predmet.StrankaListFormatedWithAdressOIB_1">
      <item>FINA Regionalni centar Zagreb, OIB 85821130368, Trg svibanjskih žrtava 1995. br. 1, 10000 Zagreb</item>
      <item>Olivera Svetopetrić, OIB 88767915417, Greda 222, 44273 Greda</item>
    </derivirana_varijabla>
  </DomainObject.Predmet.StrankaListFormatedWithAdressOIB>
  <DomainObject.Predmet.StrankaListNazivFormated>
    <izvorni_sadrzaj>
      <item>FINA Regionalni centar Zagreb</item>
      <item>Olivera Svetopetrić</item>
    </izvorni_sadrzaj>
    <derivirana_varijabla naziv="DomainObject.Predmet.StrankaListNazivFormated_1">
      <item>FINA Regionalni centar Zagreb</item>
      <item>Olivera Svetopetrić</item>
    </derivirana_varijabla>
  </DomainObject.Predmet.StrankaListNazivFormated>
  <DomainObject.Predmet.StrankaListNazivFormatedOIB>
    <izvorni_sadrzaj>
      <item>FINA Regionalni centar Zagreb, OIB 85821130368</item>
      <item>Olivera Svetopetrić, OIB 88767915417</item>
    </izvorni_sadrzaj>
    <derivirana_varijabla naziv="DomainObject.Predmet.StrankaListNazivFormatedOIB_1">
      <item>FINA Regionalni centar Zagreb, OIB 85821130368</item>
      <item>Olivera Svetopetrić, OIB 88767915417</item>
    </derivirana_varijabla>
  </DomainObject.Predmet.StrankaListNazivFormatedOIB>
  <DomainObject.Predmet.ProtuStrankaListFormated>
    <izvorni_sadrzaj>
      <item>ZADRUGA GREDA za proizvodnju, trgovinu i usluge zastupanog po punomoćniku Olivera Svetopetrić</item>
    </izvorni_sadrzaj>
    <derivirana_varijabla naziv="DomainObject.Predmet.ProtuStrankaListFormated_1">
      <item>ZADRUGA GREDA za proizvodnju, trgovinu i usluge zastupanog po punomoćniku Olivera Svetopetrić</item>
    </derivirana_varijabla>
  </DomainObject.Predmet.ProtuStrankaListFormated>
  <DomainObject.Predmet.ProtuStrankaListFormatedOIB>
    <izvorni_sadrzaj>
      <item>ZADRUGA GREDA za proizvodnju, trgovinu i usluge, OIB 10116595643 zastupanog po punomoćniku Olivera Svetopetrić</item>
    </izvorni_sadrzaj>
    <derivirana_varijabla naziv="DomainObject.Predmet.ProtuStrankaListFormatedOIB_1">
      <item>ZADRUGA GREDA za proizvodnju, trgovinu i usluge, OIB 10116595643 zastupanog po punomoćniku Olivera Svetopetrić</item>
    </derivirana_varijabla>
  </DomainObject.Predmet.ProtuStrankaListFormatedOIB>
  <DomainObject.Predmet.ProtuStrankaListFormatedWithAdress>
    <izvorni_sadrzaj>
      <item>ZADRUGA GREDA za proizvodnju, trgovinu i usluge, Greda 222, 44273 Greda zastupanog po punomoćniku Olivera Svetopetrić</item>
    </izvorni_sadrzaj>
    <derivirana_varijabla naziv="DomainObject.Predmet.ProtuStrankaListFormatedWithAdress_1">
      <item>ZADRUGA GREDA za proizvodnju, trgovinu i usluge, Greda 222, 44273 Greda zastupanog po punomoćniku Olivera Svetopetrić</item>
    </derivirana_varijabla>
  </DomainObject.Predmet.ProtuStrankaListFormatedWithAdress>
  <DomainObject.Predmet.ProtuStrankaListFormatedWithAdressOIB>
    <izvorni_sadrzaj>
      <item>ZADRUGA GREDA za proizvodnju, trgovinu i usluge, OIB 10116595643, Greda 222, 44273 Greda zastupanog po punomoćniku Olivera Svetopetrić</item>
    </izvorni_sadrzaj>
    <derivirana_varijabla naziv="DomainObject.Predmet.ProtuStrankaListFormatedWithAdressOIB_1">
      <item>ZADRUGA GREDA za proizvodnju, trgovinu i usluge, OIB 10116595643, Greda 222, 44273 Greda zastupanog po punomoćniku Olivera Svetopetrić</item>
    </derivirana_varijabla>
  </DomainObject.Predmet.ProtuStrankaListFormatedWithAdressOIB>
  <DomainObject.Predmet.ProtuStrankaListNazivFormated>
    <izvorni_sadrzaj>
      <item>ZADRUGA GREDA za proizvodnju, trgovinu i usluge</item>
    </izvorni_sadrzaj>
    <derivirana_varijabla naziv="DomainObject.Predmet.ProtuStrankaListNazivFormated_1">
      <item>ZADRUGA GREDA za proizvodnju, trgovinu i usluge</item>
    </derivirana_varijabla>
  </DomainObject.Predmet.ProtuStrankaListNazivFormated>
  <DomainObject.Predmet.ProtuStrankaListNazivFormatedOIB>
    <izvorni_sadrzaj>
      <item>ZADRUGA GREDA za proizvodnju, trgovinu i usluge, OIB 10116595643</item>
    </izvorni_sadrzaj>
    <derivirana_varijabla naziv="DomainObject.Predmet.ProtuStrankaListNazivFormatedOIB_1">
      <item>ZADRUGA GREDA za proizvodnju, trgovinu i usluge, OIB 10116595643</item>
    </derivirana_varijabla>
  </DomainObject.Predmet.ProtuStrankaListNazivFormatedOIB>
  <DomainObject.Predmet.OstaliListFormated>
    <izvorni_sadrzaj>
      <item>Olivera Svetopetrić punomoćnica sudionika u postupku ZADRUGA GREDA za proizvodnju, trgovinu i usluge</item>
    </izvorni_sadrzaj>
    <derivirana_varijabla naziv="DomainObject.Predmet.OstaliListFormated_1">
      <item>Olivera Svetopetrić punomoćnica sudionika u postupku ZADRUGA GREDA za proizvodnju, trgovinu i usluge</item>
    </derivirana_varijabla>
  </DomainObject.Predmet.OstaliListFormated>
  <DomainObject.Predmet.OstaliListFormatedOIB>
    <izvorni_sadrzaj>
      <item>Olivera Svetopetrić, OIB 88767915417 punomoćnica sudionika u postupku ZADRUGA GREDA za proizvodnju, trgovinu i usluge</item>
    </izvorni_sadrzaj>
    <derivirana_varijabla naziv="DomainObject.Predmet.OstaliListFormatedOIB_1">
      <item>Olivera Svetopetrić, OIB 88767915417 punomoćnica sudionika u postupku ZADRUGA GREDA za proizvodnju, trgovinu i usluge</item>
    </derivirana_varijabla>
  </DomainObject.Predmet.OstaliListFormatedOIB>
  <DomainObject.Predmet.OstaliListFormatedWithAdress>
    <izvorni_sadrzaj>
      <item>Olivera Svetopetrić, Greda 222, 44273 Greda punomoćnica sudionika u postupku ZADRUGA GREDA za proizvodnju, trgovinu i usluge</item>
    </izvorni_sadrzaj>
    <derivirana_varijabla naziv="DomainObject.Predmet.OstaliListFormatedWithAdress_1">
      <item>Olivera Svetopetrić, Greda 222, 44273 Greda punomoćnica sudionika u postupku ZADRUGA GREDA za proizvodnju, trgovinu i usluge</item>
    </derivirana_varijabla>
  </DomainObject.Predmet.OstaliListFormatedWithAdress>
  <DomainObject.Predmet.OstaliListFormatedWithAdressOIB>
    <izvorni_sadrzaj>
      <item>Olivera Svetopetrić, OIB 88767915417, Greda 222, 44273 Greda punomoćnica sudionika u postupku ZADRUGA GREDA za proizvodnju, trgovinu i usluge</item>
    </izvorni_sadrzaj>
    <derivirana_varijabla naziv="DomainObject.Predmet.OstaliListFormatedWithAdressOIB_1">
      <item>Olivera Svetopetrić, OIB 88767915417, Greda 222, 44273 Greda punomoćnica sudionika u postupku ZADRUGA GREDA za proizvodnju, trgovinu i usluge</item>
    </derivirana_varijabla>
  </DomainObject.Predmet.OstaliListFormatedWithAdressOIB>
  <DomainObject.Predmet.OstaliListNazivFormated>
    <izvorni_sadrzaj>
      <item>Olivera Svetopetrić</item>
    </izvorni_sadrzaj>
    <derivirana_varijabla naziv="DomainObject.Predmet.OstaliListNazivFormated_1">
      <item>Olivera Svetopetrić</item>
    </derivirana_varijabla>
  </DomainObject.Predmet.OstaliListNazivFormated>
  <DomainObject.Predmet.OstaliListNazivFormatedOIB>
    <izvorni_sadrzaj>
      <item>Olivera Svetopetrić, OIB 88767915417</item>
    </izvorni_sadrzaj>
    <derivirana_varijabla naziv="DomainObject.Predmet.OstaliListNazivFormatedOIB_1">
      <item>Olivera Svetopetrić, OIB 88767915417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ZADRUGA GREDA za proizvodnju, trgovinu i usluge</izvorni_sadrzaj>
    <derivirana_varijabla naziv="DomainObject.Predmet.ProtustrankaIDrugi_1">ZADRUGA GREDA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ZADRUGA GREDA za proizvodnju, trgovinu i usluge, OIB 10116595643, Greda 222, 44273 Greda</izvorni_sadrzaj>
    <derivirana_varijabla naziv="DomainObject.Predmet.ProtustrankaIDrugiAdressOIB_1">ZADRUGA GREDA za proizvodnju, trgovinu i usluge, OIB 10116595643, Greda 222, 44273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GREDA za proizvodnju, trgovinu i usluge</item>
      <item>Olivera Svetopetrić</item>
      <item>Olivera Svetopetrić</item>
    </izvorni_sadrzaj>
    <derivirana_varijabla naziv="DomainObject.Predmet.SudioniciListNaziv_1">
      <item>FINA Regionalni centar Zagreb</item>
      <item>ZADRUGA GREDA za proizvodnju, trgovinu i usluge</item>
      <item>Olivera Svetopetrić</item>
      <item>Olivera Svetopetrić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  <item>Olivera Svetopetrić, OIB 88767915417, Greda 222,44273 Greda</item>
    </izvorni_sadrzaj>
    <derivirana_varijabla naziv="DomainObject.Predmet.SudioniciListAdressOIB_1"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  <item>Olivera Svetopetrić, OIB 88767915417, Greda 222,44273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10116595643</item>
      <item>, OIB 88767915417</item>
      <item>, OIB 88767915417</item>
    </izvorni_sadrzaj>
    <derivirana_varijabla naziv="DomainObject.Predmet.SudioniciListNazivOIB_1">
      <item>, OIB 85821130368</item>
      <item>, OIB 10116595643</item>
      <item>, OIB 88767915417</item>
      <item>, OIB 88767915417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St-682/2017-47</izvorni_sadrzaj>
    <derivirana_varijabla naziv="DomainObject.PredzadnjaOdlukaIzPredmeta.Oznaka_1">St-682/2017-47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374B5-0B1A-46C5-AD6C-056ADD7C9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557</properties:Words>
  <properties:Characters>3091</properties:Characters>
  <properties:Lines>76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2018-11-26T11:15:00Z</dcterms:created>
  <dc:creator>x</dc:creator>
  <cp:lastModifiedBy>Renata Klokočki</cp:lastModifiedBy>
  <cp:lastPrinted>2018-11-26T11:21:00Z</cp:lastPrinted>
  <dcterms:modified xmlns:xsi="http://www.w3.org/2001/XMLSchema-instance" xsi:type="dcterms:W3CDTF">2018-11-26T11:22:00Z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PRIVREMENOM STEČ. UPRAVITELJU- -ZADRUGA GREDA.docx)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