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760f" w14:paraId="1e7760f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34B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B234B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234B2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Liljani Ugrin kao sucu pojedincu u stečajnom predmetu nad </w:t>
      </w:r>
      <w:r w:rsidR="00C42ADA" w:rsidRPr="00B234B2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234B2" w:rsidRPr="00B234B2">
        <w:rPr>
          <w:rFonts w:hAnsi="Times New Roman" w:ascii="Times New Roman"/>
          <w:bCs/>
          <w:sz w:val="24"/>
          <w:szCs w:val="24"/>
          <w:lang w:val="hr-HR"/>
        </w:rPr>
        <w:t>DALI HEZA</w:t>
      </w:r>
      <w:r w:rsidR="00B234B2" w:rsidRPr="00B234B2">
        <w:rPr>
          <w:rFonts w:hAnsi="Times New Roman" w:ascii="Times New Roman"/>
          <w:sz w:val="24"/>
          <w:szCs w:val="24"/>
          <w:lang w:val="hr-HR"/>
        </w:rPr>
        <w:t xml:space="preserve"> jednostavno društvo s ograničenom odgovornošću za pružanje usluga i trgovinu Saršoni, Saršoni 85 (MBS </w:t>
      </w:r>
      <w:hyperlink r:id="rId9" w:history="true">
        <w:r w:rsidR="00B234B2" w:rsidRPr="00B234B2">
          <w:rPr>
            <w:rStyle w:val="Hiperveza"/>
            <w:rFonts w:hAnsi="Times New Roman" w:ascii="Times New Roman"/>
            <w:sz w:val="24"/>
            <w:szCs w:val="24"/>
            <w:u w:val="none"/>
            <w:lang w:val="hr-HR"/>
          </w:rPr>
          <w:t>040363589</w:t>
        </w:r>
      </w:hyperlink>
      <w:r w:rsidR="00B234B2" w:rsidRPr="00B234B2">
        <w:rPr>
          <w:rFonts w:hAnsi="Times New Roman" w:ascii="Times New Roman"/>
          <w:sz w:val="24"/>
          <w:szCs w:val="24"/>
          <w:lang w:val="hr-HR"/>
        </w:rPr>
        <w:t xml:space="preserve"> - OIB  91172186325)</w:t>
      </w:r>
      <w:r w:rsidRPr="00B234B2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C4660" w:rsidRPr="00B234B2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B234B2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B234B2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8C466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CE7128">
        <w:rPr>
          <w:rFonts w:hAnsi="Times New Roman" w:ascii="Times New Roman"/>
          <w:sz w:val="24"/>
          <w:szCs w:val="24"/>
          <w:lang w:val="hr-HR"/>
        </w:rPr>
        <w:t>Ročište</w:t>
      </w: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1B1649">
        <w:rPr>
          <w:rFonts w:hAnsi="Times New Roman" w:ascii="Times New Roman"/>
          <w:sz w:val="24"/>
          <w:szCs w:val="24"/>
          <w:lang w:val="hr-HR"/>
        </w:rPr>
        <w:t>rasprave o pretpostavkama za otvaranje stečajnog postupka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>
        <w:rPr>
          <w:rFonts w:hAnsi="Times New Roman" w:ascii="Times New Roman"/>
          <w:sz w:val="24"/>
          <w:szCs w:val="24"/>
          <w:lang w:val="hr-HR"/>
        </w:rPr>
        <w:t>14. studenog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9.</w:t>
      </w:r>
      <w:r w:rsidR="00B234B2">
        <w:rPr>
          <w:rFonts w:hAnsi="Times New Roman" w:ascii="Times New Roman"/>
          <w:sz w:val="24"/>
          <w:szCs w:val="24"/>
          <w:lang w:val="hr-HR"/>
        </w:rPr>
        <w:t>30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28. studenog 2018. u 9,</w:t>
      </w:r>
      <w:r w:rsidR="00B234B2">
        <w:rPr>
          <w:rFonts w:hAnsi="Times New Roman" w:ascii="Times New Roman"/>
          <w:sz w:val="24"/>
          <w:szCs w:val="24"/>
          <w:lang w:val="hr-HR"/>
        </w:rPr>
        <w:t>30</w:t>
      </w:r>
      <w:r>
        <w:rPr>
          <w:rFonts w:hAnsi="Times New Roman" w:ascii="Times New Roman"/>
          <w:sz w:val="24"/>
          <w:szCs w:val="24"/>
          <w:lang w:val="hr-HR"/>
        </w:rPr>
        <w:t xml:space="preserve"> sati</w:t>
      </w: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koje će se predlagatelj, dužnik i zastupnik dužnika po zakonu pozvati prijepisom ovog rješenja.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B234B2">
      <w:rPr>
        <w:rFonts w:hAnsi="Times New Roman" w:ascii="Times New Roman"/>
        <w:sz w:val="24"/>
        <w:szCs w:val="24"/>
        <w:lang w:val="hr-HR"/>
      </w:rPr>
      <w:t>464</w:t>
    </w:r>
    <w:r w:rsidR="008C4660">
      <w:rPr>
        <w:rFonts w:hAnsi="Times New Roman" w:ascii="Times New Roman"/>
        <w:sz w:val="24"/>
        <w:szCs w:val="24"/>
        <w:lang w:val="hr-HR"/>
      </w:rPr>
      <w:t>/2018-</w:t>
    </w:r>
    <w:r w:rsidR="00B234B2">
      <w:rPr>
        <w:rFonts w:hAnsi="Times New Roman" w:ascii="Times New Roman"/>
        <w:sz w:val="24"/>
        <w:szCs w:val="24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1D75"/>
    <w:rsid w:val="001B1649"/>
    <w:rsid w:val="00791DAD"/>
    <w:rsid w:val="008C4660"/>
    <w:rsid w:val="00936060"/>
    <w:rsid w:val="00B234B2"/>
    <w:rsid w:val="00C35A60"/>
    <w:rsid w:val="00C42ADA"/>
    <w:rsid w:val="00CE7128"/>
    <w:rsid w:val="00DA2FDA"/>
    <w:rsid w:val="00EE635E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5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5A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5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5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5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A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358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HEZA j.d.o.o. zastupanog po punomoćniku Igor Cimera</izvorni_sadrzaj>
    <derivirana_varijabla naziv="DomainObject.Predmet.ProtustrankaFormated_1">  DALI HEZA j.d.o.o. zastupanog po punomoćniku Igor Cimera</derivirana_varijabla>
  </DomainObject.Predmet.ProtustrankaFormated>
  <DomainObject.Predmet.ProtustrankaFormatedOIB>
    <izvorni_sadrzaj>  DALI HEZA j.d.o.o., OIB 91172186325 zastupanog po punomoćniku Igor Cimera</izvorni_sadrzaj>
    <derivirana_varijabla naziv="DomainObject.Predmet.ProtustrankaFormatedOIB_1">  DALI HEZA j.d.o.o., OIB 91172186325 zastupanog po punomoćniku Igor Cimera</derivirana_varijabla>
  </DomainObject.Predmet.ProtustrankaFormatedOIB>
  <DomainObject.Predmet.ProtustrankaFormatedWithAdress>
    <izvorni_sadrzaj> DALI HEZA j.d.o.o., Saršoni 85, 51216 Viškovo zastupanog po punomoćniku Igor Cimera</izvorni_sadrzaj>
    <derivirana_varijabla naziv="DomainObject.Predmet.ProtustrankaFormatedWithAdress_1"> DALI HEZA j.d.o.o., Saršoni 85, 51216 Viškovo zastupanog po punomoćniku Igor Cimera</derivirana_varijabla>
  </DomainObject.Predmet.ProtustrankaFormatedWithAdress>
  <DomainObject.Predmet.ProtustrankaFormatedWithAdressOIB>
    <izvorni_sadrzaj> DALI HEZA j.d.o.o., OIB 91172186325, Saršoni 85, 51216 Viškovo zastupanog po punomoćniku Igor Cimera</izvorni_sadrzaj>
    <derivirana_varijabla naziv="DomainObject.Predmet.ProtustrankaFormatedWithAdressOIB_1"> DALI HEZA j.d.o.o., OIB 91172186325, Saršoni 85, 51216 Viškovo zastupanog po punomoćniku Igor Cimera</derivirana_varijabla>
  </DomainObject.Predmet.ProtustrankaFormatedWithAdressOIB>
  <DomainObject.Predmet.ProtustrankaWithAdress>
    <izvorni_sadrzaj>DALI HEZA j.d.o.o. Saršoni 85, 51216 Viškovo</izvorni_sadrzaj>
    <derivirana_varijabla naziv="DomainObject.Predmet.ProtustrankaWithAdress_1">DALI HEZA j.d.o.o. Saršoni 85, 51216 Viškovo</derivirana_varijabla>
  </DomainObject.Predmet.ProtustrankaWithAdress>
  <DomainObject.Predmet.ProtustrankaWithAdressOIB>
    <izvorni_sadrzaj>DALI HEZA j.d.o.o., OIB 91172186325, Saršoni 85, 51216 Viškovo</izvorni_sadrzaj>
    <derivirana_varijabla naziv="DomainObject.Predmet.ProtustrankaWithAdressOIB_1">DALI HEZA j.d.o.o., OIB 91172186325, Saršoni 85, 51216 Viškovo</derivirana_varijabla>
  </DomainObject.Predmet.ProtustrankaWithAdressOIB>
  <DomainObject.Predmet.ProtustrankaNazivFormated>
    <izvorni_sadrzaj>DALI HEZA j.d.o.o.</izvorni_sadrzaj>
    <derivirana_varijabla naziv="DomainObject.Predmet.ProtustrankaNazivFormated_1">DALI HEZA j.d.o.o.</derivirana_varijabla>
  </DomainObject.Predmet.ProtustrankaNazivFormated>
  <DomainObject.Predmet.ProtustrankaNazivFormatedOIB>
    <izvorni_sadrzaj>DALI HEZA j.d.o.o., OIB 91172186325</izvorni_sadrzaj>
    <derivirana_varijabla naziv="DomainObject.Predmet.ProtustrankaNazivFormatedOIB_1">DALI HEZA j.d.o.o., OIB 91172186325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39648.17</izvorni_sadrzaj>
    <derivirana_varijabla naziv="DomainObject.Predmet.TrenutnaVrijednost_1">39648.17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DALI HEZA j.d.o.o. zastupanog po punomoćniku Igor Cimera</item>
    </izvorni_sadrzaj>
    <derivirana_varijabla naziv="DomainObject.Predmet.ProtuStrankaListFormated_1">
      <item>DALI HEZA j.d.o.o. zastupanog po punomoćniku Igor Cimera</item>
    </derivirana_varijabla>
  </DomainObject.Predmet.ProtuStrankaListFormated>
  <DomainObject.Predmet.ProtuStrankaListFormatedOIB>
    <izvorni_sadrzaj>
      <item>DALI HEZA j.d.o.o., OIB 91172186325 zastupanog po punomoćniku Igor Cimera</item>
    </izvorni_sadrzaj>
    <derivirana_varijabla naziv="DomainObject.Predmet.ProtuStrankaListFormatedOIB_1">
      <item>DALI HEZA j.d.o.o., OIB 91172186325 zastupanog po punomoćniku Igor Cimera</item>
    </derivirana_varijabla>
  </DomainObject.Predmet.ProtuStrankaListFormatedOIB>
  <DomainObject.Predmet.ProtuStrankaListFormatedWithAdress>
    <izvorni_sadrzaj>
      <item>DALI HEZA j.d.o.o., Saršoni 85, 51216 Viškovo zastupanog po punomoćniku Igor Cimera</item>
    </izvorni_sadrzaj>
    <derivirana_varijabla naziv="DomainObject.Predmet.ProtuStrankaListFormatedWithAdress_1">
      <item>DALI HEZA j.d.o.o., Saršoni 85, 51216 Viškovo zastupanog po punomoćniku Igor Cimera</item>
    </derivirana_varijabla>
  </DomainObject.Predmet.ProtuStrankaListFormatedWithAdress>
  <DomainObject.Predmet.ProtuStrankaListFormatedWithAdressOIB>
    <izvorni_sadrzaj>
      <item>DALI HEZA j.d.o.o., OIB 91172186325, Saršoni 85, 51216 Viškovo zastupanog po punomoćniku Igor Cimera</item>
    </izvorni_sadrzaj>
    <derivirana_varijabla naziv="DomainObject.Predmet.ProtuStrankaListFormatedWithAdressOIB_1">
      <item>DALI HEZA j.d.o.o., OIB 91172186325, Saršoni 85, 51216 Viškovo zastupanog po punomoćniku Igor Cimera</item>
    </derivirana_varijabla>
  </DomainObject.Predmet.ProtuStrankaListFormatedWithAdressOIB>
  <DomainObject.Predmet.ProtuStrankaListNazivFormated>
    <izvorni_sadrzaj>
      <item>DALI HEZA j.d.o.o.</item>
    </izvorni_sadrzaj>
    <derivirana_varijabla naziv="DomainObject.Predmet.ProtuStrankaListNazivFormated_1">
      <item>DALI HEZA j.d.o.o.</item>
    </derivirana_varijabla>
  </DomainObject.Predmet.ProtuStrankaListNazivFormated>
  <DomainObject.Predmet.ProtuStrankaListNazivFormatedOIB>
    <izvorni_sadrzaj>
      <item>DALI HEZA j.d.o.o., OIB 91172186325</item>
    </izvorni_sadrzaj>
    <derivirana_varijabla naziv="DomainObject.Predmet.ProtuStrankaListNazivFormatedOIB_1">
      <item>DALI HEZA j.d.o.o., OIB 91172186325</item>
    </derivirana_varijabla>
  </DomainObject.Predmet.ProtuStrankaListNazivFormatedOIB>
  <DomainObject.Predmet.OstaliListFormated>
    <izvorni_sadrzaj>
      <item>Igor Cimera punomoćnik sudionika u postupku DALI HEZA j.d.o.o.</item>
    </izvorni_sadrzaj>
    <derivirana_varijabla naziv="DomainObject.Predmet.OstaliListFormated_1">
      <item>Igor Cimera punomoćnik sudionika u postupku DALI HEZA j.d.o.o.</item>
    </derivirana_varijabla>
  </DomainObject.Predmet.OstaliListFormated>
  <DomainObject.Predmet.OstaliListFormatedOIB>
    <izvorni_sadrzaj>
      <item>Igor Cimera, OIB 69783663655 punomoćnik sudionika u postupku DALI HEZA j.d.o.o.</item>
    </izvorni_sadrzaj>
    <derivirana_varijabla naziv="DomainObject.Predmet.OstaliListFormatedOIB_1">
      <item>Igor Cimera, OIB 69783663655 punomoćnik sudionika u postupku DALI HEZA j.d.o.o.</item>
    </derivirana_varijabla>
  </DomainObject.Predmet.OstaliListFormatedOIB>
  <DomainObject.Predmet.OstaliListFormatedWithAdress>
    <izvorni_sadrzaj>
      <item>Igor Cimera, Saršoni 85, 51216 Saršoni punomoćnik sudionika u postupku DALI HEZA j.d.o.o.</item>
    </izvorni_sadrzaj>
    <derivirana_varijabla naziv="DomainObject.Predmet.OstaliListFormatedWithAdress_1">
      <item>Igor Cimera, Saršoni 85, 51216 Saršoni punomoćnik sudionika u postupku DALI HEZA j.d.o.o.</item>
    </derivirana_varijabla>
  </DomainObject.Predmet.OstaliListFormatedWithAdress>
  <DomainObject.Predmet.OstaliListFormatedWithAdressOIB>
    <izvorni_sadrzaj>
      <item>Igor Cimera, OIB 69783663655, Saršoni 85, 51216 Saršoni punomoćnik sudionika u postupku DALI HEZA j.d.o.o.</item>
    </izvorni_sadrzaj>
    <derivirana_varijabla naziv="DomainObject.Predmet.OstaliListFormatedWithAdressOIB_1">
      <item>Igor Cimera, OIB 69783663655, Saršoni 85, 51216 Saršoni punomoćnik sudionika u postupku DALI HEZA j.d.o.o.</item>
    </derivirana_varijabla>
  </DomainObject.Predmet.OstaliListFormatedWithAdressOIB>
  <DomainObject.Predmet.OstaliListNazivFormated>
    <izvorni_sadrzaj>
      <item>Igor Cimera</item>
    </izvorni_sadrzaj>
    <derivirana_varijabla naziv="DomainObject.Predmet.OstaliListNazivFormated_1">
      <item>Igor Cimera</item>
    </derivirana_varijabla>
  </DomainObject.Predmet.OstaliListNazivFormated>
  <DomainObject.Predmet.OstaliListNazivFormatedOIB>
    <izvorni_sadrzaj>
      <item>Igor Cimera, OIB 69783663655</item>
    </izvorni_sadrzaj>
    <derivirana_varijabla naziv="DomainObject.Predmet.OstaliListNazivFormatedOIB_1">
      <item>Igor Cimera, OIB 69783663655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DALI HEZA j.d.o.o.</izvorni_sadrzaj>
    <derivirana_varijabla naziv="DomainObject.Predmet.ProtustrankaIDrugi_1">DALI HEZA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DALI HEZA j.d.o.o., OIB 91172186325, Saršoni 85, 51216 Viškovo</izvorni_sadrzaj>
    <derivirana_varijabla naziv="DomainObject.Predmet.ProtustrankaIDrugiAdressOIB_1">DALI HEZA j.d.o.o., OIB 91172186325, Saršoni 85,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DALI HEZA j.d.o.o.</item>
      <item>Igor Cimera</item>
    </izvorni_sadrzaj>
    <derivirana_varijabla naziv="DomainObject.Predmet.SudioniciListNaziv_1">
      <item>FINA Rijeka</item>
      <item>DALI HEZA j.d.o.o.</item>
      <item>Igor Cimera</item>
    </derivirana_varijabla>
  </DomainObject.Predmet.SudioniciListNaziv>
  <DomainObject.Predmet.SudioniciListAdressOIB>
    <izvorni_sadrzaj>
      <item>FINA Rijeka, OIB 85821130368, Frana Kurelca 8,51000 Rijeka</item>
      <item>DALI HEZA j.d.o.o., OIB 91172186325, Saršoni 85,51216 Viškovo</item>
      <item>Igor Cimera, OIB 69783663655, Saršoni 85,51216 Saršoni</item>
    </izvorni_sadrzaj>
    <derivirana_varijabla naziv="DomainObject.Predmet.SudioniciListAdressOIB_1">
      <item>FINA Rijeka, OIB 85821130368, Frana Kurelca 8,51000 Rijeka</item>
      <item>DALI HEZA j.d.o.o., OIB 91172186325, Saršoni 85,51216 Viškovo</item>
      <item>Igor Cimera, OIB 69783663655, Saršoni 85,51216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91172186325</item>
      <item>, OIB 69783663655</item>
    </izvorni_sadrzaj>
    <derivirana_varijabla naziv="DomainObject.Predmet.SudioniciListNazivOIB_1">
      <item>, OIB 85821130368</item>
      <item>, OIB 91172186325</item>
      <item>, OIB 69783663655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649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2018-10-18T10:11:00Z</dcterms:created>
  <dc:creator>Elizabet Jovanović</dc:creator>
  <cp:lastModifiedBy>Elizabet Jovanović</cp:lastModifiedBy>
  <cp:lastPrinted>2018-10-18T10:11:00Z</cp:lastPrinted>
  <dcterms:modified xmlns:xsi="http://www.w3.org/2001/XMLSchema-instance" xsi:type="dcterms:W3CDTF">2018-10-18T10:11:00Z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(464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