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99fcc" w14:paraId="6799fcc" w:rsidRDefault="00590943" w:rsidP="00CD2D99" w:rsidR="00590943">
      <w:pPr>
        <w:jc w:val="right"/>
        <w15:collapsed w:val="false"/>
      </w:pPr>
      <w:bookmarkStart w:name="_GoBack" w:id="0"/>
      <w:bookmarkEnd w:id="0"/>
      <w:r w:rsidRPr="006A62B7">
        <w:tab/>
        <w:t>Poslovni broj 1 St-</w:t>
      </w:r>
      <w:r w:rsidR="005C785E">
        <w:t>589</w:t>
      </w:r>
      <w:r w:rsidR="00FB2ABF">
        <w:t>/</w:t>
      </w:r>
      <w:r w:rsidR="00BD3CA3">
        <w:t>20</w:t>
      </w:r>
      <w:r w:rsidR="00FB2ABF">
        <w:t>16</w:t>
      </w:r>
      <w:r w:rsidR="00D8674D">
        <w:t>-</w:t>
      </w:r>
      <w:r w:rsidR="00DB58A7">
        <w:t>26</w:t>
      </w:r>
    </w:p>
    <w:p w:rsidRDefault="00590943" w:rsidP="00825537" w:rsidR="00590943" w:rsidRPr="006A62B7"/>
    <w:p w:rsidRDefault="00590943" w:rsidP="00825537" w:rsidR="00590943" w:rsidRPr="006A62B7"/>
    <w:p w:rsidRDefault="00590943" w:rsidP="00825537" w:rsidR="00590943" w:rsidRPr="006A62B7"/>
    <w:p w:rsidRDefault="008F3BD7" w:rsidP="008F3BD7" w:rsidR="008F3BD7">
      <w:pPr>
        <w:pStyle w:val="Naslov6"/>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8F3BD7" w:rsidP="008F3BD7" w:rsidR="008F3BD7">
      <w:pPr>
        <w:ind w:right="6237" w:left="567"/>
        <w:jc w:val="center"/>
        <w:rPr>
          <w:bCs/>
        </w:rPr>
      </w:pPr>
      <w:r>
        <w:rPr>
          <w:bCs/>
        </w:rPr>
        <w:t>Trgovački sud u Zadru</w:t>
      </w:r>
    </w:p>
    <w:p w:rsidRDefault="008F3BD7" w:rsidP="008F3BD7" w:rsidR="008F3BD7">
      <w:pPr>
        <w:tabs>
          <w:tab w:pos="2410" w:val="left"/>
        </w:tabs>
        <w:ind w:right="6237" w:left="567"/>
        <w:jc w:val="center"/>
        <w:rPr>
          <w:bCs/>
        </w:rPr>
      </w:pPr>
      <w:r>
        <w:rPr>
          <w:bCs/>
        </w:rPr>
        <w:t>Dr. Franje Tuđmana 35</w:t>
      </w:r>
    </w:p>
    <w:p w:rsidRDefault="008F3BD7" w:rsidP="008F3BD7" w:rsidR="008F3BD7">
      <w:pPr>
        <w:tabs>
          <w:tab w:pos="2410" w:val="left"/>
        </w:tabs>
        <w:ind w:right="6237" w:left="567"/>
        <w:jc w:val="center"/>
        <w:rPr>
          <w:bCs/>
        </w:rPr>
      </w:pPr>
      <w:r>
        <w:t>23000 Zadar</w:t>
      </w:r>
    </w:p>
    <w:p w:rsidRDefault="00590943" w:rsidP="00825537" w:rsidR="00590943">
      <w:pPr>
        <w:jc w:val="center"/>
      </w:pPr>
    </w:p>
    <w:p w:rsidRDefault="008F3BD7" w:rsidP="00825537" w:rsidR="008F3BD7">
      <w:pPr>
        <w:jc w:val="center"/>
      </w:pPr>
    </w:p>
    <w:p w:rsidRDefault="008F3BD7" w:rsidP="00825537" w:rsidR="008F3BD7"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po sucu tog suda Ardeni Bajlo u stečajnom postupku nad stečajnim dužnikom </w:t>
      </w:r>
      <w:r w:rsidR="005C785E">
        <w:t>BILLIARD j.d.o.o., Skradin, Zagrađe 19, OIB: 78898236685</w:t>
      </w:r>
      <w:r w:rsidR="00836518">
        <w:t>, sukladno čl. 132. st. 2. Stečajnog zakona (Narodne n</w:t>
      </w:r>
      <w:r w:rsidR="00A93EA1">
        <w:t>ovine br. 71/15</w:t>
      </w:r>
      <w:r w:rsidR="008F3BD7">
        <w:t xml:space="preserve"> i 104/17</w:t>
      </w:r>
      <w:r w:rsidR="00A93EA1">
        <w:t xml:space="preserve">) dana </w:t>
      </w:r>
      <w:r w:rsidR="00C5404E">
        <w:t>16</w:t>
      </w:r>
      <w:r w:rsidR="003D0EBC">
        <w:t>.</w:t>
      </w:r>
      <w:r w:rsidR="00E61A5C">
        <w:t xml:space="preserve"> </w:t>
      </w:r>
      <w:r w:rsidR="00C5404E">
        <w:t>siječnja 2019</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5C785E">
        <w:t>BILLIARD j.d.o.o., Skradin, Zagrađe 19, OIB: 78898236685</w:t>
      </w:r>
      <w:r w:rsidRPr="00402529">
        <w:t>,</w:t>
      </w:r>
      <w:r w:rsidRPr="006A62B7">
        <w:t xml:space="preserve"> stečajni </w:t>
      </w:r>
      <w:r w:rsidR="00AA36F9">
        <w:t xml:space="preserve"> </w:t>
      </w:r>
      <w:r w:rsidRPr="006A62B7">
        <w:t xml:space="preserve">postupak otvoren je dana </w:t>
      </w:r>
      <w:r w:rsidR="00C5404E">
        <w:t>16</w:t>
      </w:r>
      <w:r w:rsidR="003D0EBC">
        <w:t>.</w:t>
      </w:r>
      <w:r w:rsidR="00F26669">
        <w:t xml:space="preserve"> </w:t>
      </w:r>
      <w:r w:rsidR="00C5404E">
        <w:t>siječnja</w:t>
      </w:r>
      <w:r w:rsidR="008F3BD7">
        <w:t xml:space="preserve"> </w:t>
      </w:r>
      <w:r>
        <w:t>201</w:t>
      </w:r>
      <w:r w:rsidR="00C5404E">
        <w:t>9</w:t>
      </w:r>
      <w:r w:rsidRPr="006A62B7">
        <w:t xml:space="preserve">. u </w:t>
      </w:r>
      <w:r w:rsidR="00181E01">
        <w:t>14,35</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5C785E">
        <w:t>Edita Đurkin</w:t>
      </w:r>
      <w:r w:rsidR="00FB2ABF">
        <w:t xml:space="preserve"> </w:t>
      </w:r>
      <w:r w:rsidR="005C785E" w:rsidRPr="008E37E9">
        <w:t>iz Osijeka, Donjodravska obala 16, OIB: 65118926772</w:t>
      </w:r>
      <w:r w:rsidR="00FB2ABF">
        <w:t>,</w:t>
      </w:r>
      <w:r w:rsidRPr="00E719C1">
        <w:t xml:space="preserve"> </w:t>
      </w:r>
      <w:r w:rsidRPr="00272170">
        <w:t>imenuje</w:t>
      </w:r>
      <w:r>
        <w:t xml:space="preserve"> </w:t>
      </w:r>
      <w:r w:rsidR="00E816EA">
        <w:t>se za stečajnog</w:t>
      </w:r>
      <w:r w:rsidR="00D11A73">
        <w:t xml:space="preserve"> </w:t>
      </w:r>
      <w:r w:rsidR="0023637C">
        <w:t>upravitelj</w:t>
      </w:r>
      <w:r w:rsidR="00E816EA">
        <w:t>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w:t>
      </w:r>
      <w:r w:rsidR="005C785E">
        <w:t>BILLIARD j.d.o.o., Skradin, Zagrađe 19, OIB: 78898236685</w:t>
      </w:r>
      <w:r w:rsidR="005E4E16">
        <w:t>.</w:t>
      </w:r>
      <w:r w:rsidR="00295125">
        <w:t xml:space="preserve"> </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BD3CA3">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5C785E">
        <w:t>25. travnja</w:t>
      </w:r>
      <w:r w:rsidR="00FB2ABF">
        <w:t xml:space="preserve"> 2016</w:t>
      </w:r>
      <w:r w:rsidRPr="00CE76CB">
        <w:t xml:space="preserve">., rješenjem ovog suda od </w:t>
      </w:r>
      <w:r w:rsidR="005C785E">
        <w:t>28. travnja</w:t>
      </w:r>
      <w:r w:rsidR="00FB2ABF">
        <w:t xml:space="preserve"> 2016</w:t>
      </w:r>
      <w:r w:rsidRPr="00CE76CB">
        <w:t xml:space="preserve">. pokrenut je prethodni postupak nad dužnikom </w:t>
      </w:r>
      <w:r w:rsidR="005C785E">
        <w:t>BILLIARD j.d.o.o., Skradin</w:t>
      </w:r>
      <w:r w:rsidRPr="00CE76CB">
        <w:t>.</w:t>
      </w:r>
      <w:r w:rsidR="006A144F">
        <w:t xml:space="preserve"> </w:t>
      </w:r>
      <w:r w:rsidR="0023637C">
        <w:t xml:space="preserve"> </w:t>
      </w:r>
      <w:r w:rsidR="00295125">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5C785E">
        <w:t>589</w:t>
      </w:r>
      <w:r w:rsidR="00295125">
        <w:t>/1</w:t>
      </w:r>
      <w:r w:rsidR="00FB2ABF">
        <w:t>6</w:t>
      </w:r>
      <w:r w:rsidR="005E4E16">
        <w:t>-</w:t>
      </w:r>
      <w:r w:rsidR="005C785E">
        <w:t>9</w:t>
      </w:r>
      <w:r w:rsidRPr="006A62B7">
        <w:t xml:space="preserve"> od </w:t>
      </w:r>
      <w:r>
        <w:t xml:space="preserve">dana </w:t>
      </w:r>
      <w:r w:rsidR="005C785E">
        <w:t>23. svibnja</w:t>
      </w:r>
      <w:r w:rsidR="00FB2ABF">
        <w:t xml:space="preserve"> 2016</w:t>
      </w:r>
      <w:r w:rsidR="00C52D13">
        <w:t>.,</w:t>
      </w:r>
      <w:r w:rsidRPr="006A62B7">
        <w:t xml:space="preserve"> imenovan</w:t>
      </w:r>
      <w:r w:rsidR="005C785E">
        <w:t>a je privremena stečajna</w:t>
      </w:r>
      <w:r w:rsidRPr="006A62B7">
        <w:t xml:space="preserve"> upravitelj</w:t>
      </w:r>
      <w:r w:rsidR="005C785E">
        <w:t>ica koja</w:t>
      </w:r>
      <w:r w:rsidR="0023637C">
        <w:t xml:space="preserve"> je izvješće dostavi</w:t>
      </w:r>
      <w:r w:rsidR="005C785E">
        <w:t>la</w:t>
      </w:r>
      <w:r w:rsidRPr="006A62B7">
        <w:t xml:space="preserve"> dana </w:t>
      </w:r>
      <w:r w:rsidR="0057732D">
        <w:t xml:space="preserve">11. srpnja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rsidR="00295125">
        <w:t xml:space="preserve"> privremenog</w:t>
      </w:r>
      <w:r w:rsidR="0023637C">
        <w:t xml:space="preserve"> stečajn</w:t>
      </w:r>
      <w:r w:rsidR="00295125">
        <w:t>og</w:t>
      </w:r>
      <w:r w:rsidR="0023637C">
        <w:t xml:space="preserve"> upravitelj</w:t>
      </w:r>
      <w:r w:rsidR="00295125">
        <w:t>a</w:t>
      </w:r>
      <w:r w:rsidRPr="006A62B7">
        <w:t xml:space="preserve">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C5404E">
        <w:t>1</w:t>
      </w:r>
      <w:r w:rsidR="00FB2ABF">
        <w:t>. listopada</w:t>
      </w:r>
      <w:r w:rsidR="00C52D13" w:rsidRPr="005444CD">
        <w:t xml:space="preserve"> 201</w:t>
      </w:r>
      <w:r w:rsidR="00C5404E">
        <w:t>8</w:t>
      </w:r>
      <w:r w:rsidRPr="005444CD">
        <w:t xml:space="preserve">., temeljem čega je rok za uplatu predujma istekao </w:t>
      </w:r>
      <w:r w:rsidR="00C5404E">
        <w:t>24</w:t>
      </w:r>
      <w:r w:rsidR="0057732D">
        <w:t>. listopada</w:t>
      </w:r>
      <w:r w:rsidR="005444CD" w:rsidRPr="00161D65">
        <w:t xml:space="preserve"> </w:t>
      </w:r>
      <w:r w:rsidR="00C52D13" w:rsidRPr="00161D65">
        <w:t>201</w:t>
      </w:r>
      <w:r w:rsidR="00C5404E">
        <w:t>8</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C5404E">
        <w:t>16</w:t>
      </w:r>
      <w:r w:rsidR="003D0EBC">
        <w:t>.</w:t>
      </w:r>
      <w:r w:rsidR="00E61A5C">
        <w:t xml:space="preserve"> </w:t>
      </w:r>
      <w:r w:rsidR="00C5404E">
        <w:t>listopada</w:t>
      </w:r>
      <w:r w:rsidR="00F26669">
        <w:t xml:space="preserve"> </w:t>
      </w:r>
      <w:r>
        <w:t>201</w:t>
      </w:r>
      <w:r w:rsidR="00C5404E">
        <w:t>9</w:t>
      </w:r>
      <w:r w:rsidRPr="006A62B7">
        <w:t xml:space="preserve">. </w:t>
      </w:r>
    </w:p>
    <w:p w:rsidRDefault="00590943" w:rsidP="00522A74" w:rsidR="00590943">
      <w:pPr>
        <w:ind w:left="5664"/>
      </w:pPr>
    </w:p>
    <w:p w:rsidRDefault="00A0031C" w:rsidP="00A0031C" w:rsidR="00590943" w:rsidRPr="006A62B7">
      <w:r>
        <w:t>Za točnost otpravka – ovlašteni službenik</w:t>
      </w:r>
      <w:r w:rsidR="00590943">
        <w:tab/>
      </w:r>
      <w:r w:rsidR="00590943">
        <w:tab/>
      </w:r>
      <w:r w:rsidR="00590943">
        <w:tab/>
      </w:r>
      <w:r w:rsidR="00590943">
        <w:tab/>
      </w:r>
      <w:r w:rsidR="00590943">
        <w:tab/>
      </w:r>
      <w:r w:rsidR="00BD3CA3">
        <w:t>Sutkinja</w:t>
      </w:r>
    </w:p>
    <w:p w:rsidRDefault="00A0031C" w:rsidP="00A0031C"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BD3CA3">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BD3CA3">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1F6A6B">
        <w:t>Šibenik</w:t>
      </w:r>
    </w:p>
    <w:p w:rsidRDefault="00590943" w:rsidP="00893718" w:rsidR="00590943" w:rsidRPr="006A62B7">
      <w:pPr>
        <w:numPr>
          <w:ilvl w:val="0"/>
          <w:numId w:val="2"/>
        </w:numPr>
      </w:pPr>
      <w:r w:rsidRPr="006A62B7">
        <w:t xml:space="preserve">ŽDO - </w:t>
      </w:r>
      <w:r w:rsidR="001F6A6B">
        <w:t>Šibenik</w:t>
      </w:r>
    </w:p>
    <w:p w:rsidRDefault="00590943" w:rsidP="00893718" w:rsidR="00590943" w:rsidRPr="006A62B7">
      <w:pPr>
        <w:numPr>
          <w:ilvl w:val="0"/>
          <w:numId w:val="2"/>
        </w:numPr>
      </w:pPr>
      <w:r w:rsidRPr="006A62B7">
        <w:t xml:space="preserve">Poreznoj upravi </w:t>
      </w:r>
      <w:r w:rsidR="001F6A6B">
        <w:t>Šibenik</w:t>
      </w:r>
    </w:p>
    <w:p w:rsidRDefault="008C56DF" w:rsidP="00893718" w:rsidR="00590943" w:rsidRPr="006A62B7">
      <w:pPr>
        <w:numPr>
          <w:ilvl w:val="0"/>
          <w:numId w:val="2"/>
        </w:numPr>
      </w:pPr>
      <w:r>
        <w:t xml:space="preserve">Općinski sud </w:t>
      </w:r>
      <w:r w:rsidR="001F6A6B">
        <w:t>Šibenik</w:t>
      </w:r>
      <w:r>
        <w:t>,</w:t>
      </w:r>
    </w:p>
    <w:p w:rsidRDefault="00590943" w:rsidP="00893718" w:rsidR="00590943" w:rsidRPr="006A62B7">
      <w:pPr>
        <w:numPr>
          <w:ilvl w:val="0"/>
          <w:numId w:val="2"/>
        </w:numPr>
      </w:pPr>
      <w:r w:rsidRPr="006A62B7">
        <w:t>Lučkoj kapetaniji – registru brodova,</w:t>
      </w:r>
      <w:r w:rsidR="008C56DF">
        <w:t xml:space="preserve"> </w:t>
      </w:r>
      <w:r w:rsidR="001F6A6B">
        <w:t>Šibenik</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BD3CA3">
        <w:t>12</w:t>
      </w:r>
      <w:r w:rsidRPr="006A62B7">
        <w:t>. U spis</w:t>
      </w:r>
    </w:p>
    <w:sectPr w:rsidSect="00F23BA7" w:rsidR="00590943" w:rsidRPr="006A62B7">
      <w:headerReference w:type="even" r:id="rId9"/>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3B70" w:rsidR="004E3B70">
      <w:r>
        <w:separator/>
      </w:r>
    </w:p>
  </w:endnote>
  <w:endnote w:id="0" w:type="continuationSeparator">
    <w:p w:rsidRDefault="004E3B70" w:rsidR="004E3B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3B70" w:rsidR="004E3B70">
      <w:r>
        <w:separator/>
      </w:r>
    </w:p>
  </w:footnote>
  <w:footnote w:id="0" w:type="continuationSeparator">
    <w:p w:rsidRDefault="004E3B70" w:rsidR="004E3B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E3B70" w:rsidR="004E3B7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B58A7">
      <w:rPr>
        <w:rStyle w:val="Brojstranice"/>
        <w:noProof/>
      </w:rPr>
      <w:t>2</w:t>
    </w:r>
    <w:r>
      <w:rPr>
        <w:rStyle w:val="Brojstranice"/>
      </w:rPr>
      <w:fldChar w:fldCharType="end"/>
    </w:r>
  </w:p>
  <w:p w:rsidRDefault="004E3B70" w:rsidP="00825537" w:rsidR="004E3B70" w:rsidRPr="006A62B7">
    <w:pPr>
      <w:pStyle w:val="Zaglavlje"/>
      <w:jc w:val="right"/>
    </w:pPr>
    <w:r w:rsidRPr="006A62B7">
      <w:t>Poslovni broj 1 St-</w:t>
    </w:r>
    <w:r w:rsidR="00BD3CA3">
      <w:t>589</w:t>
    </w:r>
    <w:r w:rsidR="00295125">
      <w:t>/</w:t>
    </w:r>
    <w:r w:rsidR="00BD3CA3">
      <w:t>20</w:t>
    </w:r>
    <w:r w:rsidR="00295125">
      <w:t>1</w:t>
    </w:r>
    <w:r w:rsidR="00FB2ABF">
      <w:t>6</w:t>
    </w:r>
    <w:r>
      <w:t>-</w:t>
    </w:r>
    <w:r w:rsidR="00DB58A7">
      <w:t>26</w:t>
    </w:r>
  </w:p>
  <w:p w:rsidRDefault="004E3B70" w:rsidP="00825537" w:rsidR="004E3B70">
    <w:pPr>
      <w:pStyle w:val="Zaglavlje"/>
      <w:jc w:val="right"/>
      <w:rPr>
        <w:rFonts w:cs="Arial" w:hAnsi="Arial" w:ascii="Arial"/>
        <w:sz w:val="22"/>
        <w:szCs w:val="22"/>
      </w:rPr>
    </w:pPr>
  </w:p>
  <w:p w:rsidRDefault="004E3B70" w:rsidP="00825537" w:rsidR="004E3B70">
    <w:pPr>
      <w:pStyle w:val="Zaglavlje"/>
      <w:jc w:val="right"/>
      <w:rPr>
        <w:rFonts w:cs="Arial" w:hAnsi="Arial" w:ascii="Arial"/>
        <w:sz w:val="22"/>
        <w:szCs w:val="22"/>
      </w:rPr>
    </w:pPr>
  </w:p>
  <w:p w:rsidRDefault="004E3B70" w:rsidP="00825537" w:rsidR="004E3B70"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D7790"/>
    <w:rsid w:val="001144F4"/>
    <w:rsid w:val="00117181"/>
    <w:rsid w:val="001441EB"/>
    <w:rsid w:val="001540AB"/>
    <w:rsid w:val="00161D65"/>
    <w:rsid w:val="00161F86"/>
    <w:rsid w:val="00166B6D"/>
    <w:rsid w:val="00181E01"/>
    <w:rsid w:val="00186D9B"/>
    <w:rsid w:val="001F6A6B"/>
    <w:rsid w:val="0021295B"/>
    <w:rsid w:val="00215D49"/>
    <w:rsid w:val="00216EE2"/>
    <w:rsid w:val="0023637C"/>
    <w:rsid w:val="00236C5C"/>
    <w:rsid w:val="00252C35"/>
    <w:rsid w:val="00272170"/>
    <w:rsid w:val="00295125"/>
    <w:rsid w:val="002A25D5"/>
    <w:rsid w:val="002C1F71"/>
    <w:rsid w:val="002C3F74"/>
    <w:rsid w:val="002E1315"/>
    <w:rsid w:val="00301147"/>
    <w:rsid w:val="00315BAD"/>
    <w:rsid w:val="0034570F"/>
    <w:rsid w:val="003466FE"/>
    <w:rsid w:val="00347F8C"/>
    <w:rsid w:val="00353B45"/>
    <w:rsid w:val="003572C6"/>
    <w:rsid w:val="003A0F96"/>
    <w:rsid w:val="003A19E0"/>
    <w:rsid w:val="003C52E1"/>
    <w:rsid w:val="003D0EBC"/>
    <w:rsid w:val="003F68D8"/>
    <w:rsid w:val="003F769A"/>
    <w:rsid w:val="00402529"/>
    <w:rsid w:val="00403476"/>
    <w:rsid w:val="00437E5E"/>
    <w:rsid w:val="00454E5B"/>
    <w:rsid w:val="00482F52"/>
    <w:rsid w:val="004C2B0A"/>
    <w:rsid w:val="004D7B96"/>
    <w:rsid w:val="004E0C7D"/>
    <w:rsid w:val="004E3B70"/>
    <w:rsid w:val="004F2EAE"/>
    <w:rsid w:val="00520474"/>
    <w:rsid w:val="00522A74"/>
    <w:rsid w:val="005444CD"/>
    <w:rsid w:val="00554974"/>
    <w:rsid w:val="00566BE9"/>
    <w:rsid w:val="0057732D"/>
    <w:rsid w:val="00577A9F"/>
    <w:rsid w:val="00586017"/>
    <w:rsid w:val="00590943"/>
    <w:rsid w:val="005B1CBD"/>
    <w:rsid w:val="005C785E"/>
    <w:rsid w:val="005E4CE3"/>
    <w:rsid w:val="005E4E16"/>
    <w:rsid w:val="006167B4"/>
    <w:rsid w:val="00622B35"/>
    <w:rsid w:val="00626D21"/>
    <w:rsid w:val="006420EF"/>
    <w:rsid w:val="00645C80"/>
    <w:rsid w:val="00660058"/>
    <w:rsid w:val="00667CB9"/>
    <w:rsid w:val="006744B6"/>
    <w:rsid w:val="006A144F"/>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8F3BD7"/>
    <w:rsid w:val="009844EE"/>
    <w:rsid w:val="00985416"/>
    <w:rsid w:val="009C40AB"/>
    <w:rsid w:val="009D30D7"/>
    <w:rsid w:val="009D7018"/>
    <w:rsid w:val="009F1AC6"/>
    <w:rsid w:val="00A0031C"/>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0F48"/>
    <w:rsid w:val="00AE379E"/>
    <w:rsid w:val="00B033D7"/>
    <w:rsid w:val="00B20829"/>
    <w:rsid w:val="00B45C7F"/>
    <w:rsid w:val="00B604A8"/>
    <w:rsid w:val="00B85A8A"/>
    <w:rsid w:val="00BA5150"/>
    <w:rsid w:val="00BB0D8F"/>
    <w:rsid w:val="00BC2AA3"/>
    <w:rsid w:val="00BD3CA3"/>
    <w:rsid w:val="00C33171"/>
    <w:rsid w:val="00C35145"/>
    <w:rsid w:val="00C52D13"/>
    <w:rsid w:val="00C5404E"/>
    <w:rsid w:val="00C843A4"/>
    <w:rsid w:val="00CD2D99"/>
    <w:rsid w:val="00CE4609"/>
    <w:rsid w:val="00CE76CB"/>
    <w:rsid w:val="00CE7D3D"/>
    <w:rsid w:val="00D11A73"/>
    <w:rsid w:val="00D376EA"/>
    <w:rsid w:val="00D44545"/>
    <w:rsid w:val="00D6373B"/>
    <w:rsid w:val="00D67C25"/>
    <w:rsid w:val="00D7083B"/>
    <w:rsid w:val="00D83F1A"/>
    <w:rsid w:val="00D8674D"/>
    <w:rsid w:val="00DB58A7"/>
    <w:rsid w:val="00DC0DCC"/>
    <w:rsid w:val="00DC4BC5"/>
    <w:rsid w:val="00DF1AE3"/>
    <w:rsid w:val="00E1797B"/>
    <w:rsid w:val="00E27A0D"/>
    <w:rsid w:val="00E61A5C"/>
    <w:rsid w:val="00E64315"/>
    <w:rsid w:val="00E719C1"/>
    <w:rsid w:val="00E816EA"/>
    <w:rsid w:val="00E93CD4"/>
    <w:rsid w:val="00EA42B5"/>
    <w:rsid w:val="00EB36A0"/>
    <w:rsid w:val="00EE23CA"/>
    <w:rsid w:val="00EF5BFE"/>
    <w:rsid w:val="00EF7C9A"/>
    <w:rsid w:val="00F0046A"/>
    <w:rsid w:val="00F06CC6"/>
    <w:rsid w:val="00F23BA7"/>
    <w:rsid w:val="00F26669"/>
    <w:rsid w:val="00F730A1"/>
    <w:rsid w:val="00F85CB1"/>
    <w:rsid w:val="00FB2ABF"/>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8F3BD7"/>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8F3BD7"/>
    <w:rPr>
      <w:rFonts w:cs="Arial" w:hAnsi="Arial" w:ascii="Arial"/>
      <w:b/>
      <w:bCs/>
      <w:szCs w:val="24"/>
      <w:lang w:val="hr-HR"/>
    </w:rPr>
  </w:style>
  <w:style w:styleId="Tekstrezerviranogmjesta" w:type="character">
    <w:name w:val="Placeholder Text"/>
    <w:basedOn w:val="Zadanifontodlomka"/>
    <w:uiPriority w:val="99"/>
    <w:semiHidden/>
    <w:rsid w:val="00A0031C"/>
    <w:rPr>
      <w:color w:val="808080"/>
      <w:bdr w:space="0" w:sz="0" w:color="auto" w:val="none"/>
      <w:shd w:fill="auto" w:color="auto" w:val="clear"/>
    </w:rPr>
  </w:style>
  <w:style w:customStyle="true" w:styleId="eSPISCCParagraphDefaultFont" w:type="character">
    <w:name w:val="eSPIS_CC_Paragraph Default Font"/>
    <w:basedOn w:val="Zadanifontodlomka"/>
    <w:rsid w:val="00A003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031C"/>
    <w:rPr>
      <w:bdr w:space="0" w:sz="0" w:color="auto" w:val="none"/>
      <w:shd w:fill="FFFFCC" w:color="auto" w:val="clear"/>
      <w:lang w:val="hr-HR"/>
    </w:rPr>
  </w:style>
  <w:style w:customStyle="true" w:styleId="PozadinaSvijetloCrvena" w:type="character">
    <w:name w:val="Pozadina_SvijetloCrvena"/>
    <w:basedOn w:val="eSPISCCParagraphDefaultFont"/>
    <w:rsid w:val="00A003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03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8F3BD7"/>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8F3BD7"/>
    <w:rPr>
      <w:rFonts w:ascii="Arial" w:cs="Arial" w:hAnsi="Arial"/>
      <w:b/>
      <w:bCs/>
      <w:szCs w:val="24"/>
      <w:lang w:val="hr-HR"/>
    </w:rPr>
  </w:style>
  <w:style w:styleId="Tekstrezerviranogmjesta" w:type="character">
    <w:name w:val="Placeholder Text"/>
    <w:basedOn w:val="Zadanifontodlomka"/>
    <w:uiPriority w:val="99"/>
    <w:semiHidden/>
    <w:rsid w:val="00A0031C"/>
    <w:rPr>
      <w:color w:val="808080"/>
      <w:bdr w:color="auto" w:space="0" w:sz="0" w:val="none"/>
      <w:shd w:color="auto" w:fill="auto" w:val="clear"/>
    </w:rPr>
  </w:style>
  <w:style w:customStyle="1" w:styleId="eSPISCCParagraphDefaultFont" w:type="character">
    <w:name w:val="eSPIS_CC_Paragraph Default Font"/>
    <w:basedOn w:val="Zadanifontodlomka"/>
    <w:rsid w:val="00A003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031C"/>
    <w:rPr>
      <w:bdr w:color="auto" w:space="0" w:sz="0" w:val="none"/>
      <w:shd w:color="auto" w:fill="FFFFCC" w:val="clear"/>
      <w:lang w:val="hr-HR"/>
    </w:rPr>
  </w:style>
  <w:style w:customStyle="1" w:styleId="PozadinaSvijetloCrvena" w:type="character">
    <w:name w:val="Pozadina_SvijetloCrvena"/>
    <w:basedOn w:val="eSPISCCParagraphDefaultFont"/>
    <w:rsid w:val="00A003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03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St-589/2016-28</izvorni_sadrzaj>
    <derivirana_varijabla naziv="DomainObject.Oznaka_1">St-589/2016-28</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589</izvorni_sadrzaj>
    <derivirana_varijabla naziv="DomainObject.Predmet.Broj_1">589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siječnja 2019.</izvorni_sadrzaj>
    <derivirana_varijabla naziv="DomainObject.Predmet.DatumRjesavanja_1">16.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St-589/2016</izvorni_sadrzaj>
    <derivirana_varijabla naziv="DomainObject.Predmet.OznakaBroj_1">St-589/2016</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
    <derivirana_varijabla naziv="DomainObject.Predmet.PrimjedbaSuca_1"/>
  </DomainObject.Predmet.PrimjedbaSuca>
  <DomainObject.Predmet.ProtustrankaFormated>
    <izvorni_sadrzaj>  BILLIARD j.d.o.o. za ugostiteljstvo i turizam</izvorni_sadrzaj>
    <derivirana_varijabla naziv="DomainObject.Predmet.ProtustrankaFormated_1">  BILLIARD j.d.o.o. za ugostiteljstvo i turizam</derivirana_varijabla>
  </DomainObject.Predmet.ProtustrankaFormated>
  <DomainObject.Predmet.ProtustrankaFormatedOIB>
    <izvorni_sadrzaj>  BILLIARD j.d.o.o. za ugostiteljstvo i turizam, OIB 78898236685</izvorni_sadrzaj>
    <derivirana_varijabla naziv="DomainObject.Predmet.ProtustrankaFormatedOIB_1">  BILLIARD j.d.o.o. za ugostiteljstvo i turizam, OIB 78898236685</derivirana_varijabla>
  </DomainObject.Predmet.ProtustrankaFormatedOIB>
  <DomainObject.Predmet.ProtustrankaFormatedWithAdress>
    <izvorni_sadrzaj> BILLIARD j.d.o.o. za ugostiteljstvo i turizam, Zagrađe 19, 22222 Skradin</izvorni_sadrzaj>
    <derivirana_varijabla naziv="DomainObject.Predmet.ProtustrankaFormatedWithAdress_1"> BILLIARD j.d.o.o. za ugostiteljstvo i turizam, Zagrađe 19, 22222 Skradin</derivirana_varijabla>
  </DomainObject.Predmet.ProtustrankaFormatedWithAdress>
  <DomainObject.Predmet.ProtustrankaFormatedWithAdressOIB>
    <izvorni_sadrzaj> BILLIARD j.d.o.o. za ugostiteljstvo i turizam, OIB 78898236685, Zagrađe 19, 22222 Skradin</izvorni_sadrzaj>
    <derivirana_varijabla naziv="DomainObject.Predmet.ProtustrankaFormatedWithAdressOIB_1"> BILLIARD j.d.o.o. za ugostiteljstvo i turizam, OIB 78898236685, Zagrađe 19, 22222 Skradin</derivirana_varijabla>
  </DomainObject.Predmet.ProtustrankaFormatedWithAdressOIB>
  <DomainObject.Predmet.ProtustrankaWithAdress>
    <izvorni_sadrzaj>BILLIARD j.d.o.o. za ugostiteljstvo i turizam Zagrađe 19, 22222 Skradin</izvorni_sadrzaj>
    <derivirana_varijabla naziv="DomainObject.Predmet.ProtustrankaWithAdress_1">BILLIARD j.d.o.o. za ugostiteljstvo i turizam Zagrađe 19, 22222 Skradin</derivirana_varijabla>
  </DomainObject.Predmet.ProtustrankaWithAdress>
  <DomainObject.Predmet.ProtustrankaWithAdressOIB>
    <izvorni_sadrzaj>BILLIARD j.d.o.o. za ugostiteljstvo i turizam, OIB 78898236685, Zagrađe 19, 22222 Skradin</izvorni_sadrzaj>
    <derivirana_varijabla naziv="DomainObject.Predmet.ProtustrankaWithAdressOIB_1">BILLIARD j.d.o.o. za ugostiteljstvo i turizam, OIB 78898236685, Zagrađe 19, 22222 Skradin</derivirana_varijabla>
  </DomainObject.Predmet.ProtustrankaWithAdressOIB>
  <DomainObject.Predmet.ProtustrankaNazivFormated>
    <izvorni_sadrzaj>BILLIARD j.d.o.o. za ugostiteljstvo i turizam</izvorni_sadrzaj>
    <derivirana_varijabla naziv="DomainObject.Predmet.ProtustrankaNazivFormated_1">BILLIARD j.d.o.o. za ugostiteljstvo i turizam</derivirana_varijabla>
  </DomainObject.Predmet.ProtustrankaNazivFormated>
  <DomainObject.Predmet.ProtustrankaNazivFormatedOIB>
    <izvorni_sadrzaj>BILLIARD j.d.o.o. za ugostiteljstvo i turizam, OIB 78898236685</izvorni_sadrzaj>
    <derivirana_varijabla naziv="DomainObject.Predmet.ProtustrankaNazivFormatedOIB_1">BILLIARD j.d.o.o. za ugostiteljstvo i turizam, OIB 78898236685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BILLIARD j.d.o.o. za ugostiteljstvo i turizam</item>
    </izvorni_sadrzaj>
    <derivirana_varijabla naziv="DomainObject.Predmet.ProtuStrankaListFormated_1">
      <item>BILLIARD j.d.o.o. za ugostiteljstvo i turizam</item>
    </derivirana_varijabla>
  </DomainObject.Predmet.ProtuStrankaListFormated>
  <DomainObject.Predmet.ProtuStrankaListFormatedOIB>
    <izvorni_sadrzaj>
      <item>BILLIARD j.d.o.o. za ugostiteljstvo i turizam, OIB 78898236685</item>
    </izvorni_sadrzaj>
    <derivirana_varijabla naziv="DomainObject.Predmet.ProtuStrankaListFormatedOIB_1">
      <item>BILLIARD j.d.o.o. za ugostiteljstvo i turizam, OIB 78898236685</item>
    </derivirana_varijabla>
  </DomainObject.Predmet.ProtuStrankaListFormatedOIB>
  <DomainObject.Predmet.ProtuStrankaListFormatedWithAdress>
    <izvorni_sadrzaj>
      <item>BILLIARD j.d.o.o. za ugostiteljstvo i turizam, Zagrađe 19, 22222 Skradin</item>
    </izvorni_sadrzaj>
    <derivirana_varijabla naziv="DomainObject.Predmet.ProtuStrankaListFormatedWithAdress_1">
      <item>BILLIARD j.d.o.o. za ugostiteljstvo i turizam, Zagrađe 19, 22222 Skradin</item>
    </derivirana_varijabla>
  </DomainObject.Predmet.ProtuStrankaListFormatedWithAdress>
  <DomainObject.Predmet.ProtuStrankaListFormatedWithAdressOIB>
    <izvorni_sadrzaj>
      <item>BILLIARD j.d.o.o. za ugostiteljstvo i turizam, OIB 78898236685, Zagrađe 19, 22222 Skradin</item>
    </izvorni_sadrzaj>
    <derivirana_varijabla naziv="DomainObject.Predmet.ProtuStrankaListFormatedWithAdressOIB_1">
      <item>BILLIARD j.d.o.o. za ugostiteljstvo i turizam, OIB 78898236685, Zagrađe 19, 22222 Skradin</item>
    </derivirana_varijabla>
  </DomainObject.Predmet.ProtuStrankaListFormatedWithAdressOIB>
  <DomainObject.Predmet.ProtuStrankaListNazivFormated>
    <izvorni_sadrzaj>
      <item>BILLIARD j.d.o.o. za ugostiteljstvo i turizam</item>
    </izvorni_sadrzaj>
    <derivirana_varijabla naziv="DomainObject.Predmet.ProtuStrankaListNazivFormated_1">
      <item>BILLIARD j.d.o.o. za ugostiteljstvo i turizam</item>
    </derivirana_varijabla>
  </DomainObject.Predmet.ProtuStrankaListNazivFormated>
  <DomainObject.Predmet.ProtuStrankaListNazivFormatedOIB>
    <izvorni_sadrzaj>
      <item>BILLIARD j.d.o.o. za ugostiteljstvo i turizam, OIB 78898236685</item>
    </izvorni_sadrzaj>
    <derivirana_varijabla naziv="DomainObject.Predmet.ProtuStrankaListNazivFormatedOIB_1">
      <item>BILLIARD j.d.o.o. za ugostiteljstvo i turizam, OIB 78898236685</item>
    </derivirana_varijabla>
  </DomainObject.Predmet.ProtuStrankaListNazivFormatedOIB>
  <DomainObject.Predmet.OstaliListFormated>
    <izvorni_sadrzaj>
      <item>Miro Maslać</item>
    </izvorni_sadrzaj>
    <derivirana_varijabla naziv="DomainObject.Predmet.OstaliListFormated_1">
      <item>Miro Maslać</item>
    </derivirana_varijabla>
  </DomainObject.Predmet.OstaliListFormated>
  <DomainObject.Predmet.OstaliListFormatedOIB>
    <izvorni_sadrzaj>
      <item>Miro Maslać, OIB 83602683625</item>
    </izvorni_sadrzaj>
    <derivirana_varijabla naziv="DomainObject.Predmet.OstaliListFormatedOIB_1">
      <item>Miro Maslać, OIB 83602683625</item>
    </derivirana_varijabla>
  </DomainObject.Predmet.OstaliListFormatedOIB>
  <DomainObject.Predmet.OstaliListFormatedWithAdress>
    <izvorni_sadrzaj>
      <item>Miro Maslać, Grgura Ninskog 4, 22222 Skradin</item>
    </izvorni_sadrzaj>
    <derivirana_varijabla naziv="DomainObject.Predmet.OstaliListFormatedWithAdress_1">
      <item>Miro Maslać, Grgura Ninskog 4, 22222 Skradin</item>
    </derivirana_varijabla>
  </DomainObject.Predmet.OstaliListFormatedWithAdress>
  <DomainObject.Predmet.OstaliListFormatedWithAdressOIB>
    <izvorni_sadrzaj>
      <item>Miro Maslać, OIB 83602683625, Grgura Ninskog 4, 22222 Skradin</item>
    </izvorni_sadrzaj>
    <derivirana_varijabla naziv="DomainObject.Predmet.OstaliListFormatedWithAdressOIB_1">
      <item>Miro Maslać, OIB 83602683625, Grgura Ninskog 4, 22222 Skradin</item>
    </derivirana_varijabla>
  </DomainObject.Predmet.OstaliListFormatedWithAdressOIB>
  <DomainObject.Predmet.OstaliListNazivFormated>
    <izvorni_sadrzaj>
      <item>Miro Maslać</item>
    </izvorni_sadrzaj>
    <derivirana_varijabla naziv="DomainObject.Predmet.OstaliListNazivFormated_1">
      <item>Miro Maslać</item>
    </derivirana_varijabla>
  </DomainObject.Predmet.OstaliListNazivFormated>
  <DomainObject.Predmet.OstaliListNazivFormatedOIB>
    <izvorni_sadrzaj>
      <item>Miro Maslać, OIB 83602683625</item>
    </izvorni_sadrzaj>
    <derivirana_varijabla naziv="DomainObject.Predmet.OstaliListNazivFormatedOIB_1">
      <item>Miro Maslać, OIB 83602683625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St-589/2016-28</izvorni_sadrzaj>
    <derivirana_varijabla naziv="DomainObject.PoslovniBrojDokumenta_1">St-589/2016-28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BILLIARD j.d.o.o. za ugostiteljstvo i turizam</izvorni_sadrzaj>
    <derivirana_varijabla naziv="DomainObject.Predmet.ProtustrankaIDrugi_1">BILLIARD j.d.o.o. za ugostiteljstvo i turizam</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BILLIARD j.d.o.o. za ugostiteljstvo i turizam, OIB 78898236685, Zagrađe 19, 22222 Skradin</izvorni_sadrzaj>
    <derivirana_varijabla naziv="DomainObject.Predmet.ProtustrankaIDrugiAdressOIB_1">BILLIARD j.d.o.o. za ugostiteljstvo i turizam, OIB 78898236685, Zagrađe 19, 22222 Skradin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siječnja 2019.</izvorni_sadrzaj>
    <derivirana_varijabla naziv="DomainObject.Predmet.OdlukaRjesenje.DatumDonosenjaOdluke_1">16.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St-589/2016-28</izvorni_sadrzaj>
    <derivirana_varijabla naziv="DomainObject.Predmet.OdlukaRjesenje.Oznaka_1">St-589/2016-28</derivirana_varijabla>
  </DomainObject.Predmet.OdlukaRjesenje.Oznaka>
  <DomainObject.Predmet.SudioniciListNaziv>
    <izvorni_sadrzaj>
      <item>Financijska agencija</item>
      <item>BILLIARD j.d.o.o. za ugostiteljstvo i turizam</item>
      <item>Miro Maslać</item>
    </izvorni_sadrzaj>
    <derivirana_varijabla naziv="DomainObject.Predmet.SudioniciListNaziv_1">
      <item>Financijska agencija</item>
      <item>BILLIARD j.d.o.o. za ugostiteljstvo i turizam</item>
      <item>Miro Maslać</item>
    </derivirana_varijabla>
  </DomainObject.Predmet.SudioniciListNaziv>
  <DomainObject.Predmet.SudioniciListAdressOIB>
    <izvorni_sadrzaj>
      <item>Financijska agencija, OIB 85821130368, Ulica grada Vukovara 70,10000 Zagreb</item>
      <item>BILLIARD j.d.o.o. za ugostiteljstvo i turizam, OIB 78898236685, Zagrađe 19,22222 Skradin</item>
      <item>Miro Maslać, OIB 83602683625, Grgura Ninskog 4,22222 Skradin</item>
    </izvorni_sadrzaj>
    <derivirana_varijabla naziv="DomainObject.Predmet.SudioniciListAdressOIB_1">
      <item>Financijska agencija, OIB 85821130368, Ulica grada Vukovara 70,10000 Zagreb</item>
      <item>BILLIARD j.d.o.o. za ugostiteljstvo i turizam, OIB 78898236685, Zagrađe 19,22222 Skradin</item>
      <item>Miro Maslać, OIB 83602683625, Grgura Ninskog 4,22222 Skradin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78898236685</item>
      <item>, OIB 83602683625</item>
    </izvorni_sadrzaj>
    <derivirana_varijabla naziv="DomainObject.Predmet.SudioniciListNazivOIB_1">
      <item>, OIB 85821130368</item>
      <item>, OIB 78898236685</item>
      <item>, OIB 83602683625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svibnja 2016.</izvorni_sadrzaj>
    <derivirana_varijabla naziv="DomainObject.Predmet.DatumZadnjeOdrzaneSudskeRadnje_1">23. svibnja 2016.</derivirana_varijabla>
  </DomainObject.Predmet.DatumZadnjeOdrzaneSudskeRadnje>
  <DomainObject.PredzadnjaOdlukaIzPredmeta.DatumDonosenjaOdluke>
    <izvorni_sadrzaj>24. rujna 2018.</izvorni_sadrzaj>
    <derivirana_varijabla naziv="DomainObject.PredzadnjaOdlukaIzPredmeta.DatumDonosenjaOdluke_1">24. rujna 2018.</derivirana_varijabla>
  </DomainObject.PredzadnjaOdlukaIzPredmeta.DatumDonosenjaOdluke>
  <DomainObject.PredzadnjaOdlukaIzPredmeta.Oznaka>
    <izvorni_sadrzaj>St-589/2016-27</izvorni_sadrzaj>
    <derivirana_varijabla naziv="DomainObject.PredzadnjaOdlukaIzPredmeta.Oznaka_1">St-589/2016-27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678</properties:Words>
  <properties:Characters>3607</properties:Characters>
  <properties:Lines>99</properties:Lines>
  <properties:Paragraphs>42</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2016-12-12T07:38:00Z</dcterms:created>
  <dc:creator>Ardena Bajlo</dc:creator>
  <cp:lastModifiedBy>Ardena Bajlo</cp:lastModifiedBy>
  <cp:lastPrinted>2015-03-02T10:10:00Z</cp:lastPrinted>
  <dcterms:modified xmlns:xsi="http://www.w3.org/2001/XMLSchema-instance" xsi:type="dcterms:W3CDTF">2019-01-16T13:28:00Z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St-589/2016-28 / Odluka - Rješenje - otvaranje i zaključenje stečajnog postupka (čl. 132) (ISPRAVNO_1St-589-16_otvaranje_i_zaključenje_nakon_izvj._priv.st._up._up)</vt:lpwstr>
  </prop:property>
  <prop:property name="CC_coloring" pid="4" fmtid="{D5CDD505-2E9C-101B-9397-08002B2CF9AE}">
    <vt:bool>false</vt:bool>
  </prop:property>
  <prop:property name="BrojStranica" pid="5" fmtid="{D5CDD505-2E9C-101B-9397-08002B2CF9AE}">
    <vt:i4>2</vt:i4>
  </prop:property>
</prop:Properties>
</file>