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6d20" w14:paraId="1196d2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235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23529" w:rsidP="00123529" w:rsidR="00123529">
      <w:pPr>
        <w:pStyle w:val="Bezproreda"/>
        <w:ind w:firstLine="708" w:left="5664"/>
        <w:rPr>
          <w:noProof/>
        </w:rPr>
      </w:pPr>
      <w:r>
        <w:rPr>
          <w:noProof/>
        </w:rPr>
        <w:t>1 St-166/2016-3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123529" w:rsidP="00123529" w:rsidR="00123529">
      <w:pPr>
        <w:pStyle w:val="Bezproreda"/>
        <w:jc w:val="center"/>
        <w:rPr>
          <w:noProof/>
        </w:rPr>
      </w:pPr>
    </w:p>
    <w:p w:rsidRDefault="00123529" w:rsidP="00123529" w:rsidR="00123529">
      <w:pPr>
        <w:pStyle w:val="Bezproreda"/>
        <w:jc w:val="center"/>
        <w:rPr>
          <w:noProof/>
        </w:rPr>
      </w:pPr>
    </w:p>
    <w:p w:rsidRDefault="00123529" w:rsidP="00123529" w:rsidR="0012352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23529" w:rsidP="00123529" w:rsidR="00123529">
      <w:pPr>
        <w:pStyle w:val="Bezproreda"/>
        <w:jc w:val="center"/>
        <w:rPr>
          <w:noProof/>
        </w:rPr>
      </w:pPr>
    </w:p>
    <w:p w:rsidRDefault="00123529" w:rsidP="00123529" w:rsidR="00123529">
      <w:pPr>
        <w:pStyle w:val="Bezproreda"/>
        <w:jc w:val="center"/>
        <w:rPr>
          <w:noProof/>
        </w:rPr>
      </w:pPr>
    </w:p>
    <w:p w:rsidRDefault="00123529" w:rsidP="00123529" w:rsidR="00123529">
      <w:pPr>
        <w:pStyle w:val="Bezproreda"/>
        <w:jc w:val="center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Sanje Paripović iz Bjelovara, A. Šenoe 19, OIB: 79454284856, radi otvaranja stečajnog postupka nad dužnikom RESTORAN BJELOVAR d.o.o. za ugostiteljstvo, trgovinu i turizam BJELOVAR, Augusta Šenoe 19, OIB: 10086907949,  dana  9. ožujka 2016. godine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123529" w:rsidP="00123529" w:rsidR="00123529">
      <w:pPr>
        <w:pStyle w:val="Bezproreda"/>
        <w:jc w:val="center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>Prijedlog za otvaranje stečajnog postupka nad dužnikom RESTORAN BJELOVAR d.o.o. za ugostiteljstvo, trgovinu i turizam BJELOVAR, Augusta Šenoe 19, OIB: 10086907949, se odbacuje.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123529" w:rsidP="00123529" w:rsidR="00123529">
      <w:pPr>
        <w:pStyle w:val="Bezproreda"/>
        <w:jc w:val="center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>Dana 7. ožujka  2016.  godine predlagateljica Sanja Paripović iz Bjelovara, A. Šenoe 19, OIB: 79454284856,  je podnijela  prijedlog ovome sudu da se nad dužnikom RESTORAN BJELOVAR d.o.o. za ugostiteljstvo, trgovinu i turizam BJELOVAR, Augusta Šenoe 19, OIB: 10086907949, otvori stečajni postupak.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>Podenskom od 8. ožujka 2016. godine predlagateljica je izvjestila sud da ne postoje razlozi za pokretanje stečajnog postupka jer predlagateljica više nije vjerovnik budući su mu potraživanja namirena u cijelosti, pa stoga predlaže da sud prijedlog odbaci.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odbacio prijedlog radi pokretanja  stečajnog postupka nad dužnikom RESTORAN BJELOVAR d.o.o. za </w:t>
      </w:r>
      <w:r>
        <w:rPr>
          <w:noProof/>
        </w:rPr>
        <w:lastRenderedPageBreak/>
        <w:t xml:space="preserve">ugostiteljstvo, trgovinu i turizam BJELOVAR, Augusta Šenoe 19, OIB: 10086907949 i riješio kao u izreci ovog rješenja. 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>Bjelovar,  9. ožujka  2016.</w:t>
      </w: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>Rj.</w:t>
      </w: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>Dna: predlagateljici – putem pošte i putem e-oglasne ploče suda</w:t>
      </w: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123529" w:rsidP="00123529" w:rsidR="00123529">
      <w:pPr>
        <w:pStyle w:val="Bezproreda"/>
        <w:rPr>
          <w:noProof/>
        </w:rPr>
      </w:pPr>
      <w:r>
        <w:rPr>
          <w:noProof/>
        </w:rPr>
        <w:t xml:space="preserve">Bjelovar, 9. 03. 2016. </w:t>
      </w:r>
    </w:p>
    <w:p w:rsidRDefault="00123529" w:rsidP="00123529" w:rsidR="00123529">
      <w:pPr>
        <w:pStyle w:val="Bezproreda"/>
      </w:pPr>
    </w:p>
    <w:p w:rsidRDefault="00123529" w:rsidP="00123529" w:rsidR="00123529">
      <w:pPr>
        <w:pStyle w:val="Bezproreda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52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St-166/2016-3</izvorni_sadrzaj>
    <derivirana_varijabla naziv="DomainObject.Oznaka_1">St-166/2016-3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BJELOVAR društvo s ograničenom odgovornošću za ugostiteljstvo, trgovinu i turizam</izvorni_sadrzaj>
    <derivirana_varijabla naziv="DomainObject.Predmet.ProtustrankaFormated_1">  RESTORAN BJELOVAR društvo s ograničenom odgovornošću za ugostiteljstvo, trgovinu i turizam</derivirana_varijabla>
  </DomainObject.Predmet.ProtustrankaFormated>
  <DomainObject.Predmet.ProtustrankaFormatedOIB>
    <izvorni_sadrzaj>  RESTORAN BJELOVAR društvo s ograničenom odgovornošću za ugostiteljstvo, trgovinu i turizam, OIB 10086907949</izvorni_sadrzaj>
    <derivirana_varijabla naziv="DomainObject.Predmet.ProtustrankaFormatedOIB_1">  RESTORAN BJELOVAR društvo s ograničenom odgovornošću za ugostiteljstvo, trgovinu i turizam, OIB 10086907949</derivirana_varijabla>
  </DomainObject.Predmet.ProtustrankaFormatedOIB>
  <DomainObject.Predmet.ProtustrankaFormatedWithAdress>
    <izvorni_sadrzaj> RESTORAN BJELOVAR društvo s ograničenom odgovornošću za ugostiteljstvo, trgovinu i turizam, Augusta Šenoe 19, 43000 Bjelovar</izvorni_sadrzaj>
    <derivirana_varijabla naziv="DomainObject.Predmet.ProtustrankaFormatedWithAdress_1"> RESTORAN BJELOVAR društvo s ograničenom odgovornošću za ugostiteljstvo, trgovinu i turizam, Augusta Šenoe 19, 43000 Bjelovar</derivirana_varijabla>
  </DomainObject.Predmet.ProtustrankaFormatedWithAdress>
  <DomainObject.Predmet.ProtustrankaFormatedWithAdressOIB>
    <izvorni_sadrzaj> RESTORAN BJELOVAR društvo s ograničenom odgovornošću za ugostiteljstvo, trgovinu i turizam, OIB 10086907949, Augusta Šenoe 19, 43000 Bjelovar</izvorni_sadrzaj>
    <derivirana_varijabla naziv="DomainObject.Predmet.ProtustrankaFormatedWithAdressOIB_1"> RESTORAN BJELOVAR društvo s ograničenom odgovornošću za ugostiteljstvo, trgovinu i turizam, OIB 10086907949, Augusta Šenoe 19, 43000 Bjelovar</derivirana_varijabla>
  </DomainObject.Predmet.ProtustrankaFormatedWithAdressOIB>
  <DomainObject.Predmet.ProtustrankaWithAdress>
    <izvorni_sadrzaj>RESTORAN BJELOVAR društvo s ograničenom odgovornošću za ugostiteljstvo, trgovinu i turizam Augusta Šenoe 19, 43000 Bjelovar</izvorni_sadrzaj>
    <derivirana_varijabla naziv="DomainObject.Predmet.ProtustrankaWithAdress_1">RESTORAN BJELOVAR društvo s ograničenom odgovornošću za ugostiteljstvo, trgovinu i turizam Augusta Šenoe 19, 43000 Bjelovar</derivirana_varijabla>
  </DomainObject.Predmet.ProtustrankaWithAdress>
  <DomainObject.Predmet.ProtustrankaWithAdressOIB>
    <izvorni_sadrzaj>RESTORAN BJELOVAR društvo s ograničenom odgovornošću za ugostiteljstvo, trgovinu i turizam, OIB 10086907949, Augusta Šenoe 19, 43000 Bjelovar</izvorni_sadrzaj>
    <derivirana_varijabla naziv="DomainObject.Predmet.ProtustrankaWithAdressOIB_1">RESTORAN BJELOVAR društvo s ograničenom odgovornošću za ugostiteljstvo, trgovinu i turizam, OIB 10086907949, Augusta Šenoe 19, 43000 Bjelovar</derivirana_varijabla>
  </DomainObject.Predmet.ProtustrankaWithAdressOIB>
  <DomainObject.Predmet.ProtustrankaNazivFormated>
    <izvorni_sadrzaj>RESTORAN BJELOVAR društvo s ograničenom odgovornošću za ugostiteljstvo, trgovinu i turizam</izvorni_sadrzaj>
    <derivirana_varijabla naziv="DomainObject.Predmet.ProtustrankaNazivFormated_1">RESTORAN BJELOVAR društvo s ograničenom odgovornošću za ugostiteljstvo, trgovinu i turizam</derivirana_varijabla>
  </DomainObject.Predmet.ProtustrankaNazivFormated>
  <DomainObject.Predmet.ProtustrankaNazivFormatedOIB>
    <izvorni_sadrzaj>RESTORAN BJELOVAR društvo s ograničenom odgovornošću za ugostiteljstvo, trgovinu i turizam, OIB 10086907949</izvorni_sadrzaj>
    <derivirana_varijabla naziv="DomainObject.Predmet.ProtustrankaNazivFormatedOIB_1">RESTORAN BJELOVAR društvo s ograničenom odgovornošću za ugostiteljstvo, trgovinu i turizam, OIB 10086907949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PARIPOVIĆ</izvorni_sadrzaj>
    <derivirana_varijabla naziv="DomainObject.Predmet.StrankaFormated_1">  SANJA PARIPOVIĆ</derivirana_varijabla>
  </DomainObject.Predmet.StrankaFormated>
  <DomainObject.Predmet.StrankaFormatedOIB>
    <izvorni_sadrzaj>  SANJA PARIPOVIĆ, OIB 79454284856</izvorni_sadrzaj>
    <derivirana_varijabla naziv="DomainObject.Predmet.StrankaFormatedOIB_1">  SANJA PARIPOVIĆ, OIB 79454284856</derivirana_varijabla>
  </DomainObject.Predmet.StrankaFormatedOIB>
  <DomainObject.Predmet.StrankaFormatedWithAdress>
    <izvorni_sadrzaj> SANJA PARIPOVIĆ, A. Šenoe 19, 43000 Bjelovar</izvorni_sadrzaj>
    <derivirana_varijabla naziv="DomainObject.Predmet.StrankaFormatedWithAdress_1"> SANJA PARIPOVIĆ, A. Šenoe 19, 43000 Bjelovar</derivirana_varijabla>
  </DomainObject.Predmet.StrankaFormatedWithAdress>
  <DomainObject.Predmet.StrankaFormatedWithAdressOIB>
    <izvorni_sadrzaj> SANJA PARIPOVIĆ, OIB 79454284856, A. Šenoe 19, 43000 Bjelovar</izvorni_sadrzaj>
    <derivirana_varijabla naziv="DomainObject.Predmet.StrankaFormatedWithAdressOIB_1"> SANJA PARIPOVIĆ, OIB 79454284856, A. Šenoe 19, 43000 Bjelovar</derivirana_varijabla>
  </DomainObject.Predmet.StrankaFormatedWithAdressOIB>
  <DomainObject.Predmet.StrankaWithAdress>
    <izvorni_sadrzaj>SANJA PARIPOVIĆ A. Šenoe 19,43000 Bjelovar</izvorni_sadrzaj>
    <derivirana_varijabla naziv="DomainObject.Predmet.StrankaWithAdress_1">SANJA PARIPOVIĆ A. Šenoe 19,43000 Bjelovar</derivirana_varijabla>
  </DomainObject.Predmet.StrankaWithAdress>
  <DomainObject.Predmet.StrankaWithAdressOIB>
    <izvorni_sadrzaj>SANJA PARIPOVIĆ, OIB 79454284856, A. Šenoe 19,43000 Bjelovar</izvorni_sadrzaj>
    <derivirana_varijabla naziv="DomainObject.Predmet.StrankaWithAdressOIB_1">SANJA PARIPOVIĆ, OIB 79454284856, A. Šenoe 19,43000 Bjelovar</derivirana_varijabla>
  </DomainObject.Predmet.StrankaWithAdressOIB>
  <DomainObject.Predmet.StrankaNazivFormated>
    <izvorni_sadrzaj>SANJA PARIPOVIĆ</izvorni_sadrzaj>
    <derivirana_varijabla naziv="DomainObject.Predmet.StrankaNazivFormated_1">SANJA PARIPOVIĆ</derivirana_varijabla>
  </DomainObject.Predmet.StrankaNazivFormated>
  <DomainObject.Predmet.StrankaNazivFormatedOIB>
    <izvorni_sadrzaj>SANJA PARIPOVIĆ, OIB 79454284856</izvorni_sadrzaj>
    <derivirana_varijabla naziv="DomainObject.Predmet.StrankaNazivFormatedOIB_1">SANJA PARIPOVIĆ, OIB 79454284856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SANJA PARIPOVIĆ</item>
    </izvorni_sadrzaj>
    <derivirana_varijabla naziv="DomainObject.Predmet.StrankaListFormated_1">
      <item>SANJA PARIPOVIĆ</item>
    </derivirana_varijabla>
  </DomainObject.Predmet.StrankaListFormated>
  <DomainObject.Predmet.StrankaListFormatedOIB>
    <izvorni_sadrzaj>
      <item>SANJA PARIPOVIĆ, OIB 79454284856</item>
    </izvorni_sadrzaj>
    <derivirana_varijabla naziv="DomainObject.Predmet.StrankaListFormatedOIB_1">
      <item>SANJA PARIPOVIĆ, OIB 79454284856</item>
    </derivirana_varijabla>
  </DomainObject.Predmet.StrankaListFormatedOIB>
  <DomainObject.Predmet.StrankaListFormatedWithAdress>
    <izvorni_sadrzaj>
      <item>SANJA PARIPOVIĆ, A. Šenoe 19, 43000 Bjelovar</item>
    </izvorni_sadrzaj>
    <derivirana_varijabla naziv="DomainObject.Predmet.StrankaListFormatedWithAdress_1">
      <item>SANJA PARIPOVIĆ, A. Šenoe 19, 43000 Bjelovar</item>
    </derivirana_varijabla>
  </DomainObject.Predmet.StrankaListFormatedWithAdress>
  <DomainObject.Predmet.StrankaListFormatedWithAdressOIB>
    <izvorni_sadrzaj>
      <item>SANJA PARIPOVIĆ, OIB 79454284856, A. Šenoe 19, 43000 Bjelovar</item>
    </izvorni_sadrzaj>
    <derivirana_varijabla naziv="DomainObject.Predmet.StrankaListFormatedWithAdressOIB_1">
      <item>SANJA PARIPOVIĆ, OIB 79454284856, A. Šenoe 19, 43000 Bjelovar</item>
    </derivirana_varijabla>
  </DomainObject.Predmet.StrankaListFormatedWithAdressOIB>
  <DomainObject.Predmet.StrankaListNazivFormated>
    <izvorni_sadrzaj>
      <item>SANJA PARIPOVIĆ</item>
    </izvorni_sadrzaj>
    <derivirana_varijabla naziv="DomainObject.Predmet.StrankaListNazivFormated_1">
      <item>SANJA PARIPOVIĆ</item>
    </derivirana_varijabla>
  </DomainObject.Predmet.StrankaListNazivFormated>
  <DomainObject.Predmet.StrankaListNazivFormatedOIB>
    <izvorni_sadrzaj>
      <item>SANJA PARIPOVIĆ, OIB 79454284856</item>
    </izvorni_sadrzaj>
    <derivirana_varijabla naziv="DomainObject.Predmet.StrankaListNazivFormatedOIB_1">
      <item>SANJA PARIPOVIĆ, OIB 79454284856</item>
    </derivirana_varijabla>
  </DomainObject.Predmet.StrankaListNazivFormatedOIB>
  <DomainObject.Predmet.ProtuStrankaListFormated>
    <izvorni_sadrzaj>
      <item>RESTORAN BJELOVAR društvo s ograničenom odgovornošću za ugostiteljstvo, trgovinu i turizam</item>
    </izvorni_sadrzaj>
    <derivirana_varijabla naziv="DomainObject.Predmet.ProtuStrankaListFormated_1">
      <item>RESTORAN BJELOVAR društvo s ograničenom odgovornošću za ugostiteljstvo, trgovinu i turizam</item>
    </derivirana_varijabla>
  </DomainObject.Predmet.ProtuStrankaListFormated>
  <DomainObject.Predmet.ProtuStrankaListFormatedOIB>
    <izvorni_sadrzaj>
      <item>RESTORAN BJELOVAR društvo s ograničenom odgovornošću za ugostiteljstvo, trgovinu i turizam, OIB 10086907949</item>
    </izvorni_sadrzaj>
    <derivirana_varijabla naziv="DomainObject.Predmet.ProtuStrankaListFormatedOIB_1">
      <item>RESTORAN BJELOVAR društvo s ograničenom odgovornošću za ugostiteljstvo, trgovinu i turizam, OIB 10086907949</item>
    </derivirana_varijabla>
  </DomainObject.Predmet.ProtuStrankaListFormatedOIB>
  <DomainObject.Predmet.ProtuStrankaListFormatedWithAdress>
    <izvorni_sadrzaj>
      <item>RESTORAN BJELOVAR društvo s ograničenom odgovornošću za ugostiteljstvo, trgovinu i turizam, Augusta Šenoe 19, 43000 Bjelovar</item>
    </izvorni_sadrzaj>
    <derivirana_varijabla naziv="DomainObject.Predmet.ProtuStrankaListFormatedWithAdress_1">
      <item>RESTORAN BJELOVAR društvo s ograničenom odgovornošću za ugostiteljstvo, trgovinu i turizam, Augusta Šenoe 19, 43000 Bjelovar</item>
    </derivirana_varijabla>
  </DomainObject.Predmet.ProtuStrankaListFormatedWithAdress>
  <DomainObject.Predmet.ProtuStrankaListFormatedWithAdressOIB>
    <izvorni_sadrzaj>
      <item>RESTORAN BJELOVAR društvo s ograničenom odgovornošću za ugostiteljstvo, trgovinu i turizam, OIB 10086907949, Augusta Šenoe 19, 43000 Bjelovar</item>
    </izvorni_sadrzaj>
    <derivirana_varijabla naziv="DomainObject.Predmet.ProtuStrankaListFormatedWithAdressOIB_1">
      <item>RESTORAN BJELOVAR društvo s ograničenom odgovornošću za ugostiteljstvo, trgovinu i turizam, OIB 10086907949, Augusta Šenoe 19, 43000 Bjelovar</item>
    </derivirana_varijabla>
  </DomainObject.Predmet.ProtuStrankaListFormatedWithAdressOIB>
  <DomainObject.Predmet.ProtuStrankaListNazivFormated>
    <izvorni_sadrzaj>
      <item>RESTORAN BJELOVAR društvo s ograničenom odgovornošću za ugostiteljstvo, trgovinu i turizam</item>
    </izvorni_sadrzaj>
    <derivirana_varijabla naziv="DomainObject.Predmet.ProtuStrankaListNazivFormated_1">
      <item>RESTORAN BJELOVAR društvo s ograničenom odgovornošću za ugostiteljstvo, trgovinu i turizam</item>
    </derivirana_varijabla>
  </DomainObject.Predmet.ProtuStrankaListNazivFormated>
  <DomainObject.Predmet.ProtuStrankaListNazivFormatedOIB>
    <izvorni_sadrzaj>
      <item>RESTORAN BJELOVAR društvo s ograničenom odgovornošću za ugostiteljstvo, trgovinu i turizam, OIB 10086907949</item>
    </izvorni_sadrzaj>
    <derivirana_varijabla naziv="DomainObject.Predmet.ProtuStrankaListNazivFormatedOIB_1">
      <item>RESTORAN BJELOVAR društvo s ograničenom odgovornošću za ugostiteljstvo, trgovinu i turizam, OIB 10086907949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St-166/2016-3</izvorni_sadrzaj>
    <derivirana_varijabla naziv="DomainObject.PoslovniBrojDokumenta_1">St-166/2016-3</derivirana_varijabla>
  </DomainObject.PoslovniBrojDokumenta>
  <DomainObject.Predmet.StrankaIDrugi>
    <izvorni_sadrzaj>SANJA PARIPOVIĆ</izvorni_sadrzaj>
    <derivirana_varijabla naziv="DomainObject.Predmet.StrankaIDrugi_1">SANJA PARIPOVIĆ</derivirana_varijabla>
  </DomainObject.Predmet.StrankaIDrugi>
  <DomainObject.Predmet.ProtustrankaIDrugi>
    <izvorni_sadrzaj>RESTORAN BJELOVAR društvo s ograničenom odgovornošću za ugostiteljstvo, trgovinu i turizam</izvorni_sadrzaj>
    <derivirana_varijabla naziv="DomainObject.Predmet.ProtustrankaIDrugi_1">RESTORAN BJELOVAR društvo s ograničenom odgovornošću za ugostiteljstvo, trgovinu i turizam</derivirana_varijabla>
  </DomainObject.Predmet.ProtustrankaIDrugi>
  <DomainObject.Predmet.StrankaIDrugiAdressOIB>
    <izvorni_sadrzaj>SANJA PARIPOVIĆ, OIB 79454284856, A. Šenoe 19, 43000 Bjelovar</izvorni_sadrzaj>
    <derivirana_varijabla naziv="DomainObject.Predmet.StrankaIDrugiAdressOIB_1">SANJA PARIPOVIĆ, OIB 79454284856, A. Šenoe 19, 43000 Bjelovar</derivirana_varijabla>
  </DomainObject.Predmet.StrankaIDrugiAdressOIB>
  <DomainObject.Predmet.ProtustrankaIDrugiAdressOIB>
    <izvorni_sadrzaj>RESTORAN BJELOVAR društvo s ograničenom odgovornošću za ugostiteljstvo, trgovinu i turizam, OIB 10086907949, Augusta Šenoe 19, 43000 Bjelovar</izvorni_sadrzaj>
    <derivirana_varijabla naziv="DomainObject.Predmet.ProtustrankaIDrugiAdressOIB_1">RESTORAN BJELOVAR društvo s ograničenom odgovornošću za ugostiteljstvo, trgovinu i turizam, OIB 10086907949,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PARIPOVIĆ</item>
      <item>RESTORAN BJELOVAR društvo s ograničenom odgovornošću za ugostiteljstvo, trgovinu i turizam</item>
    </izvorni_sadrzaj>
    <derivirana_varijabla naziv="DomainObject.Predmet.SudioniciListNaziv_1">
      <item>SANJA PARIPOVIĆ</item>
      <item>RESTORAN BJELOVAR društvo s ograničenom odgovornošću za ugostiteljstvo, trgovinu i turizam</item>
    </derivirana_varijabla>
  </DomainObject.Predmet.SudioniciListNaziv>
  <DomainObject.Predmet.SudioniciListAdressOIB>
    <izvorni_sadrzaj>
      <item>SANJA PARIPOVIĆ, OIB 79454284856, A. Šenoe 19,43000 Bjelovar</item>
      <item>RESTORAN BJELOVAR društvo s ograničenom odgovornošću za ugostiteljstvo, trgovinu i turizam, OIB 10086907949, Augusta Šenoe 19,43000 Bjelovar</item>
    </izvorni_sadrzaj>
    <derivirana_varijabla naziv="DomainObject.Predmet.SudioniciListAdressOIB_1">
      <item>SANJA PARIPOVIĆ, OIB 79454284856, A. Šenoe 19,43000 Bjelovar</item>
      <item>RESTORAN BJELOVAR društvo s ograničenom odgovornošću za ugostiteljstvo, trgovinu i turizam, OIB 10086907949, Augusta Šenoe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403FF-8148-4E66-9561-677171395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1590</properties:Characters>
  <properties:Lines>71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2016-03-09T07:48:00Z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St-166/2016-3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