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10525" w:rsidP="00C10525" w:rsidRDefault="00C10525" w14:paraId="fc9ddd0" w14:textId="fc9ddd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10525" w:rsidP="00C10525" w:rsidRDefault="00C10525"/>
    <w:p w:rsidR="00C10525" w:rsidP="00C10525" w:rsidRDefault="00C10525">
      <w:pPr>
        <w:jc w:val="right"/>
      </w:pPr>
    </w:p>
    <w:p w:rsidR="00C10525" w:rsidP="00C10525" w:rsidRDefault="00C10525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="00C10525" w:rsidP="00C10525" w:rsidRDefault="00C10525">
      <w:pPr>
        <w:jc w:val="right"/>
      </w:pPr>
      <w:r>
        <w:t>1 St-</w:t>
      </w:r>
      <w:r w:rsidR="00C76A5F">
        <w:t>5853</w:t>
      </w:r>
      <w:r w:rsidR="00412D3B">
        <w:t>/2016</w:t>
      </w:r>
      <w:r w:rsidR="00C76A5F">
        <w:t>-70</w:t>
      </w:r>
    </w:p>
    <w:p w:rsidR="00C10525" w:rsidP="00C10525" w:rsidRDefault="00C10525">
      <w:r>
        <w:t xml:space="preserve">     REPUBLIKA HRVATSKA</w:t>
      </w:r>
    </w:p>
    <w:p w:rsidR="00C10525" w:rsidP="00C10525" w:rsidRDefault="00C10525"/>
    <w:p w:rsidR="00C10525" w:rsidP="00C10525" w:rsidRDefault="00C10525">
      <w:r>
        <w:t>TRGOVAČKI SUD U ZAGREBU</w:t>
      </w:r>
    </w:p>
    <w:p w:rsidR="00C10525" w:rsidP="00C10525" w:rsidRDefault="00C10525">
      <w:r>
        <w:t xml:space="preserve">        Stalna služba u Karlovcu </w:t>
      </w:r>
    </w:p>
    <w:p w:rsidR="00C10525" w:rsidP="00C10525" w:rsidRDefault="00C10525">
      <w:r>
        <w:t>Karlovac, Trg hrvatskih branitelja 1/II</w:t>
      </w:r>
    </w:p>
    <w:p w:rsidR="00C10525" w:rsidP="00C10525" w:rsidRDefault="00C10525"/>
    <w:p w:rsidR="00C10525" w:rsidP="00C10525" w:rsidRDefault="00C10525">
      <w:pPr>
        <w:jc w:val="center"/>
      </w:pPr>
      <w:r>
        <w:t>R E P U B  L I K A   H R V A T S K A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>Z A K L J U Č A K</w:t>
      </w:r>
    </w:p>
    <w:p w:rsidR="00C10525" w:rsidP="00C10525" w:rsidRDefault="00C10525"/>
    <w:p w:rsidR="00C10525" w:rsidP="00C10525" w:rsidRDefault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Pr="00047EAC" w:rsidR="00C76A5F">
        <w:t>HM PARTNER PROJEKT d.o.o.</w:t>
      </w:r>
      <w:r w:rsidR="00C76A5F">
        <w:t xml:space="preserve"> u stečaju</w:t>
      </w:r>
      <w:r w:rsidRPr="00047EAC" w:rsidR="00C76A5F">
        <w:t xml:space="preserve">, Sesvete, I. </w:t>
      </w:r>
      <w:proofErr w:type="spellStart"/>
      <w:r w:rsidRPr="00047EAC" w:rsidR="00C76A5F">
        <w:t>Ištvanićev</w:t>
      </w:r>
      <w:proofErr w:type="spellEnd"/>
      <w:r w:rsidRPr="00047EAC" w:rsidR="00C76A5F">
        <w:t xml:space="preserve"> odvojak 14, OIB: 79751567572</w:t>
      </w:r>
      <w:r>
        <w:t xml:space="preserve">, </w:t>
      </w:r>
      <w:r w:rsidR="00C76A5F">
        <w:t>28. kolovoza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jc w:val="both"/>
      </w:pPr>
    </w:p>
    <w:p w:rsidR="00C10525" w:rsidP="00C10525" w:rsidRDefault="00C10525">
      <w:pPr>
        <w:tabs>
          <w:tab w:val="left" w:pos="4050"/>
        </w:tabs>
        <w:jc w:val="center"/>
      </w:pPr>
      <w:r>
        <w:t>z a k l j u č i o    j e</w:t>
      </w:r>
    </w:p>
    <w:p w:rsidR="00C10525" w:rsidP="00C10525" w:rsidRDefault="00C10525"/>
    <w:p w:rsidR="00C10525" w:rsidP="00C10525" w:rsidRDefault="00C10525"/>
    <w:p w:rsidR="00C10525" w:rsidP="00C10525" w:rsidRDefault="00C10525">
      <w:pPr>
        <w:jc w:val="both"/>
      </w:pPr>
      <w:r>
        <w:tab/>
        <w:t>Nalaže se Financijskoj agenciji da obustavi postupak provedbe prodaje dužnikov</w:t>
      </w:r>
      <w:r w:rsidR="00412D3B">
        <w:t>e imovine</w:t>
      </w:r>
      <w:r>
        <w:t xml:space="preserve"> odmah  nakon završetka </w:t>
      </w:r>
      <w:r w:rsidR="00C76A5F">
        <w:t>prve</w:t>
      </w:r>
      <w:r>
        <w:t xml:space="preserve"> javne dražbe u stečajnom postupku nad dužnikom </w:t>
      </w:r>
      <w:r w:rsidRPr="00047EAC" w:rsidR="00C76A5F">
        <w:t>HM PARTNER PROJEKT d.o.o.</w:t>
      </w:r>
      <w:r w:rsidR="00C76A5F">
        <w:t xml:space="preserve"> u stečaju</w:t>
      </w:r>
      <w:r w:rsidRPr="00047EAC" w:rsidR="00C76A5F">
        <w:t xml:space="preserve">, Sesvete, I. </w:t>
      </w:r>
      <w:proofErr w:type="spellStart"/>
      <w:r w:rsidRPr="00047EAC" w:rsidR="00C76A5F">
        <w:t>Ištvanićev</w:t>
      </w:r>
      <w:proofErr w:type="spellEnd"/>
      <w:r w:rsidRPr="00047EAC" w:rsidR="00C76A5F">
        <w:t xml:space="preserve"> odvojak 14, OIB: 79751567572</w:t>
      </w:r>
      <w:r w:rsidR="00C76A5F">
        <w:t xml:space="preserve">, </w:t>
      </w:r>
      <w:r>
        <w:t xml:space="preserve">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nekretninu i da stavlja u prijeboj svoju tražbinu s </w:t>
      </w:r>
      <w:proofErr w:type="spellStart"/>
      <w:r>
        <w:t>protututražbinom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firstLine="708"/>
        <w:jc w:val="both"/>
      </w:pPr>
    </w:p>
    <w:p w:rsidR="00C10525" w:rsidP="00C10525" w:rsidRDefault="00C10525">
      <w:pPr>
        <w:jc w:val="center"/>
      </w:pPr>
      <w:r>
        <w:t xml:space="preserve">U Karlovcu </w:t>
      </w:r>
      <w:r w:rsidR="00C76A5F">
        <w:t>28. kolovoza</w:t>
      </w:r>
      <w:r>
        <w:t xml:space="preserve"> 2019.</w:t>
      </w:r>
    </w:p>
    <w:p w:rsidR="00C10525" w:rsidP="00C10525" w:rsidRDefault="00C10525">
      <w:pPr>
        <w:jc w:val="both"/>
      </w:pPr>
    </w:p>
    <w:p w:rsidR="00C10525" w:rsidP="00C10525" w:rsidRDefault="00C10525">
      <w:pPr>
        <w:ind w:left="6372"/>
        <w:jc w:val="both"/>
      </w:pPr>
      <w:r>
        <w:t xml:space="preserve">     Stečajni sudac:</w:t>
      </w:r>
    </w:p>
    <w:p w:rsidR="00C10525" w:rsidP="00C10525" w:rsidRDefault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="00C10525" w:rsidP="00C10525" w:rsidRDefault="00C10525">
      <w:pPr>
        <w:jc w:val="center"/>
      </w:pPr>
    </w:p>
    <w:p w:rsidR="00C10525" w:rsidP="00C10525" w:rsidRDefault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="00C10525" w:rsidP="00C10525" w:rsidRDefault="00C10525">
      <w:r>
        <w:t>Uputa o pravnom lijeku:</w:t>
      </w:r>
      <w:r>
        <w:br/>
        <w:t>Protiv ovog zaključka nije dopuštena žalba.</w:t>
      </w:r>
    </w:p>
    <w:p w:rsidR="00C10525" w:rsidP="00C10525" w:rsidRDefault="00C10525"/>
    <w:p w:rsidRPr="00C10525" w:rsidR="00C10525" w:rsidP="00C10525" w:rsidRDefault="00C10525">
      <w:r w:rsidRPr="00C10525">
        <w:t>Dna:</w:t>
      </w:r>
    </w:p>
    <w:p w:rsidRPr="00C10525" w:rsidR="00C10525" w:rsidP="00C10525" w:rsidRDefault="00C10525">
      <w:pPr>
        <w:numPr>
          <w:ilvl w:val="0"/>
          <w:numId w:val="1"/>
        </w:numPr>
      </w:pPr>
      <w:r w:rsidRPr="00C10525">
        <w:t>FINA</w:t>
      </w:r>
    </w:p>
    <w:p w:rsidRPr="00C10525" w:rsidR="00C10525" w:rsidP="00C10525" w:rsidRDefault="00C10525">
      <w:pPr>
        <w:numPr>
          <w:ilvl w:val="0"/>
          <w:numId w:val="1"/>
        </w:numPr>
      </w:pPr>
      <w:r w:rsidRPr="00C10525">
        <w:t>e-oglasna ploča suda</w:t>
      </w:r>
    </w:p>
    <w:p w:rsidRPr="00C10525" w:rsidR="00C10525" w:rsidP="00C10525" w:rsidRDefault="00C10525"/>
    <w:p w:rsidRPr="00C10525" w:rsidR="00C10525" w:rsidP="00C10525" w:rsidRDefault="00C10525"/>
    <w:p w:rsidR="00C10525" w:rsidP="00C10525" w:rsidRDefault="00C10525"/>
    <w:p w:rsidR="0052797A" w:rsidRDefault="0052797A"/>
    <w:sectPr w:rsidR="0052797A" w:rsidSect="00C05ADA">
      <w:pgSz w:w="11906" w:h="16838" w:code="9"/>
      <w:pgMar w:top="1417" w:right="1417" w:bottom="1417" w:left="1417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412D3B"/>
    <w:rsid w:val="0052797A"/>
    <w:rsid w:val="00C05ADA"/>
    <w:rsid w:val="00C10525"/>
    <w:rsid w:val="00C76A5F"/>
    <w:rsid w:val="00F6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052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51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51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51D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51D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51D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5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702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</item>
      <item>Željko Duboš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</item>
      <item>Željko Duboš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usluge, OIB 18846383988</item>
      <item>Željko Duboš, OIB 80767181669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usluge, OIB 18846383988</item>
      <item>Željko Duboš, OIB 80767181669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Radnička cesta 80, 10000 Zagreb</item>
      <item>Željko Duboš, Čavoglavska  ulica 3, 10020 Zagreb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Radnička cesta 80, 10000 Zagreb</item>
      <item>Željko Duboš, Čavoglavska  ulica 3, 10020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OIB 18846383988, Radnička cesta 80, 10000 Zagreb</item>
      <item>Željko Duboš, OIB 80767181669, Čavoglavska  ulica 3, 10020 Zagreb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OIB 18846383988, Radnička cesta 80, 10000 Zagreb</item>
      <item>Željko Duboš, OIB 80767181669, Čavoglavska  ulica 3, 10020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  <item>Adriatic Assets d.o.o. za usluge</item>
      <item>Željko Duboš</item>
    </izvorni_sadrzaj>
    <derivirana_varijabla naziv="DomainObject.Predmet.OstaliListNazivFormated_1">
      <item>DAVOR MUSULIN</item>
      <item>GORAN HORVAT</item>
      <item>Županijsko državno odvjetništvo u Zagrebu</item>
      <item>Adriatic Assets d.o.o. za usluge</item>
      <item>Željko Duboš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  <item>Adriatic Assets d.o.o. za usluge, OIB 18846383988</item>
      <item>Željko Duboš, OIB 80767181669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  <item>Adriatic Assets d.o.o. za usluge, OIB 18846383988</item>
      <item>Željko Duboš, OIB 80767181669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  <item>Adriatic Assets d.o.o. za usluge</item>
      <item>Željko Duboš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  <item>Adriatic Assets d.o.o. za usluge</item>
      <item>Željko Duboš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  <item>Adriatic Assets d.o.o. za usluge, OIB 18846383988, Radnička cesta 80,10000 Zagreb</item>
      <item>Željko Duboš, OIB 80767181669, Čavoglavska  ulica 3,10020 Zagreb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  <item>Adriatic Assets d.o.o. za usluge, OIB 18846383988, Radnička cesta 80,10000 Zagreb</item>
      <item>Željko Duboš, OIB 80767181669, Čavoglavska  ulica 3,10020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  <item>, OIB 18683136487</item>
      <item>, OIB null</item>
      <item>, OIB 13667298928</item>
      <item>, OIB 18846383988</item>
      <item>, OIB 80767181669</item>
    </izvorni_sadrzaj>
    <derivirana_varijabla naziv="DomainObject.Predmet.SudioniciListNazivOIB_1">
      <item>, OIB 79751567572</item>
      <item>, OIB 85821130368</item>
      <item>, OIB 12212060595</item>
      <item>, OIB 39530632349</item>
      <item>, OIB 18683136487</item>
      <item>, OIB null</item>
      <item>, OIB 13667298928</item>
      <item>, OIB 18846383988</item>
      <item>, OIB 80767181669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2019.</izvorni_sadrzaj>
    <derivirana_varijabla naziv="DomainObject.Predmet.DatumZadnjeOdrzaneSudskeRadnje_1">28. kolovoza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St-5853/2016-68</izvorni_sadrzaj>
    <derivirana_varijabla naziv="DomainObject.PredzadnjaOdlukaIzPredmeta.Oznaka_1">St-5853/2016-68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211</properties:Words>
  <properties:Characters>1068</properties:Characters>
  <properties:Lines>49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2019-08-28T12:37:00Z</dcterms:created>
  <dc:creator>Draženka Prpić</dc:creator>
  <cp:lastModifiedBy>Draženka Prpić</cp:lastModifiedBy>
  <cp:lastPrinted>2019-08-28T12:39:00Z</cp:lastPrinted>
  <dcterms:modified xmlns:xsi="http://www.w3.org/2001/XMLSchema-instance" xsi:type="dcterms:W3CDTF">2019-08-28T12:39:00Z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DA SE OBUSTAVI PROVEDBA PRODAJE ELEKTRONIČKOM JAVNOM DRAŽBOM Nakon završetka prve dražbe- St-5853-16.docx)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