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F14135" w14:paraId="07691591" w:rsidRDefault="001B1363" w:rsidP="001B1363" w:rsidR="001B1363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656D1A17" w:rsidRDefault="001B1363" w:rsidP="001B1363" w:rsidR="001B1363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258EC9F6" w:rsidRDefault="001B1363" w:rsidP="001B1363" w:rsidR="001B1363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71E6A187" w:rsidRDefault="001B1363" w:rsidP="001B1363" w:rsidR="001B1363">
      <w:pPr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42 St-7100/2015            </w:t>
      </w:r>
    </w:p>
    <w:p w14:textId="77777777" w14:paraId="37CFBCF7" w:rsidRDefault="001B1363" w:rsidP="001B1363" w:rsidR="001B1363">
      <w:pPr>
        <w:rPr>
          <w:sz w:val="22"/>
          <w:szCs w:val="22"/>
        </w:rPr>
      </w:pPr>
    </w:p>
    <w:p w14:textId="77777777" w14:paraId="37913269" w:rsidRDefault="001B1363" w:rsidP="001B1363" w:rsidR="001B1363">
      <w:pPr>
        <w:rPr>
          <w:sz w:val="22"/>
          <w:szCs w:val="22"/>
        </w:rPr>
      </w:pPr>
    </w:p>
    <w:p w14:textId="77777777" w14:paraId="5847C873" w:rsidRDefault="001B1363" w:rsidP="001B1363" w:rsidR="001B136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 za provedbu skraćenog stečajnog postupka nad HI-PLAN d.o.o., Zagreb, </w:t>
      </w:r>
      <w:proofErr w:type="spellStart"/>
      <w:r>
        <w:rPr>
          <w:sz w:val="22"/>
          <w:szCs w:val="22"/>
        </w:rPr>
        <w:t>Hatzeova</w:t>
      </w:r>
      <w:proofErr w:type="spellEnd"/>
      <w:r>
        <w:rPr>
          <w:sz w:val="22"/>
          <w:szCs w:val="22"/>
        </w:rPr>
        <w:t xml:space="preserve"> 19, OIB 44793038661, temeljem odredbe članka 430. Stečajnog zakona (N. N. br. 71/15), dana 27. siječnja 2016.g. </w:t>
      </w:r>
    </w:p>
    <w:p w14:textId="77777777" w14:paraId="54E1C99B" w:rsidRDefault="001B1363" w:rsidP="001B1363" w:rsidR="001B1363">
      <w:pPr>
        <w:jc w:val="both"/>
        <w:rPr>
          <w:sz w:val="22"/>
          <w:szCs w:val="22"/>
        </w:rPr>
      </w:pPr>
    </w:p>
    <w:p w14:textId="77777777" w14:paraId="75001360" w:rsidRDefault="001B1363" w:rsidP="001B1363" w:rsidR="001B1363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1EF44270" w:rsidRDefault="001B1363" w:rsidP="001B1363" w:rsidR="001B1363">
      <w:pPr>
        <w:jc w:val="center"/>
        <w:rPr>
          <w:sz w:val="22"/>
          <w:szCs w:val="22"/>
        </w:rPr>
      </w:pPr>
    </w:p>
    <w:p w14:textId="77777777" w14:paraId="1BA58035" w:rsidRDefault="001B1363" w:rsidP="001B1363" w:rsidR="001B1363">
      <w:pPr>
        <w:rPr>
          <w:b/>
          <w:sz w:val="22"/>
          <w:szCs w:val="22"/>
        </w:rPr>
      </w:pPr>
    </w:p>
    <w:p w14:textId="77777777" w14:paraId="3734299A" w:rsidRDefault="001B1363" w:rsidP="001B1363" w:rsidR="001B136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  Za dužnika HI-PLAN d.o.o., Zagreb, </w:t>
      </w:r>
      <w:proofErr w:type="spellStart"/>
      <w:r>
        <w:rPr>
          <w:sz w:val="22"/>
          <w:szCs w:val="22"/>
        </w:rPr>
        <w:t>Hatzeova</w:t>
      </w:r>
      <w:proofErr w:type="spellEnd"/>
      <w:r>
        <w:rPr>
          <w:sz w:val="22"/>
          <w:szCs w:val="22"/>
        </w:rPr>
        <w:t xml:space="preserve"> 19, OIB 44793038661.</w:t>
      </w:r>
    </w:p>
    <w:p w14:textId="77777777" w14:paraId="672CC332" w:rsidRDefault="001B1363" w:rsidP="001B1363" w:rsidR="001B136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je 33.648,14 kn. </w:t>
      </w:r>
    </w:p>
    <w:p w14:textId="77777777" w14:paraId="3B495597" w:rsidRDefault="001B1363" w:rsidP="001B1363" w:rsidR="001B136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07656870" w:rsidRDefault="001B1363" w:rsidP="001B1363" w:rsidR="001B136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58643759" w:rsidRDefault="001B1363" w:rsidP="001B1363" w:rsidR="001B1363">
      <w:pPr>
        <w:ind w:firstLine="708"/>
        <w:jc w:val="both"/>
        <w:rPr>
          <w:sz w:val="22"/>
          <w:szCs w:val="22"/>
        </w:rPr>
      </w:pPr>
    </w:p>
    <w:p w14:textId="77777777" w14:paraId="17AC470C" w:rsidRDefault="001B1363" w:rsidP="001B1363" w:rsidR="001B1363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472E588C" w:rsidRDefault="001B1363" w:rsidP="001B1363" w:rsidR="001B136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5807CDBF" w:rsidRDefault="001B1363" w:rsidP="001B1363" w:rsidR="001B136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3E6CFEE4" w:rsidRDefault="001B1363" w:rsidP="001B1363" w:rsidR="001B1363">
      <w:pPr>
        <w:jc w:val="both"/>
        <w:rPr>
          <w:sz w:val="22"/>
          <w:szCs w:val="22"/>
        </w:rPr>
      </w:pPr>
    </w:p>
    <w:p w14:textId="77777777" w14:paraId="767B36E2" w:rsidRDefault="001B1363" w:rsidP="001B1363" w:rsidR="001B1363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27. siječnja 2016.g. </w:t>
      </w:r>
    </w:p>
    <w:p w14:textId="77777777" w14:paraId="6FF575EF" w:rsidRDefault="001B1363" w:rsidP="001B1363" w:rsidR="001B1363">
      <w:pPr>
        <w:jc w:val="center"/>
        <w:rPr>
          <w:sz w:val="22"/>
          <w:szCs w:val="22"/>
        </w:rPr>
      </w:pPr>
    </w:p>
    <w:p w14:textId="77777777" w14:paraId="36BA3900" w:rsidRDefault="001B1363" w:rsidP="001B1363" w:rsidR="001B1363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2129937D" w:rsidRDefault="001B1363" w:rsidP="001B1363" w:rsidR="001B1363">
      <w:pPr>
        <w:ind w:firstLine="708" w:left="5664"/>
        <w:jc w:val="both"/>
        <w:rPr>
          <w:sz w:val="22"/>
          <w:szCs w:val="22"/>
        </w:rPr>
      </w:pPr>
    </w:p>
    <w:p w14:textId="77777777" w14:paraId="530BD7C2" w:rsidRDefault="001B1363" w:rsidP="001B1363" w:rsidR="001B1363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086113E8" w:rsidRDefault="001B1363" w:rsidP="001B1363" w:rsidR="001B1363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0F456A60" w:rsidRDefault="001B1363" w:rsidP="001B1363" w:rsidR="001B1363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750E961A" w:rsidRDefault="001B1363" w:rsidP="001B1363" w:rsidR="001B1363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0A9B459F" w14:paraId="0A9B459F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B1363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B13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13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13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3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3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B136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B13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1363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B13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13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13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3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3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B136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B13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1363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4585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7100</izvorni_sadrzaj>
    <derivirana_varijabla naziv="DomainObject.Predmet.Broj_1">7100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St-7100/2015</izvorni_sadrzaj>
    <derivirana_varijabla naziv="DomainObject.Predmet.OznakaBroj_1">St-7100/2015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HI-PLAN d.o.o.</izvorni_sadrzaj>
    <derivirana_varijabla naziv="DomainObject.Predmet.ProtustrankaFormated_1">  HI-PLAN d.o.o.</derivirana_varijabla>
  </DomainObject.Predmet.ProtustrankaFormated>
  <DomainObject.Predmet.ProtustrankaFormatedOIB>
    <izvorni_sadrzaj>  HI-PLAN d.o.o., OIB 44793038661</izvorni_sadrzaj>
    <derivirana_varijabla naziv="DomainObject.Predmet.ProtustrankaFormatedOIB_1">  HI-PLAN d.o.o., OIB 44793038661</derivirana_varijabla>
  </DomainObject.Predmet.ProtustrankaFormatedOIB>
  <DomainObject.Predmet.ProtustrankaFormatedWithAdress>
    <izvorni_sadrzaj> HI-PLAN d.o.o., Hatzeova 19, 10000 Zagreb</izvorni_sadrzaj>
    <derivirana_varijabla naziv="DomainObject.Predmet.ProtustrankaFormatedWithAdress_1"> HI-PLAN d.o.o., Hatzeova 19, 10000 Zagreb</derivirana_varijabla>
  </DomainObject.Predmet.ProtustrankaFormatedWithAdress>
  <DomainObject.Predmet.ProtustrankaFormatedWithAdressOIB>
    <izvorni_sadrzaj> HI-PLAN d.o.o., OIB 44793038661, Hatzeova 19, 10000 Zagreb</izvorni_sadrzaj>
    <derivirana_varijabla naziv="DomainObject.Predmet.ProtustrankaFormatedWithAdressOIB_1"> HI-PLAN d.o.o., OIB 44793038661, Hatzeova 19, 10000 Zagreb</derivirana_varijabla>
  </DomainObject.Predmet.ProtustrankaFormatedWithAdressOIB>
  <DomainObject.Predmet.ProtustrankaWithAdress>
    <izvorni_sadrzaj>HI-PLAN d.o.o. Hatzeova 19, 10000 Zagreb</izvorni_sadrzaj>
    <derivirana_varijabla naziv="DomainObject.Predmet.ProtustrankaWithAdress_1">HI-PLAN d.o.o. Hatzeova 19, 10000 Zagreb</derivirana_varijabla>
  </DomainObject.Predmet.ProtustrankaWithAdress>
  <DomainObject.Predmet.ProtustrankaWithAdressOIB>
    <izvorni_sadrzaj>HI-PLAN d.o.o., OIB 44793038661, Hatzeova 19, 10000 Zagreb</izvorni_sadrzaj>
    <derivirana_varijabla naziv="DomainObject.Predmet.ProtustrankaWithAdressOIB_1">HI-PLAN d.o.o., OIB 44793038661, Hatzeova 19, 10000 Zagreb</derivirana_varijabla>
  </DomainObject.Predmet.ProtustrankaWithAdressOIB>
  <DomainObject.Predmet.ProtustrankaNazivFormated>
    <izvorni_sadrzaj>HI-PLAN d.o.o.</izvorni_sadrzaj>
    <derivirana_varijabla naziv="DomainObject.Predmet.ProtustrankaNazivFormated_1">HI-PLAN d.o.o.</derivirana_varijabla>
  </DomainObject.Predmet.ProtustrankaNazivFormated>
  <DomainObject.Predmet.ProtustrankaNazivFormatedOIB>
    <izvorni_sadrzaj>HI-PLAN d.o.o., OIB 44793038661</izvorni_sadrzaj>
    <derivirana_varijabla naziv="DomainObject.Predmet.ProtustrankaNazivFormatedOIB_1">HI-PLAN d.o.o., OIB 44793038661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HI-PLAN d.o.o.</item>
    </izvorni_sadrzaj>
    <derivirana_varijabla naziv="DomainObject.Predmet.ProtuStrankaListFormated_1">
      <item>HI-PLAN d.o.o.</item>
    </derivirana_varijabla>
  </DomainObject.Predmet.ProtuStrankaListFormated>
  <DomainObject.Predmet.ProtuStrankaListFormatedOIB>
    <izvorni_sadrzaj>
      <item>HI-PLAN d.o.o., OIB 44793038661</item>
    </izvorni_sadrzaj>
    <derivirana_varijabla naziv="DomainObject.Predmet.ProtuStrankaListFormatedOIB_1">
      <item>HI-PLAN d.o.o., OIB 44793038661</item>
    </derivirana_varijabla>
  </DomainObject.Predmet.ProtuStrankaListFormatedOIB>
  <DomainObject.Predmet.ProtuStrankaListFormatedWithAdress>
    <izvorni_sadrzaj>
      <item>HI-PLAN d.o.o., Hatzeova 19, 10000 Zagreb</item>
    </izvorni_sadrzaj>
    <derivirana_varijabla naziv="DomainObject.Predmet.ProtuStrankaListFormatedWithAdress_1">
      <item>HI-PLAN d.o.o., Hatzeova 19, 10000 Zagreb</item>
    </derivirana_varijabla>
  </DomainObject.Predmet.ProtuStrankaListFormatedWithAdress>
  <DomainObject.Predmet.ProtuStrankaListFormatedWithAdressOIB>
    <izvorni_sadrzaj>
      <item>HI-PLAN d.o.o., OIB 44793038661, Hatzeova 19, 10000 Zagreb</item>
    </izvorni_sadrzaj>
    <derivirana_varijabla naziv="DomainObject.Predmet.ProtuStrankaListFormatedWithAdressOIB_1">
      <item>HI-PLAN d.o.o., OIB 44793038661, Hatzeova 19, 10000 Zagreb</item>
    </derivirana_varijabla>
  </DomainObject.Predmet.ProtuStrankaListFormatedWithAdressOIB>
  <DomainObject.Predmet.ProtuStrankaListNazivFormated>
    <izvorni_sadrzaj>
      <item>HI-PLAN d.o.o.</item>
    </izvorni_sadrzaj>
    <derivirana_varijabla naziv="DomainObject.Predmet.ProtuStrankaListNazivFormated_1">
      <item>HI-PLAN d.o.o.</item>
    </derivirana_varijabla>
  </DomainObject.Predmet.ProtuStrankaListNazivFormated>
  <DomainObject.Predmet.ProtuStrankaListNazivFormatedOIB>
    <izvorni_sadrzaj>
      <item>HI-PLAN d.o.o., OIB 44793038661</item>
    </izvorni_sadrzaj>
    <derivirana_varijabla naziv="DomainObject.Predmet.ProtuStrankaListNazivFormatedOIB_1">
      <item>HI-PLAN d.o.o., OIB 44793038661</item>
    </derivirana_varijabla>
  </DomainObject.Predmet.ProtuStrankaListNazivFormatedOIB>
  <DomainObject.Predmet.OstaliListFormated>
    <izvorni_sadrzaj>
      <item>Goran Sosa</item>
      <item>HRVATSKI ZAVOD ZA MIROVINSKO OSIGURANJE</item>
    </izvorni_sadrzaj>
    <derivirana_varijabla naziv="DomainObject.Predmet.OstaliListFormated_1">
      <item>Goran Sosa</item>
      <item>HRVATSKI ZAVOD ZA MIROVINSKO OSIGURANJE</item>
    </derivirana_varijabla>
  </DomainObject.Predmet.OstaliListFormated>
  <DomainObject.Predmet.OstaliListFormatedOIB>
    <izvorni_sadrzaj>
      <item>Goran Sosa, OIB 88723824802</item>
      <item>HRVATSKI ZAVOD ZA MIROVINSKO OSIGURANJE, OIB 84397956623</item>
    </izvorni_sadrzaj>
    <derivirana_varijabla naziv="DomainObject.Predmet.OstaliListFormatedOIB_1">
      <item>Goran Sosa, OIB 88723824802</item>
      <item>HRVATSKI ZAVOD ZA MIROVINSKO OSIGURANJE, OIB 84397956623</item>
    </derivirana_varijabla>
  </DomainObject.Predmet.OstaliListFormatedOIB>
  <DomainObject.Predmet.OstaliListFormatedWithAdress>
    <izvorni_sadrzaj>
      <item>Goran Sosa, Ulica Josipa Hatzea 19, 10000 Zagreb</item>
      <item>HRVATSKI ZAVOD ZA MIROVINSKO OSIGURANJE, Trpimirova 4, 10000 Zagreb</item>
    </izvorni_sadrzaj>
    <derivirana_varijabla naziv="DomainObject.Predmet.OstaliListFormatedWithAdress_1">
      <item>Goran Sosa, Ulica Josipa Hatzea 19,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Goran Sosa, OIB 88723824802, Ulica Josipa Hatzea 19, 10000 Zagreb</item>
      <item>HRVATSKI ZAVOD ZA MIROVINSKO OSIGURANJE, OIB 84397956623, Trpimirova 4, 10000 Zagreb</item>
    </izvorni_sadrzaj>
    <derivirana_varijabla naziv="DomainObject.Predmet.OstaliListFormatedWithAdressOIB_1">
      <item>Goran Sosa, OIB 88723824802, Ulica Josipa Hatzea 19,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Goran Sosa</item>
      <item>HRVATSKI ZAVOD ZA MIROVINSKO OSIGURANJE</item>
    </izvorni_sadrzaj>
    <derivirana_varijabla naziv="DomainObject.Predmet.OstaliListNazivFormated_1">
      <item>Goran Sosa</item>
      <item>HRVATSKI ZAVOD ZA MIROVINSKO OSIGURANJE</item>
    </derivirana_varijabla>
  </DomainObject.Predmet.OstaliListNazivFormated>
  <DomainObject.Predmet.OstaliListNazivFormatedOIB>
    <izvorni_sadrzaj>
      <item>Goran Sosa, OIB 88723824802</item>
      <item>HRVATSKI ZAVOD ZA MIROVINSKO OSIGURANJE, OIB 84397956623</item>
    </izvorni_sadrzaj>
    <derivirana_varijabla naziv="DomainObject.Predmet.OstaliListNazivFormatedOIB_1">
      <item>Goran Sosa, OIB 88723824802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HI-PLAN d.o.o.</izvorni_sadrzaj>
    <derivirana_varijabla naziv="DomainObject.Predmet.ProtustrankaIDrugi_1">HI-PLAN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HI-PLAN d.o.o., OIB 44793038661, Hatzeova 19, 10000 Zagreb</izvorni_sadrzaj>
    <derivirana_varijabla naziv="DomainObject.Predmet.ProtustrankaIDrugiAdressOIB_1">HI-PLAN d.o.o., OIB 44793038661, Hatzeova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HI-PLAN d.o.o.</item>
      <item>Goran Sosa</item>
      <item>HRVATSKI ZAVOD ZA MIROVINSKO OSIGURANJE</item>
    </izvorni_sadrzaj>
    <derivirana_varijabla naziv="DomainObject.Predmet.SudioniciListNaziv_1">
      <item>FINA Regionalni centar Zagreb</item>
      <item>HI-PLAN d.o.o.</item>
      <item>Goran Sosa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HI-PLAN d.o.o., OIB 44793038661, Hatzeova 19,10000 Zagreb</item>
      <item>Goran Sosa, OIB 88723824802, Ulica Josipa Hatzea 19,10000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br. 1,10000 Zagreb</item>
      <item>HI-PLAN d.o.o., OIB 44793038661, Hatzeova 19,10000 Zagreb</item>
      <item>Goran Sosa, OIB 88723824802, Ulica Josipa Hatzea 19,10000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44793038661</item>
      <item>, OIB 88723824802</item>
      <item>, OIB 84397956623</item>
    </izvorni_sadrzaj>
    <derivirana_varijabla naziv="DomainObject.Predmet.SudioniciListNazivOIB_1">
      <item>, OIB 85821130368</item>
      <item>, OIB 44793038661</item>
      <item>, OIB 88723824802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260</properties:Words>
  <properties:Characters>1414</properties:Characters>
  <properties:Lines>40</properties:Lines>
  <properties:Paragraphs>17</properties:Paragraphs>
  <properties:TotalTime>1</properties:TotalTime>
  <properties:ScaleCrop>false</properties:ScaleCrop>
  <properties:LinksUpToDate>false</properties:LinksUpToDate>
  <properties:CharactersWithSpaces>1734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2016-01-27T13:31:00Z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