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c348" w14:paraId="097c348"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B20666">
        <w:t xml:space="preserve"> </w:t>
      </w:r>
      <w:r w:rsidRPr="00C254D4">
        <w:t>St-</w:t>
      </w:r>
      <w:r w:rsidR="00B20666">
        <w:t>625/17</w:t>
      </w:r>
    </w:p>
    <w:p w:rsidRDefault="002D4ABD" w:rsidP="002D4ABD" w:rsidR="002D4ABD" w:rsidRPr="00C254D4">
      <w:r w:rsidRPr="00C254D4">
        <w:t xml:space="preserve">STALNA SLUŽBA </w:t>
      </w:r>
    </w:p>
    <w:p w:rsidRDefault="002D4ABD" w:rsidP="002D4ABD" w:rsidR="002D4ABD">
      <w:r w:rsidRPr="00C254D4">
        <w:t xml:space="preserve">Karlovac, </w:t>
      </w:r>
      <w:r w:rsidR="00B20666">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w:t>
      </w:r>
      <w:r w:rsidR="00B20666">
        <w:t>u stečajnom postupku</w:t>
      </w:r>
      <w:r w:rsidR="002E7C09" w:rsidRPr="005F7ED3">
        <w:t xml:space="preserve"> nad dužnikom</w:t>
      </w:r>
      <w:r w:rsidR="001B11F9" w:rsidRPr="001B11F9">
        <w:t xml:space="preserve"> </w:t>
      </w:r>
      <w:r w:rsidR="00B20666" w:rsidRPr="0018221D">
        <w:t>ISTARSKI DVORI d.o.o., Zagreb, Ilica 93, OIB 46793843613</w:t>
      </w:r>
      <w:r w:rsidRPr="00C254D4">
        <w:t>,</w:t>
      </w:r>
      <w:r w:rsidR="00693C7D" w:rsidRPr="005F7ED3">
        <w:t xml:space="preserve"> dana </w:t>
      </w:r>
      <w:r w:rsidR="00B20666">
        <w:t>23. siječnja 2018</w:t>
      </w:r>
      <w:r w:rsidR="00977394">
        <w:t>.</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B20666" w:rsidP="00B20666" w:rsidR="00B20666" w:rsidRPr="0018221D">
      <w:pPr>
        <w:ind w:firstLine="720"/>
        <w:jc w:val="center"/>
      </w:pPr>
    </w:p>
    <w:p w:rsidRDefault="00B20666" w:rsidP="00B20666" w:rsidR="00B20666" w:rsidRPr="0018221D">
      <w:pPr>
        <w:numPr>
          <w:ilvl w:val="0"/>
          <w:numId w:val="1"/>
        </w:numPr>
        <w:jc w:val="both"/>
      </w:pPr>
      <w:r w:rsidRPr="0018221D">
        <w:t xml:space="preserve">Za privremenog stečajnog upravitelja imenuje se </w:t>
      </w:r>
      <w:r>
        <w:t>Iva Pinjuh Stjepović</w:t>
      </w:r>
      <w:r w:rsidRPr="0018221D">
        <w:t xml:space="preserve">, Zagreb, </w:t>
      </w:r>
      <w:r>
        <w:t>Draškovićeva 4a, OIB 60842552274</w:t>
      </w:r>
      <w:r w:rsidRPr="0018221D">
        <w:t>.</w:t>
      </w:r>
    </w:p>
    <w:p w:rsidRDefault="00B20666" w:rsidP="00B20666" w:rsidR="00B20666" w:rsidRPr="0018221D">
      <w:pPr>
        <w:jc w:val="both"/>
      </w:pPr>
    </w:p>
    <w:p w:rsidRDefault="00B20666" w:rsidP="00B20666" w:rsidR="00B20666" w:rsidRPr="0018221D">
      <w:pPr>
        <w:numPr>
          <w:ilvl w:val="0"/>
          <w:numId w:val="1"/>
        </w:numPr>
        <w:jc w:val="both"/>
      </w:pPr>
      <w:r w:rsidRPr="0018221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B20666" w:rsidP="00B20666" w:rsidR="00B20666" w:rsidRPr="0018221D">
      <w:pPr>
        <w:jc w:val="both"/>
      </w:pPr>
    </w:p>
    <w:p w:rsidRDefault="00B20666" w:rsidP="00B20666" w:rsidR="00B20666" w:rsidRPr="0018221D">
      <w:pPr>
        <w:numPr>
          <w:ilvl w:val="0"/>
          <w:numId w:val="1"/>
        </w:numPr>
        <w:jc w:val="both"/>
      </w:pPr>
      <w:r w:rsidRPr="0018221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B20666" w:rsidP="00B20666" w:rsidR="00B20666" w:rsidRPr="0018221D">
      <w:pPr>
        <w:jc w:val="both"/>
      </w:pPr>
    </w:p>
    <w:p w:rsidRDefault="00B20666" w:rsidP="00B20666" w:rsidR="00B20666" w:rsidRPr="0018221D">
      <w:pPr>
        <w:numPr>
          <w:ilvl w:val="0"/>
          <w:numId w:val="1"/>
        </w:numPr>
        <w:jc w:val="both"/>
      </w:pPr>
      <w:r w:rsidRPr="0018221D">
        <w:t xml:space="preserve">Zakazuje se ročište radi rasprave o pretpostavkama za otvaranje stečajnog postupka nad dužnikom ISTARSKI DVORI d.o.o., Zagreb, Ilica 93, OIB 46793843613, za dan </w:t>
      </w:r>
      <w:r>
        <w:rPr>
          <w:b/>
        </w:rPr>
        <w:t>14. ožujka</w:t>
      </w:r>
      <w:r w:rsidRPr="0018221D">
        <w:rPr>
          <w:b/>
        </w:rPr>
        <w:t xml:space="preserve"> 201</w:t>
      </w:r>
      <w:r>
        <w:rPr>
          <w:b/>
        </w:rPr>
        <w:t>8</w:t>
      </w:r>
      <w:r w:rsidRPr="0018221D">
        <w:rPr>
          <w:b/>
        </w:rPr>
        <w:t xml:space="preserve">. godine u </w:t>
      </w:r>
      <w:r>
        <w:rPr>
          <w:b/>
        </w:rPr>
        <w:t>12,30</w:t>
      </w:r>
      <w:r w:rsidRPr="0018221D">
        <w:rPr>
          <w:b/>
        </w:rPr>
        <w:t xml:space="preserve"> sati</w:t>
      </w:r>
      <w:r w:rsidRPr="0018221D">
        <w:t>, u zgradi Trgovačkog suda u Zagrebu, Stalne službe, Karlovac</w:t>
      </w:r>
      <w:r>
        <w:t>, Trg hrvatskih branitelja 1, soba broj 204</w:t>
      </w:r>
      <w:r w:rsidRPr="0018221D">
        <w:t xml:space="preserve">, na koje se pozivaju dostavom ovog rješenja FINA, dužnik, zastupnik dužnika po zakonu </w:t>
      </w:r>
      <w:r>
        <w:t>Marija Dorotić</w:t>
      </w:r>
      <w:r w:rsidRPr="0018221D">
        <w:t xml:space="preserve"> i  privremeni stečajni upravitelj </w:t>
      </w:r>
      <w:r>
        <w:t>Iva Pinjuh Stjepović</w:t>
      </w:r>
      <w:r w:rsidRPr="0018221D">
        <w:t>.</w:t>
      </w:r>
    </w:p>
    <w:p w:rsidRDefault="00B20666" w:rsidP="00B20666" w:rsidR="00B20666" w:rsidRPr="0018221D">
      <w:pPr>
        <w:jc w:val="both"/>
      </w:pPr>
    </w:p>
    <w:p w:rsidRDefault="00AE138C" w:rsidP="007B0D23" w:rsidR="00AE138C">
      <w:pPr>
        <w:jc w:val="both"/>
      </w:pPr>
    </w:p>
    <w:p w:rsidRDefault="00693C7D" w:rsidP="002E7C09" w:rsidR="00693C7D">
      <w:pPr>
        <w:jc w:val="center"/>
      </w:pPr>
      <w:r w:rsidRPr="005F7ED3">
        <w:t>Obrazloženje</w:t>
      </w:r>
    </w:p>
    <w:p w:rsidRDefault="0076793A" w:rsidP="002E7C09" w:rsidR="0076793A" w:rsidRPr="005F7ED3">
      <w:pPr>
        <w:jc w:val="center"/>
      </w:pPr>
    </w:p>
    <w:p w:rsidRDefault="00A85603" w:rsidP="00A85603" w:rsidR="00A85603">
      <w:pPr>
        <w:ind w:firstLine="708"/>
        <w:jc w:val="both"/>
      </w:pPr>
      <w:r>
        <w:t xml:space="preserve">Dužnik ISTARSKI DVORI d.o.o., Zagreb, Ilica 93, OIB </w:t>
      </w:r>
      <w:r w:rsidRPr="00BD1DC1">
        <w:t>46793843613</w:t>
      </w:r>
      <w:r>
        <w:t>, zastupan po Mariji Dorotić, iz Velike Gorice, Nikole Šopa 36, OIB 60568106231, kao osobi ovlaštenoj za zastupanje dužnika po zakonu, podnio je sudu dana 23. veljače 2017. godine prijedlog za otvaranje stečajnog postupka nad dužnikom, koji je zaprimljen pod posl.br. St-625/17.</w:t>
      </w:r>
    </w:p>
    <w:p w:rsidRDefault="00A85603" w:rsidP="00A85603" w:rsidR="00A85603">
      <w:pPr>
        <w:ind w:firstLine="708"/>
        <w:jc w:val="both"/>
      </w:pPr>
    </w:p>
    <w:p w:rsidRDefault="00A85603" w:rsidP="00A85603" w:rsidR="00A85603">
      <w:pPr>
        <w:ind w:firstLine="708"/>
        <w:jc w:val="both"/>
      </w:pPr>
    </w:p>
    <w:p w:rsidRDefault="00A85603" w:rsidP="00A85603" w:rsidR="00A85603">
      <w:pPr>
        <w:ind w:firstLine="708"/>
        <w:jc w:val="both"/>
      </w:pPr>
      <w:r w:rsidRPr="00C254D4">
        <w:t>FINA-a</w:t>
      </w:r>
      <w:r>
        <w:t>,</w:t>
      </w:r>
      <w:r w:rsidRPr="00C254D4">
        <w:t xml:space="preserve"> Regionalni centar Zagreb, podnijela je ovom sudu dana </w:t>
      </w:r>
      <w:r>
        <w:t>27. veljače 2017</w:t>
      </w:r>
      <w:r w:rsidRPr="00C254D4">
        <w:t xml:space="preserve">. prijedlog za otvaranje stečajnog postupka nad dužnikom </w:t>
      </w:r>
      <w:r>
        <w:t xml:space="preserve">ISTARSKI DVORI d.o.o., Zagreb, Ilica 93, OIB </w:t>
      </w:r>
      <w:r w:rsidRPr="00BD1DC1">
        <w:t>46793843613</w:t>
      </w:r>
      <w:r>
        <w:t xml:space="preserve">, koji je podnesen </w:t>
      </w:r>
      <w:r w:rsidRPr="00C254D4">
        <w:t xml:space="preserve">temeljem odredbe članka </w:t>
      </w:r>
      <w:r>
        <w:t>110. stavak 1</w:t>
      </w:r>
      <w:r w:rsidRPr="00C254D4">
        <w:t xml:space="preserve">. </w:t>
      </w:r>
      <w:r>
        <w:t>Stečajnog zakona (Narodne novine broj 71/15, 104/17, dalje u tekstu SZ-a). U prijedlogu predlagatelj navodi da na dan 23. veljače 2017. godine dužnik u Očevidniku redoslijeda osnova za plaćanje ima evidentirane neizvršene osnove za plaćanje u ukupnom iznosu od 307.577.760,86 kn, te da dužnik ima jednog zaposlenog. Predlagatelj nadalje navodi da dužnik ima račun kod Zagrebačke banke d.d., te da predlagatelj ne raspolaže drugim podacima o imovini dužnika. Taj prijedlog zaprimljen je kod ovoga suda pod posl.br. St-674/17.</w:t>
      </w:r>
    </w:p>
    <w:p w:rsidRDefault="00A85603" w:rsidP="00A85603" w:rsidR="00A85603">
      <w:pPr>
        <w:ind w:firstLine="708"/>
        <w:jc w:val="both"/>
      </w:pPr>
    </w:p>
    <w:p w:rsidRDefault="00A85603" w:rsidP="00A85603" w:rsidR="00A85603">
      <w:pPr>
        <w:ind w:firstLine="708"/>
        <w:jc w:val="both"/>
      </w:pPr>
      <w:r>
        <w:t xml:space="preserve">Rješenjem ovog suda posl.br. St-674/17 od 12. lipnja 2017. godine, a temeljem odredbe čl. 16. st. 6. SZ-a, postupak po prijedlogu FINA-e za otvaranje stečajnog postupka, spojen je na spis ovoga suda posl.br. St-625/17, radi provođenja jedinstvenog postupka i donošenja zajedničke odluke.  </w:t>
      </w:r>
    </w:p>
    <w:p w:rsidRDefault="00A85603" w:rsidP="00A85603" w:rsidR="00A85603">
      <w:pPr>
        <w:ind w:firstLine="708"/>
        <w:jc w:val="both"/>
      </w:pPr>
    </w:p>
    <w:p w:rsidRDefault="008D0E94" w:rsidP="008D0E94" w:rsidR="00693C7D" w:rsidRPr="005F7ED3">
      <w:pPr>
        <w:ind w:firstLine="708"/>
        <w:jc w:val="both"/>
      </w:pPr>
      <w:r>
        <w:t>Rješenjem ovog suda posl.br. 4 St-</w:t>
      </w:r>
      <w:r w:rsidR="00A85603">
        <w:t>625/17</w:t>
      </w:r>
      <w:r>
        <w:t xml:space="preserve"> od </w:t>
      </w:r>
      <w:r w:rsidR="00A85603">
        <w:t>11. prosinca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85603">
        <w:t>23. siječnja 2018</w:t>
      </w:r>
      <w:r w:rsidR="005B295E">
        <w:t xml:space="preserve">. godine. </w:t>
      </w:r>
    </w:p>
    <w:p w:rsidRDefault="00693C7D" w:rsidP="00693C7D" w:rsidR="00693C7D" w:rsidRPr="005F7ED3">
      <w:pPr>
        <w:jc w:val="both"/>
      </w:pPr>
    </w:p>
    <w:p w:rsidRDefault="00A85603" w:rsidP="00A85603" w:rsidR="00A85603">
      <w:pPr>
        <w:ind w:firstLine="708"/>
        <w:jc w:val="both"/>
      </w:pPr>
      <w:r>
        <w:t>Predlagatelj FINA podneskom od 12. prosinca 2017. godine ostala je kod prijedloga za otvaranje stečajnog postupka nad dužnikom.</w:t>
      </w:r>
    </w:p>
    <w:p w:rsidRDefault="00A85603" w:rsidP="002E7C09" w:rsidR="00A85603">
      <w:pPr>
        <w:ind w:firstLine="708"/>
        <w:jc w:val="both"/>
      </w:pPr>
    </w:p>
    <w:p w:rsidRDefault="00693C7D" w:rsidP="00A85603" w:rsidR="00A85603">
      <w:pPr>
        <w:ind w:firstLine="708"/>
        <w:jc w:val="both"/>
      </w:pPr>
      <w:r w:rsidRPr="005F7ED3">
        <w:t xml:space="preserve">Na </w:t>
      </w:r>
      <w:r w:rsidR="00A85603">
        <w:t>ročištu</w:t>
      </w:r>
      <w:r w:rsidRPr="005F7ED3">
        <w:t xml:space="preserve"> radi </w:t>
      </w:r>
      <w:r w:rsidR="00F842BB">
        <w:t>očitovanja o prijedlogu</w:t>
      </w:r>
      <w:r w:rsidR="005B295E">
        <w:t xml:space="preserve"> za otvaranje stečajnoga postupka </w:t>
      </w:r>
      <w:r w:rsidR="00A85603">
        <w:t xml:space="preserve">od 23. siječnja 2018. godine zakonska zastupnica dužnika ostala je kod prijedloga za otvaranje stečajnog postupka nad dužnikom, ističući da kod dužnika postoji stečajni razlog nesposobnosti za plaćanje uslijed dugotrajne blokade žiro računa dužnika. </w:t>
      </w:r>
      <w:r w:rsidR="00A85603" w:rsidRPr="0018221D">
        <w:t xml:space="preserve">Zakonska zastupnica dužnika </w:t>
      </w:r>
      <w:r w:rsidR="00A85603">
        <w:t>navela je</w:t>
      </w:r>
      <w:r w:rsidR="00A85603" w:rsidRPr="0018221D">
        <w:t xml:space="preserve"> da u cijelosti ostaje kod podataka iz popisa imovine i obveza naznačenih u podnesku dužnika od 23. veljače 2017. godine (list 5 spisa), dakle, ističe da dužnik nema u vlasništvu nikakve imovine koja bi činila stečajnu masu. Zakonska zastupnica dužnika </w:t>
      </w:r>
      <w:r w:rsidR="00A85603">
        <w:t>navela je</w:t>
      </w:r>
      <w:r w:rsidR="00A85603" w:rsidRPr="0018221D">
        <w:t xml:space="preserve"> da je dužnik imao poslovni udjel u pravnoj osobi ISTARSKI DVORI 2 d.o.o., Sveti Lovreč, do sredine 2015. godine, koji poslovni udjel je prenijet iz poslovnih razloga društvu PONGRAD d.o.o. Zagreb. Navodi da ne zna za koji iznos je došlo do prijenosa tog poslovnog udjela, ne sjeća se zbog proteka vremena. Zakonska zastupnica dužnika nadalje </w:t>
      </w:r>
      <w:r w:rsidR="00A85603">
        <w:t>je navela</w:t>
      </w:r>
      <w:r w:rsidR="00A85603" w:rsidRPr="0018221D">
        <w:t xml:space="preserve"> da je blokadu računa dužnika izvršila Zagrebačka banka d.d. Zagreb, obzirom da je dužnik imao sklopljen ugovor o kreditu sa Zagrebačkom bankom d.d. Zagreb za glavnice od 26 milijuna EUR. Riječ je o kreditu iz 2010. godine, a temeljem novčanog iznosa dobivenog tim kreditom dužnik je stekao poslovne udjele u 42 pravne osobe, koje pravne osobe su se bavile upravljanjem nekretninama koje su bile u njihovom vlasništvu. Te pravne osobe su bile založni dužnici za navedeni kredit, odnosno Zagrebačka banka d.d. je radi osiguranja kredita upisala hipoteke na nekretninama založnih dužnika. Svi ti založni dužnici spojeni su u jednu pravnu osobu, tvrtku ISTARSKI DVORI 2 d.o.o., Sveti Lovreč, Heraki 13. </w:t>
      </w:r>
      <w:r w:rsidR="003608FE">
        <w:t>Navodi da je n</w:t>
      </w:r>
      <w:r w:rsidR="00A85603" w:rsidRPr="0018221D">
        <w:t xml:space="preserve">ad tvrtkom ISTARSKI DVORI 2 </w:t>
      </w:r>
      <w:r w:rsidR="003608FE">
        <w:t xml:space="preserve">d.o.o. Sveti Lovreč, provedena </w:t>
      </w:r>
      <w:r w:rsidR="00A85603" w:rsidRPr="0018221D">
        <w:t>predstečajna nagodba kod Trgovačkog suda u Pazinu broj Stpn-10/16, u kojem postupku je odobrena predstečajna nagodba rješenje</w:t>
      </w:r>
      <w:r w:rsidR="003608FE">
        <w:t>m</w:t>
      </w:r>
      <w:r w:rsidR="00A85603" w:rsidRPr="0018221D">
        <w:t xml:space="preserve"> od 12. srpnja 2016. godine. </w:t>
      </w:r>
    </w:p>
    <w:p w:rsidRDefault="00A85603" w:rsidP="00A85603" w:rsidR="00A85603">
      <w:pPr>
        <w:ind w:firstLine="708"/>
        <w:jc w:val="both"/>
      </w:pPr>
    </w:p>
    <w:p w:rsidRDefault="00A85603" w:rsidP="00090A06" w:rsidR="00090A06" w:rsidRPr="005F7ED3">
      <w:pPr>
        <w:ind w:firstLine="708"/>
        <w:jc w:val="both"/>
      </w:pPr>
      <w:r>
        <w:t xml:space="preserve">Obzirom na vrlo visok iznos blokade računa dužnika te okolnost da iz navoda zakonske zastupnice dužnika proizlazi da je dužnik ranije imao u vlasništvu poslovni udjel u </w:t>
      </w:r>
      <w:r>
        <w:lastRenderedPageBreak/>
        <w:t xml:space="preserve">pravnoj osobi ISTARSKI DVORI 2 d.o.o. Sveti Lovreč, koji je sredinom 2015. godine prenijet društvu PONGRAD d.o.o. Zagreb, </w:t>
      </w:r>
      <w:r w:rsidR="003F1C62">
        <w:t xml:space="preserve">kao i činjenicu da je dužnik uz popis imovine i obveza dostavio u spis listu osnovnih sredstava (list 6 spisa) uvidom u koju je sud utvrdio da dužnik knjigovodstveno ima evidentirana osnovna sredstva knjigovodstvene vrijednosti od 122.752,13 kn, te konto karticu (list 8 spisa) iz koje proizlazi da dužnik ima </w:t>
      </w:r>
      <w:r w:rsidR="00CF4403">
        <w:t xml:space="preserve">knjigovodstveno </w:t>
      </w:r>
      <w:r w:rsidR="003F1C62">
        <w:t>evidentirana i određena potraživanja u ukupnom iznosu od 3.383.148,32 kn, s</w:t>
      </w:r>
      <w:r w:rsidR="00090A06">
        <w:t xml:space="preserve">ud je ovim rješenjem </w:t>
      </w:r>
      <w:r w:rsidR="00090A06" w:rsidRPr="005F7ED3">
        <w:t xml:space="preserve">imenovao privremenog stečajnog upravitelja, te mu naložio da izvrši uvid u </w:t>
      </w:r>
      <w:r w:rsidR="00090A06">
        <w:t xml:space="preserve">poslovne </w:t>
      </w:r>
      <w:r w:rsidR="00090A06"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090A06">
        <w:t xml:space="preserve"> </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3F1C62">
        <w:t>23. siječnja 2018</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3F1C62">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11CD">
      <w:rPr>
        <w:rStyle w:val="Brojstranice"/>
        <w:noProof/>
      </w:rPr>
      <w:t>3</w:t>
    </w:r>
    <w:r>
      <w:rPr>
        <w:rStyle w:val="Brojstranice"/>
      </w:rPr>
      <w:fldChar w:fldCharType="end"/>
    </w:r>
  </w:p>
  <w:p w:rsidRDefault="00F664C9" w:rsidR="00F664C9">
    <w:pPr>
      <w:pStyle w:val="Zaglavlje"/>
    </w:pPr>
    <w:r>
      <w:t xml:space="preserve">                                                                                                                                 4</w:t>
    </w:r>
    <w:r w:rsidR="00A85603">
      <w:t xml:space="preserve"> </w:t>
    </w:r>
    <w:r>
      <w:t>St-</w:t>
    </w:r>
    <w:r w:rsidR="00A85603">
      <w:t>625/17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A06"/>
    <w:rsid w:val="000D4C4F"/>
    <w:rsid w:val="001614AD"/>
    <w:rsid w:val="001B11F9"/>
    <w:rsid w:val="0025005C"/>
    <w:rsid w:val="0027227B"/>
    <w:rsid w:val="002D16B2"/>
    <w:rsid w:val="002D49A0"/>
    <w:rsid w:val="002D4ABD"/>
    <w:rsid w:val="002E7C09"/>
    <w:rsid w:val="00350324"/>
    <w:rsid w:val="003608FE"/>
    <w:rsid w:val="00371083"/>
    <w:rsid w:val="003F1C62"/>
    <w:rsid w:val="00510EA3"/>
    <w:rsid w:val="0056355E"/>
    <w:rsid w:val="005B295E"/>
    <w:rsid w:val="005F7ED3"/>
    <w:rsid w:val="00683588"/>
    <w:rsid w:val="00693C7D"/>
    <w:rsid w:val="0076793A"/>
    <w:rsid w:val="007B0D23"/>
    <w:rsid w:val="007E7A6E"/>
    <w:rsid w:val="00801DC0"/>
    <w:rsid w:val="008D0E94"/>
    <w:rsid w:val="00977394"/>
    <w:rsid w:val="0098315C"/>
    <w:rsid w:val="009A0E71"/>
    <w:rsid w:val="00A20EFA"/>
    <w:rsid w:val="00A85603"/>
    <w:rsid w:val="00AE138C"/>
    <w:rsid w:val="00B20666"/>
    <w:rsid w:val="00C02474"/>
    <w:rsid w:val="00C03E80"/>
    <w:rsid w:val="00C63961"/>
    <w:rsid w:val="00CF4403"/>
    <w:rsid w:val="00D825C2"/>
    <w:rsid w:val="00DC11CD"/>
    <w:rsid w:val="00E3057B"/>
    <w:rsid w:val="00E62C04"/>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DC11CD"/>
    <w:rPr>
      <w:color w:val="808080"/>
      <w:bdr w:space="0" w:sz="0" w:color="auto" w:val="none"/>
      <w:shd w:fill="auto" w:color="auto" w:val="clear"/>
    </w:rPr>
  </w:style>
  <w:style w:customStyle="true" w:styleId="eSPISCCParagraphDefaultFont" w:type="character">
    <w:name w:val="eSPIS_CC_Paragraph Default Font"/>
    <w:basedOn w:val="Zadanifontodlomka"/>
    <w:rsid w:val="00DC11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1CD"/>
    <w:rPr>
      <w:bdr w:space="0" w:sz="0" w:color="auto" w:val="none"/>
      <w:shd w:fill="FFFFCC" w:color="auto" w:val="clear"/>
      <w:lang w:val="hr-HR"/>
    </w:rPr>
  </w:style>
  <w:style w:customStyle="true" w:styleId="PozadinaSvijetloCrvena" w:type="character">
    <w:name w:val="Pozadina_SvijetloCrvena"/>
    <w:basedOn w:val="eSPISCCParagraphDefaultFont"/>
    <w:rsid w:val="00DC11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1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DC11CD"/>
    <w:rPr>
      <w:color w:val="808080"/>
      <w:bdr w:color="auto" w:space="0" w:sz="0" w:val="none"/>
      <w:shd w:color="auto" w:fill="auto" w:val="clear"/>
    </w:rPr>
  </w:style>
  <w:style w:customStyle="1" w:styleId="eSPISCCParagraphDefaultFont" w:type="character">
    <w:name w:val="eSPIS_CC_Paragraph Default Font"/>
    <w:basedOn w:val="Zadanifontodlomka"/>
    <w:rsid w:val="00DC11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11CD"/>
    <w:rPr>
      <w:bdr w:color="auto" w:space="0" w:sz="0" w:val="none"/>
      <w:shd w:color="auto" w:fill="FFFFCC" w:val="clear"/>
      <w:lang w:val="hr-HR"/>
    </w:rPr>
  </w:style>
  <w:style w:customStyle="1" w:styleId="PozadinaSvijetloCrvena" w:type="character">
    <w:name w:val="Pozadina_SvijetloCrvena"/>
    <w:basedOn w:val="eSPISCCParagraphDefaultFont"/>
    <w:rsid w:val="00DC11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11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ISTARSKI DVORI d.o.o.; ISTARSKI DVORI d.o.o.</izvorni_sadrzaj>
    <derivirana_varijabla naziv="DomainObject.Predmet.ProtustrankaFormated_1">  ISTARSKI DVORI d.o.o.; ISTARSKI DVORI d.o.o.</derivirana_varijabla>
  </DomainObject.Predmet.ProtustrankaFormated>
  <DomainObject.Predmet.ProtustrankaFormatedOIB>
    <izvorni_sadrzaj>  ISTARSKI DVORI d.o.o., OIB 46793843613; ISTARSKI DVORI d.o.o., OIB 46793843613</izvorni_sadrzaj>
    <derivirana_varijabla naziv="DomainObject.Predmet.ProtustrankaFormatedOIB_1">  ISTARSKI DVORI d.o.o., OIB 46793843613; ISTARSKI DVORI d.o.o., OIB 46793843613</derivirana_varijabla>
  </DomainObject.Predmet.ProtustrankaFormatedOIB>
  <DomainObject.Predmet.ProtustrankaFormatedWithAdress>
    <izvorni_sadrzaj> ISTARSKI DVORI d.o.o., Ilica 93, 10000 Zagreb; ISTARSKI DVORI d.o.o., Ilica 93, 10000 Zagreb</izvorni_sadrzaj>
    <derivirana_varijabla naziv="DomainObject.Predmet.ProtustrankaFormatedWithAdress_1"> ISTARSKI DVORI d.o.o., Ilica 93, 10000 Zagreb; ISTARSKI DVORI d.o.o., Ilica 93, 10000 Zagreb</derivirana_varijabla>
  </DomainObject.Predmet.ProtustrankaFormatedWithAdress>
  <DomainObject.Predmet.ProtustrankaFormatedWithAdressOIB>
    <izvorni_sadrzaj> ISTARSKI DVORI d.o.o., OIB 46793843613, Ilica 93, 10000 Zagreb; ISTARSKI DVORI d.o.o., OIB 46793843613, Ilica 93, 10000 Zagreb</izvorni_sadrzaj>
    <derivirana_varijabla naziv="DomainObject.Predmet.ProtustrankaFormatedWithAdressOIB_1"> ISTARSKI DVORI d.o.o., OIB 46793843613, Ilica 93, 10000 Zagreb; ISTARSKI DVORI d.o.o., OIB 46793843613, Ilica 93, 10000 Zagreb</derivirana_varijabla>
  </DomainObject.Predmet.ProtustrankaFormatedWithAdressOIB>
  <DomainObject.Predmet.ProtustrankaWithAdress>
    <izvorni_sadrzaj>ISTARSKI DVORI d.o.o. Ilica 93, 10000 Zagreb, ISTARSKI DVORI d.o.o. Ilica 93, 10000 Zagreb</izvorni_sadrzaj>
    <derivirana_varijabla naziv="DomainObject.Predmet.ProtustrankaWithAdress_1">ISTARSKI DVORI d.o.o. Ilica 93, 10000 Zagreb, ISTARSKI DVORI d.o.o. Ilica 93, 10000 Zagreb</derivirana_varijabla>
  </DomainObject.Predmet.ProtustrankaWithAdress>
  <DomainObject.Predmet.ProtustrankaWithAdressOIB>
    <izvorni_sadrzaj>ISTARSKI DVORI d.o.o., OIB 46793843613, Ilica 93, 10000 Zagreb, ISTARSKI DVORI d.o.o., OIB 46793843613, Ilica 93, 10000 Zagreb</izvorni_sadrzaj>
    <derivirana_varijabla naziv="DomainObject.Predmet.ProtustrankaWithAdressOIB_1">ISTARSKI DVORI d.o.o., OIB 46793843613, Ilica 93, 10000 Zagreb, ISTARSKI DVORI d.o.o., OIB 46793843613, Ilica 93, 10000 Zagreb</derivirana_varijabla>
  </DomainObject.Predmet.ProtustrankaWithAdressOIB>
  <DomainObject.Predmet.ProtustrankaNazivFormated>
    <izvorni_sadrzaj>ISTARSKI DVORI d.o.o.,ISTARSKI DVORI d.o.o.</izvorni_sadrzaj>
    <derivirana_varijabla naziv="DomainObject.Predmet.ProtustrankaNazivFormated_1">ISTARSKI DVORI d.o.o.,ISTARSKI DVORI d.o.o.</derivirana_varijabla>
  </DomainObject.Predmet.ProtustrankaNazivFormated>
  <DomainObject.Predmet.ProtustrankaNazivFormatedOIB>
    <izvorni_sadrzaj>ISTARSKI DVORI d.o.o., OIB 46793843613,ISTARSKI DVORI d.o.o., OIB 46793843613</izvorni_sadrzaj>
    <derivirana_varijabla naziv="DomainObject.Predmet.ProtustrankaNazivFormatedOIB_1">ISTARSKI DVORI d.o.o., OIB 46793843613,ISTARSKI DVORI d.o.o., OIB 46793843613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ISTARSKI DVORI d.o.o.; FINA Regionalni centar Zagreb</izvorni_sadrzaj>
    <derivirana_varijabla naziv="DomainObject.Predmet.StrankaFormated_1">  ISTARSKI DVORI d.o.o.; FINA Regionalni centar Zagreb</derivirana_varijabla>
  </DomainObject.Predmet.StrankaFormated>
  <DomainObject.Predmet.StrankaFormatedOIB>
    <izvorni_sadrzaj>  ISTARSKI DVORI d.o.o., OIB 46793843613; FINA Regionalni centar Zagreb, OIB 85821130368</izvorni_sadrzaj>
    <derivirana_varijabla naziv="DomainObject.Predmet.StrankaFormatedOIB_1">  ISTARSKI DVORI d.o.o., OIB 46793843613; FINA Regionalni centar Zagreb, OIB 85821130368</derivirana_varijabla>
  </DomainObject.Predmet.StrankaFormatedOIB>
  <DomainObject.Predmet.StrankaFormatedWithAdress>
    <izvorni_sadrzaj> ISTARSKI DVORI d.o.o., Ilica 93, 10000 Zagreb; FINA Regionalni centar Zagreb, Trg svibanjskih žrtava 1995. br. 1, 10000 Zagreb</izvorni_sadrzaj>
    <derivirana_varijabla naziv="DomainObject.Predmet.StrankaFormatedWithAdress_1"> ISTARSKI DVORI d.o.o., Ilica 93, 10000 Zagreb; FINA Regionalni centar Zagreb, Trg svibanjskih žrtava 1995. br. 1, 10000 Zagreb</derivirana_varijabla>
  </DomainObject.Predmet.StrankaFormatedWithAdress>
  <DomainObject.Predmet.StrankaFormatedWithAdressOIB>
    <izvorni_sadrzaj> ISTARSKI DVORI d.o.o., OIB 46793843613, Ilica 93, 10000 Zagreb; FINA Regionalni centar Zagreb, OIB 85821130368, Trg svibanjskih žrtava 1995. br. 1, 10000 Zagreb</izvorni_sadrzaj>
    <derivirana_varijabla naziv="DomainObject.Predmet.StrankaFormatedWithAdressOIB_1"> ISTARSKI DVORI d.o.o., OIB 46793843613, Ilica 93, 10000 Zagreb; FINA Regionalni centar Zagreb, OIB 85821130368, Trg svibanjskih žrtava 1995. br. 1, 10000 Zagreb</derivirana_varijabla>
  </DomainObject.Predmet.StrankaFormatedWithAdressOIB>
  <DomainObject.Predmet.StrankaWithAdress>
    <izvorni_sadrzaj>ISTARSKI DVORI d.o.o. Ilica 93,10000 Zagreb,FINA Regionalni centar Zagreb Trg svibanjskih žrtava 1995. br. 1,10000 Zagreb</izvorni_sadrzaj>
    <derivirana_varijabla naziv="DomainObject.Predmet.StrankaWithAdress_1">ISTARSKI DVORI d.o.o. Ilica 93,10000 Zagreb,FINA Regionalni centar Zagreb Trg svibanjskih žrtava 1995. br. 1,10000 Zagreb</derivirana_varijabla>
  </DomainObject.Predmet.StrankaWithAdress>
  <DomainObject.Predmet.StrankaWithAdressOIB>
    <izvorni_sadrzaj>ISTARSKI DVORI d.o.o., OIB 46793843613, Ilica 93,10000 Zagreb,FINA Regionalni centar Zagreb, OIB 85821130368, Trg svibanjskih žrtava 1995. br. 1,10000 Zagreb</izvorni_sadrzaj>
    <derivirana_varijabla naziv="DomainObject.Predmet.StrankaWithAdressOIB_1">ISTARSKI DVORI d.o.o., OIB 46793843613, Ilica 93,10000 Zagreb,FINA Regionalni centar Zagreb, OIB 85821130368, Trg svibanjskih žrtava 1995. br. 1,10000 Zagreb</derivirana_varijabla>
  </DomainObject.Predmet.StrankaWithAdressOIB>
  <DomainObject.Predmet.StrankaNazivFormated>
    <izvorni_sadrzaj>ISTARSKI DVORI d.o.o.,FINA Regionalni centar Zagreb</izvorni_sadrzaj>
    <derivirana_varijabla naziv="DomainObject.Predmet.StrankaNazivFormated_1">ISTARSKI DVORI d.o.o.,FINA Regionalni centar Zagreb</derivirana_varijabla>
  </DomainObject.Predmet.StrankaNazivFormated>
  <DomainObject.Predmet.StrankaNazivFormatedOIB>
    <izvorni_sadrzaj>ISTARSKI DVORI d.o.o., OIB 46793843613,FINA Regionalni centar Zagreb, OIB 85821130368</izvorni_sadrzaj>
    <derivirana_varijabla naziv="DomainObject.Predmet.StrankaNazivFormatedOIB_1">ISTARSKI DVORI d.o.o., OIB 46793843613,FINA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ISTARSKI DVORI d.o.o.</item>
      <item>FINA Regionalni centar Zagreb</item>
    </izvorni_sadrzaj>
    <derivirana_varijabla naziv="DomainObject.Predmet.StrankaListFormated_1">
      <item>ISTARSKI DVORI d.o.o.</item>
      <item>FINA Regionalni centar Zagreb</item>
    </derivirana_varijabla>
  </DomainObject.Predmet.StrankaListFormated>
  <DomainObject.Predmet.StrankaListFormatedOIB>
    <izvorni_sadrzaj>
      <item>ISTARSKI DVORI d.o.o., OIB 46793843613</item>
      <item>FINA Regionalni centar Zagreb, OIB 85821130368</item>
    </izvorni_sadrzaj>
    <derivirana_varijabla naziv="DomainObject.Predmet.StrankaListFormatedOIB_1">
      <item>ISTARSKI DVORI d.o.o., OIB 46793843613</item>
      <item>FINA Regionalni centar Zagreb, OIB 85821130368</item>
    </derivirana_varijabla>
  </DomainObject.Predmet.StrankaListFormatedOIB>
  <DomainObject.Predmet.StrankaListFormatedWithAdress>
    <izvorni_sadrzaj>
      <item>ISTARSKI DVORI d.o.o., Ilica 93, 10000 Zagreb</item>
      <item>FINA Regionalni centar Zagreb, Trg svibanjskih žrtava 1995. br. 1, 10000 Zagreb</item>
    </izvorni_sadrzaj>
    <derivirana_varijabla naziv="DomainObject.Predmet.StrankaListFormatedWithAdress_1">
      <item>ISTARSKI DVORI d.o.o., Ilica 93, 10000 Zagreb</item>
      <item>FINA Regionalni centar Zagreb, Trg svibanjskih žrtava 1995. br. 1, 10000 Zagreb</item>
    </derivirana_varijabla>
  </DomainObject.Predmet.StrankaListFormatedWithAdress>
  <DomainObject.Predmet.StrankaListFormatedWithAdressOIB>
    <izvorni_sadrzaj>
      <item>ISTARSKI DVORI d.o.o., OIB 46793843613, Ilica 93, 10000 Zagreb</item>
      <item>FINA Regionalni centar Zagreb, OIB 85821130368, Trg svibanjskih žrtava 1995. br. 1, 10000 Zagreb</item>
    </izvorni_sadrzaj>
    <derivirana_varijabla naziv="DomainObject.Predmet.StrankaListFormatedWithAdressOIB_1">
      <item>ISTARSKI DVORI d.o.o., OIB 46793843613, Ilica 93, 10000 Zagreb</item>
      <item>FINA Regionalni centar Zagreb, OIB 85821130368, Trg svibanjskih žrtava 1995. br. 1, 10000 Zagreb</item>
    </derivirana_varijabla>
  </DomainObject.Predmet.StrankaListFormatedWithAdressOIB>
  <DomainObject.Predmet.StrankaListNazivFormated>
    <izvorni_sadrzaj>
      <item>ISTARSKI DVORI d.o.o.</item>
      <item>FINA Regionalni centar Zagreb</item>
    </izvorni_sadrzaj>
    <derivirana_varijabla naziv="DomainObject.Predmet.StrankaListNazivFormated_1">
      <item>ISTARSKI DVORI d.o.o.</item>
      <item>FINA Regionalni centar Zagreb</item>
    </derivirana_varijabla>
  </DomainObject.Predmet.StrankaListNazivFormated>
  <DomainObject.Predmet.StrankaListNazivFormatedOIB>
    <izvorni_sadrzaj>
      <item>ISTARSKI DVORI d.o.o., OIB 46793843613</item>
      <item>FINA Regionalni centar Zagreb, OIB 85821130368</item>
    </izvorni_sadrzaj>
    <derivirana_varijabla naziv="DomainObject.Predmet.StrankaListNazivFormatedOIB_1">
      <item>ISTARSKI DVORI d.o.o., OIB 46793843613</item>
      <item>FINA Regionalni centar Zagreb, OIB 85821130368</item>
    </derivirana_varijabla>
  </DomainObject.Predmet.StrankaListNazivFormatedOIB>
  <DomainObject.Predmet.ProtuStrankaListFormated>
    <izvorni_sadrzaj>
      <item>ISTARSKI DVORI d.o.o.</item>
      <item>ISTARSKI DVORI d.o.o.</item>
    </izvorni_sadrzaj>
    <derivirana_varijabla naziv="DomainObject.Predmet.ProtuStrankaListFormated_1">
      <item>ISTARSKI DVORI d.o.o.</item>
      <item>ISTARSKI DVORI d.o.o.</item>
    </derivirana_varijabla>
  </DomainObject.Predmet.ProtuStrankaListFormated>
  <DomainObject.Predmet.ProtuStrankaListFormatedOIB>
    <izvorni_sadrzaj>
      <item>ISTARSKI DVORI d.o.o., OIB 46793843613</item>
      <item>ISTARSKI DVORI d.o.o., OIB 46793843613</item>
    </izvorni_sadrzaj>
    <derivirana_varijabla naziv="DomainObject.Predmet.ProtuStrankaListFormatedOIB_1">
      <item>ISTARSKI DVORI d.o.o., OIB 46793843613</item>
      <item>ISTARSKI DVORI d.o.o., OIB 46793843613</item>
    </derivirana_varijabla>
  </DomainObject.Predmet.ProtuStrankaListFormatedOIB>
  <DomainObject.Predmet.ProtuStrankaListFormatedWithAdress>
    <izvorni_sadrzaj>
      <item>ISTARSKI DVORI d.o.o., Ilica 93, 10000 Zagreb</item>
      <item>ISTARSKI DVORI d.o.o., Ilica 93, 10000 Zagreb</item>
    </izvorni_sadrzaj>
    <derivirana_varijabla naziv="DomainObject.Predmet.ProtuStrankaListFormatedWithAdress_1">
      <item>ISTARSKI DVORI d.o.o., Ilica 93, 10000 Zagreb</item>
      <item>ISTARSKI DVORI d.o.o., Ilica 93, 10000 Zagreb</item>
    </derivirana_varijabla>
  </DomainObject.Predmet.ProtuStrankaListFormatedWithAdress>
  <DomainObject.Predmet.ProtuStrankaListFormatedWithAdressOIB>
    <izvorni_sadrzaj>
      <item>ISTARSKI DVORI d.o.o., OIB 46793843613, Ilica 93, 10000 Zagreb</item>
      <item>ISTARSKI DVORI d.o.o., OIB 46793843613, Ilica 93, 10000 Zagreb</item>
    </izvorni_sadrzaj>
    <derivirana_varijabla naziv="DomainObject.Predmet.ProtuStrankaListFormatedWithAdressOIB_1">
      <item>ISTARSKI DVORI d.o.o., OIB 46793843613, Ilica 93, 10000 Zagreb</item>
      <item>ISTARSKI DVORI d.o.o., OIB 46793843613, Ilica 93, 10000 Zagreb</item>
    </derivirana_varijabla>
  </DomainObject.Predmet.ProtuStrankaListFormatedWithAdressOIB>
  <DomainObject.Predmet.ProtuStrankaListNazivFormated>
    <izvorni_sadrzaj>
      <item>ISTARSKI DVORI d.o.o.</item>
      <item>ISTARSKI DVORI d.o.o.</item>
    </izvorni_sadrzaj>
    <derivirana_varijabla naziv="DomainObject.Predmet.ProtuStrankaListNazivFormated_1">
      <item>ISTARSKI DVORI d.o.o.</item>
      <item>ISTARSKI DVORI d.o.o.</item>
    </derivirana_varijabla>
  </DomainObject.Predmet.ProtuStrankaListNazivFormated>
  <DomainObject.Predmet.ProtuStrankaListNazivFormatedOIB>
    <izvorni_sadrzaj>
      <item>ISTARSKI DVORI d.o.o., OIB 46793843613</item>
      <item>ISTARSKI DVORI d.o.o., OIB 46793843613</item>
    </izvorni_sadrzaj>
    <derivirana_varijabla naziv="DomainObject.Predmet.ProtuStrankaListNazivFormatedOIB_1">
      <item>ISTARSKI DVORI d.o.o., OIB 46793843613</item>
      <item>ISTARSKI DVORI d.o.o., OIB 46793843613</item>
    </derivirana_varijabla>
  </DomainObject.Predmet.ProtuStrankaListNazivFormatedOIB>
  <DomainObject.Predmet.OstaliListFormated>
    <izvorni_sadrzaj>
      <item>Marija Dorotić</item>
    </izvorni_sadrzaj>
    <derivirana_varijabla naziv="DomainObject.Predmet.OstaliListFormated_1">
      <item>Marija Dorotić</item>
    </derivirana_varijabla>
  </DomainObject.Predmet.OstaliListFormated>
  <DomainObject.Predmet.OstaliListFormatedOIB>
    <izvorni_sadrzaj>
      <item>Marija Dorotić, OIB 60568106231</item>
    </izvorni_sadrzaj>
    <derivirana_varijabla naziv="DomainObject.Predmet.OstaliListFormatedOIB_1">
      <item>Marija Dorotić, OIB 60568106231</item>
    </derivirana_varijabla>
  </DomainObject.Predmet.OstaliListFormatedOIB>
  <DomainObject.Predmet.OstaliListFormatedWithAdress>
    <izvorni_sadrzaj>
      <item>Marija Dorotić, Nikole Šopa 36, 10410 Velika Gorica</item>
    </izvorni_sadrzaj>
    <derivirana_varijabla naziv="DomainObject.Predmet.OstaliListFormatedWithAdress_1">
      <item>Marija Dorotić, Nikole Šopa 36, 10410 Velika Gorica</item>
    </derivirana_varijabla>
  </DomainObject.Predmet.OstaliListFormatedWithAdress>
  <DomainObject.Predmet.OstaliListFormatedWithAdressOIB>
    <izvorni_sadrzaj>
      <item>Marija Dorotić, OIB 60568106231, Nikole Šopa 36, 10410 Velika Gorica</item>
    </izvorni_sadrzaj>
    <derivirana_varijabla naziv="DomainObject.Predmet.OstaliListFormatedWithAdressOIB_1">
      <item>Marija Dorotić, OIB 60568106231, Nikole Šopa 36, 10410 Velika Gorica</item>
    </derivirana_varijabla>
  </DomainObject.Predmet.OstaliListFormatedWithAdressOIB>
  <DomainObject.Predmet.OstaliListNazivFormated>
    <izvorni_sadrzaj>
      <item>Marija Dorotić</item>
    </izvorni_sadrzaj>
    <derivirana_varijabla naziv="DomainObject.Predmet.OstaliListNazivFormated_1">
      <item>Marija Dorotić</item>
    </derivirana_varijabla>
  </DomainObject.Predmet.OstaliListNazivFormated>
  <DomainObject.Predmet.OstaliListNazivFormatedOIB>
    <izvorni_sadrzaj>
      <item>Marija Dorotić, OIB 60568106231</item>
    </izvorni_sadrzaj>
    <derivirana_varijabla naziv="DomainObject.Predmet.OstaliListNazivFormatedOIB_1">
      <item>Marija Dorotić, OIB 60568106231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ISTARSKI DVORI d.o.o. i dr.</izvorni_sadrzaj>
    <derivirana_varijabla naziv="DomainObject.Predmet.StrankaIDrugi_1">ISTARSKI DVORI d.o.o. i dr.</derivirana_varijabla>
  </DomainObject.Predmet.StrankaIDrugi>
  <DomainObject.Predmet.ProtustrankaIDrugi>
    <izvorni_sadrzaj>ISTARSKI DVORI d.o.o. i dr.</izvorni_sadrzaj>
    <derivirana_varijabla naziv="DomainObject.Predmet.ProtustrankaIDrugi_1">ISTARSKI DVORI d.o.o. i dr.</derivirana_varijabla>
  </DomainObject.Predmet.ProtustrankaIDrugi>
  <DomainObject.Predmet.StrankaIDrugiAdressOIB>
    <izvorni_sadrzaj>ISTARSKI DVORI d.o.o., OIB 46793843613, Ilica 93, 10000 Zagreb i dr.</izvorni_sadrzaj>
    <derivirana_varijabla naziv="DomainObject.Predmet.StrankaIDrugiAdressOIB_1">ISTARSKI DVORI d.o.o., OIB 46793843613, Ilica 93, 10000 Zagreb i dr.</derivirana_varijabla>
  </DomainObject.Predmet.StrankaIDrugiAdressOIB>
  <DomainObject.Predmet.ProtustrankaIDrugiAdressOIB>
    <izvorni_sadrzaj>ISTARSKI DVORI d.o.o., OIB 46793843613, Ilica 93, 10000 Zagreb i dr.</izvorni_sadrzaj>
    <derivirana_varijabla naziv="DomainObject.Predmet.ProtustrankaIDrugiAdressOIB_1">ISTARSKI DVORI d.o.o., OIB 46793843613, Ilica 93,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ISTARSKI DVORI d.o.o.</item>
      <item>ISTARSKI DVORI d.o.o.</item>
      <item>Marija Dorotić</item>
      <item>ISTARSKI DVORI d.o.o.</item>
      <item>FINA Regionalni centar Zagreb</item>
    </izvorni_sadrzaj>
    <derivirana_varijabla naziv="DomainObject.Predmet.SudioniciListNaziv_1">
      <item>ISTARSKI DVORI d.o.o.</item>
      <item>ISTARSKI DVORI d.o.o.</item>
      <item>Marija Dorotić</item>
      <item>ISTARSKI DVORI d.o.o.</item>
      <item>FINA Regionalni centar Zagreb</item>
    </derivirana_varijabla>
  </DomainObject.Predmet.SudioniciListNaziv>
  <DomainObject.Predmet.SudioniciListAdressOIB>
    <izvorni_sadrzaj>
      <item>ISTARSKI DVORI d.o.o., OIB 46793843613, Ilica 93,10000 Zagreb</item>
      <item>ISTARSKI DVORI d.o.o., OIB 46793843613, Ilica 93,10000 Zagreb</item>
      <item>Marija Dorotić, OIB 60568106231, Nikole Šopa 36,10410 Velika Gorica</item>
      <item>ISTARSKI DVORI d.o.o., OIB 46793843613, Ilica 93,10000 Zagreb</item>
      <item>FINA Regionalni centar Zagreb, OIB 85821130368, Trg svibanjskih žrtava 1995. br. 1,10000 Zagreb</item>
    </izvorni_sadrzaj>
    <derivirana_varijabla naziv="DomainObject.Predmet.SudioniciListAdressOIB_1">
      <item>ISTARSKI DVORI d.o.o., OIB 46793843613, Ilica 93,10000 Zagreb</item>
      <item>ISTARSKI DVORI d.o.o., OIB 46793843613, Ilica 93,10000 Zagreb</item>
      <item>Marija Dorotić, OIB 60568106231, Nikole Šopa 36,10410 Velika Gorica</item>
      <item>ISTARSKI DVORI d.o.o., OIB 46793843613, Ilica 93,10000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46793843613</item>
      <item>, OIB 46793843613</item>
      <item>, OIB 60568106231</item>
      <item>, OIB 46793843613</item>
      <item>, OIB 85821130368</item>
    </izvorni_sadrzaj>
    <derivirana_varijabla naziv="DomainObject.Predmet.SudioniciListNazivOIB_1">
      <item>, OIB 46793843613</item>
      <item>, OIB 46793843613</item>
      <item>, OIB 60568106231</item>
      <item>, OIB 46793843613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1071</properties:Words>
  <properties:Characters>5983</properties:Characters>
  <properties:Lines>124</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7282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2018-01-23T12:28:00Z</dcterms:created>
  <dc:creator>gboljkovac</dc:creator>
  <cp:lastModifiedBy>Renata Klokočki</cp:lastModifiedBy>
  <cp:lastPrinted>2018-01-23T12:44:00Z</cp:lastPrinted>
  <dcterms:modified xmlns:xsi="http://www.w3.org/2001/XMLSchema-instance" xsi:type="dcterms:W3CDTF">2018-01-23T12:46:00Z</dcterms:modified>
  <cp:revision>10</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