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a0d3" w14:paraId="6b3a0d3" w:rsidRDefault="00114FF0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114FF0">
        <w:rPr>
          <w:rFonts w:hAnsi="Times New Roman" w:ascii="Times New Roman"/>
          <w:szCs w:val="24"/>
          <w:lang w:val="pl-PL"/>
        </w:rPr>
        <w:t>165/15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085595">
        <w:rPr>
          <w:rFonts w:hAnsi="Times New Roman" w:ascii="Times New Roman"/>
          <w:szCs w:val="24"/>
          <w:lang w:val="pl-PL"/>
        </w:rPr>
        <w:t xml:space="preserve">dužnikom </w:t>
      </w:r>
      <w:r w:rsidR="00085595">
        <w:rPr>
          <w:rFonts w:hAnsi="Times New Roman" w:ascii="Times New Roman"/>
          <w:szCs w:val="24"/>
        </w:rPr>
        <w:t>SEGRAS-PLUS d. o. o., Zagreb, Svetojakobska 2, OIB 67286329581, 20. listopada 2015.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B51EC0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085595">
        <w:rPr>
          <w:rFonts w:hAnsi="Times New Roman" w:ascii="Times New Roman"/>
          <w:szCs w:val="24"/>
          <w:lang w:val="pl-PL"/>
        </w:rPr>
        <w:t>Tomislav Đuričin, Zagreb, Petrovaradinska 1</w:t>
      </w:r>
      <w:r w:rsidR="00085595" w:rsidRPr="00C646D3">
        <w:rPr>
          <w:rFonts w:hAnsi="Times New Roman" w:ascii="Times New Roman"/>
          <w:szCs w:val="24"/>
          <w:lang w:val="pl-PL"/>
        </w:rPr>
        <w:t>, OIB 01733609458</w:t>
      </w:r>
      <w:r w:rsidR="00382599">
        <w:rPr>
          <w:rFonts w:hAnsi="Times New Roman" w:ascii="Times New Roman"/>
        </w:rPr>
        <w:t>.</w:t>
      </w:r>
    </w:p>
    <w:p w:rsidRDefault="00246AF6" w:rsidP="00246AF6" w:rsidR="00884FAC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085595">
        <w:rPr>
          <w:rFonts w:hAnsi="Times New Roman" w:ascii="Times New Roman"/>
          <w:szCs w:val="24"/>
          <w:lang w:val="hr-HR"/>
        </w:rPr>
        <w:t>8. prosinac 2015. u 9</w:t>
      </w:r>
      <w:r w:rsidR="00382599">
        <w:rPr>
          <w:rFonts w:hAnsi="Times New Roman" w:ascii="Times New Roman"/>
          <w:szCs w:val="24"/>
          <w:lang w:val="hr-HR"/>
        </w:rPr>
        <w:t>,30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7F131A" w:rsidRPr="00246AF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predlagatelj </w:t>
      </w:r>
      <w:r w:rsidR="00085595">
        <w:rPr>
          <w:rFonts w:hAnsi="Times New Roman" w:ascii="Times New Roman"/>
          <w:szCs w:val="24"/>
          <w:lang w:val="sv-SE"/>
        </w:rPr>
        <w:t>Republika Hrvatska, Ministarstvo financija, Porezna uprava</w:t>
      </w:r>
    </w:p>
    <w:p w:rsidRDefault="00382599" w:rsidP="00246AF6" w:rsidR="00382599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085595">
        <w:rPr>
          <w:rFonts w:hAnsi="Times New Roman" w:ascii="Times New Roman"/>
          <w:szCs w:val="24"/>
          <w:lang w:val="sv-SE"/>
        </w:rPr>
        <w:t>- zakonski zastupnik dužnika Darko Marijančević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085595">
        <w:rPr>
          <w:rFonts w:hAnsi="Times New Roman" w:ascii="Times New Roman"/>
          <w:szCs w:val="24"/>
          <w:lang w:val="sv-SE"/>
        </w:rPr>
        <w:t>Tomisalv Đuričin</w:t>
      </w:r>
    </w:p>
    <w:p w:rsidRDefault="00BE1823" w:rsidP="00085595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085595">
        <w:rPr>
          <w:rFonts w:hAnsi="Times New Roman" w:ascii="Times New Roman"/>
          <w:szCs w:val="24"/>
          <w:lang w:val="hr-HR"/>
        </w:rPr>
        <w:t>20</w:t>
      </w:r>
      <w:r w:rsidR="00382599">
        <w:rPr>
          <w:rFonts w:hAnsi="Times New Roman" w:ascii="Times New Roman"/>
          <w:szCs w:val="24"/>
          <w:lang w:val="hr-HR"/>
        </w:rPr>
        <w:t>. listopad 2015.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9B10B9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E20CDB" w:rsidP="00E20CDB" w:rsidR="00E20CDB" w:rsidRPr="008F2FB9">
      <w:pPr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u w:val="single"/>
        </w:rPr>
        <w:t>POUKA O PRAVNOM LIJEKU</w:t>
      </w:r>
      <w:r w:rsidRPr="008F2FB9">
        <w:rPr>
          <w:rFonts w:hAnsi="Times New Roman" w:ascii="Times New Roman"/>
          <w:szCs w:val="24"/>
        </w:rPr>
        <w:t xml:space="preserve">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9B10B9" w:rsidP="00AB7A2F" w:rsidR="009B10B9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9B10B9" w:rsidP="00995CE9" w:rsidR="009B10B9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P="007163AD" w:rsidR="007163AD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1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085595"/>
    <w:rsid w:val="00114FF0"/>
    <w:rsid w:val="001B56D7"/>
    <w:rsid w:val="0022399F"/>
    <w:rsid w:val="00246AF6"/>
    <w:rsid w:val="002D0CCE"/>
    <w:rsid w:val="0037556C"/>
    <w:rsid w:val="00382599"/>
    <w:rsid w:val="00393AD5"/>
    <w:rsid w:val="003A30A7"/>
    <w:rsid w:val="003D2375"/>
    <w:rsid w:val="003E7814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A1176"/>
    <w:rsid w:val="009B10B9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67E3"/>
    <w:rsid w:val="00DC4B67"/>
    <w:rsid w:val="00E13A05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14F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4FF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B1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0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0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0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0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14F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4FF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B1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0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0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0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0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SEGRAS-PLUS d.o.o. zastupanog po punomoćniku Darko Marijančević</izvorni_sadrzaj>
    <derivirana_varijabla naziv="DomainObject.Predmet.ProtustrankaFormated_1">  SEGRAS-PLUS d.o.o. zastupanog po punomoćniku Darko Marijančević</derivirana_varijabla>
  </DomainObject.Predmet.ProtustrankaFormated>
  <DomainObject.Predmet.ProtustrankaFormatedOIB>
    <izvorni_sadrzaj>  SEGRAS-PLUS d.o.o., OIB 67286329581 zastupanog po punomoćniku Darko Marijančević</izvorni_sadrzaj>
    <derivirana_varijabla naziv="DomainObject.Predmet.ProtustrankaFormatedOIB_1">  SEGRAS-PLUS d.o.o., OIB 67286329581 zastupanog po punomoćniku Darko Marijančević</derivirana_varijabla>
  </DomainObject.Predmet.ProtustrankaFormatedOIB>
  <DomainObject.Predmet.ProtustrankaFormatedWithAdress>
    <izvorni_sadrzaj> SEGRAS-PLUS d.o.o., Svetojakobska 2, 10000 Zagreb zastupanog po punomoćniku Darko Marijančević</izvorni_sadrzaj>
    <derivirana_varijabla naziv="DomainObject.Predmet.ProtustrankaFormatedWithAdress_1"> SEGRAS-PLUS d.o.o., Svetojakobska 2, 10000 Zagreb zastupanog po punomoćniku Darko Marijančević</derivirana_varijabla>
  </DomainObject.Predmet.ProtustrankaFormatedWithAdress>
  <DomainObject.Predmet.ProtustrankaFormatedWithAdressOIB>
    <izvorni_sadrzaj> SEGRAS-PLUS d.o.o., OIB 67286329581, Svetojakobska 2, 10000 Zagreb zastupanog po punomoćniku Darko Marijančević</izvorni_sadrzaj>
    <derivirana_varijabla naziv="DomainObject.Predmet.ProtustrankaFormatedWithAdressOIB_1"> SEGRAS-PLUS d.o.o., OIB 67286329581, Svetojakobska 2, 10000 Zagreb zastupanog po punomoćniku Darko Marijančević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</izvorni_sadrzaj>
    <derivirana_varijabla naziv="DomainObject.Predmet.StrankaFormated_1">  RH MF PU</derivirana_varijabla>
  </DomainObject.Predmet.StrankaFormated>
  <DomainObject.Predmet.StrankaFormatedOIB>
    <izvorni_sadrzaj>  RH MF PU, OIB 18683136487</izvorni_sadrzaj>
    <derivirana_varijabla naziv="DomainObject.Predmet.StrankaFormatedOIB_1">  RH MF PU, OIB 18683136487</derivirana_varijabla>
  </DomainObject.Predmet.StrankaFormatedOIB>
  <DomainObject.Predmet.StrankaFormatedWithAdress>
    <izvorni_sadrzaj> RH MF PU, Av. Dubrovnik 32, 10000 Zagreb</izvorni_sadrzaj>
    <derivirana_varijabla naziv="DomainObject.Predmet.StrankaFormatedWithAdress_1"> RH MF PU, Av. Dubrovnik 32, 10000 Zagreb</derivirana_varijabla>
  </DomainObject.Predmet.StrankaFormatedWithAdress>
  <DomainObject.Predmet.StrankaFormatedWithAdressOIB>
    <izvorni_sadrzaj> RH MF PU, OIB 18683136487, Av. Dubrovnik 32, 10000 Zagreb</izvorni_sadrzaj>
    <derivirana_varijabla naziv="DomainObject.Predmet.StrankaFormatedWithAdressOIB_1"> RH MF PU, OIB 18683136487, Av. Dubrovnik 32, 10000 Zagreb</derivirana_varijabla>
  </DomainObject.Predmet.StrankaFormatedWithAdressOIB>
  <DomainObject.Predmet.StrankaWithAdress>
    <izvorni_sadrzaj>RH MF PU Av. Dubrovnik 32,10000 Zagreb</izvorni_sadrzaj>
    <derivirana_varijabla naziv="DomainObject.Predmet.StrankaWithAdress_1">RH MF PU Av. Dubrovnik 32,10000 Zagreb</derivirana_varijabla>
  </DomainObject.Predmet.StrankaWithAdress>
  <DomainObject.Predmet.StrankaWithAdressOIB>
    <izvorni_sadrzaj>RH MF PU, OIB 18683136487, Av. Dubrovnik 32,10000 Zagreb</izvorni_sadrzaj>
    <derivirana_varijabla naziv="DomainObject.Predmet.StrankaWithAdressOIB_1">RH MF PU, OIB 18683136487, Av. Dubrovnik 32,10000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PU</item>
    </izvorni_sadrzaj>
    <derivirana_varijabla naziv="DomainObject.Predmet.StrankaListFormated_1">
      <item>RH MF PU</item>
    </derivirana_varijabla>
  </DomainObject.Predmet.StrankaListFormated>
  <DomainObject.Predmet.StrankaListFormatedOIB>
    <izvorni_sadrzaj>
      <item>RH MF PU, OIB 18683136487</item>
    </izvorni_sadrzaj>
    <derivirana_varijabla naziv="DomainObject.Predmet.StrankaListFormatedOIB_1">
      <item>RH MF PU, OIB 18683136487</item>
    </derivirana_varijabla>
  </DomainObject.Predmet.StrankaListFormatedOIB>
  <DomainObject.Predmet.StrankaListFormatedWithAdress>
    <izvorni_sadrzaj>
      <item>RH MF PU, Av. Dubrovnik 32, 10000 Zagreb</item>
    </izvorni_sadrzaj>
    <derivirana_varijabla naziv="DomainObject.Predmet.StrankaListFormatedWithAdress_1">
      <item>RH MF PU, Av. Dubrovnik 32, 10000 Zagreb</item>
    </derivirana_varijabla>
  </DomainObject.Predmet.StrankaListFormatedWithAdress>
  <DomainObject.Predmet.StrankaListFormatedWithAdressOIB>
    <izvorni_sadrzaj>
      <item>RH MF PU, OIB 18683136487, Av. Dubrovnik 32, 10000 Zagreb</item>
    </izvorni_sadrzaj>
    <derivirana_varijabla naziv="DomainObject.Predmet.StrankaListFormatedWithAdressOIB_1">
      <item>RH MF PU, OIB 18683136487, Av. Dubrovnik 32, 10000 Zagreb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SEGRAS-PLUS d.o.o. zastupanog po punomoćniku Darko Marijančević</item>
    </izvorni_sadrzaj>
    <derivirana_varijabla naziv="DomainObject.Predmet.ProtuStrankaListFormated_1">
      <item>SEGRAS-PLUS d.o.o. zastupanog po punomoćniku Darko Marijančević</item>
    </derivirana_varijabla>
  </DomainObject.Predmet.ProtuStrankaListFormated>
  <DomainObject.Predmet.ProtuStrankaListFormatedOIB>
    <izvorni_sadrzaj>
      <item>SEGRAS-PLUS d.o.o., OIB 67286329581 zastupanog po punomoćniku Darko Marijančević</item>
    </izvorni_sadrzaj>
    <derivirana_varijabla naziv="DomainObject.Predmet.ProtuStrankaListFormatedOIB_1">
      <item>SEGRAS-PLUS d.o.o., OIB 67286329581 zastupanog po punomoćniku Darko Marijančević</item>
    </derivirana_varijabla>
  </DomainObject.Predmet.ProtuStrankaListFormatedOIB>
  <DomainObject.Predmet.ProtuStrankaListFormatedWithAdress>
    <izvorni_sadrzaj>
      <item>SEGRAS-PLUS d.o.o., Svetojakobska 2, 10000 Zagreb zastupanog po punomoćniku Darko Marijančević</item>
    </izvorni_sadrzaj>
    <derivirana_varijabla naziv="DomainObject.Predmet.ProtuStrankaListFormatedWithAdress_1">
      <item>SEGRAS-PLUS d.o.o., Svetojakobska 2, 10000 Zagreb zastupanog po punomoćniku Darko Marijančević</item>
    </derivirana_varijabla>
  </DomainObject.Predmet.ProtuStrankaListFormatedWithAdress>
  <DomainObject.Predmet.ProtuStrankaListFormatedWithAdressOIB>
    <izvorni_sadrzaj>
      <item>SEGRAS-PLUS d.o.o., OIB 67286329581, Svetojakobska 2, 10000 Zagreb zastupanog po punomoćniku Darko Marijančević</item>
    </izvorni_sadrzaj>
    <derivirana_varijabla naziv="DomainObject.Predmet.ProtuStrankaListFormatedWithAdressOIB_1">
      <item>SEGRAS-PLUS d.o.o., OIB 67286329581, Svetojakobska 2, 10000 Zagreb zastupanog po punomoćniku Darko Marijančević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>
      <item>ŽUPANIJSKO DRŽAVNO ODVJETNIŠTVO, GUO</item>
      <item>Darko Marijančević punomoćnik sudionika u postupku SEGRAS-PLUS d.o.o.</item>
      <item>Tomislav Đuričin</item>
    </izvorni_sadrzaj>
    <derivirana_varijabla naziv="DomainObject.Predmet.OstaliListFormated_1">
      <item>ŽUPANIJSKO DRŽAVNO ODVJETNIŠTVO, GUO</item>
      <item>Darko Marijančević punomoćnik sudionika u postupku SEGRAS-PLUS d.o.o.</item>
      <item>Tomislav Đuričin</item>
    </derivirana_varijabla>
  </DomainObject.Predmet.OstaliListFormated>
  <DomainObject.Predmet.OstaliListFormatedOIB>
    <izvorni_sadrzaj>
      <item>ŽUPANIJSKO DRŽAVNO ODVJETNIŠTVO, GUO, OIB 52634238587</item>
      <item>Darko Marijančević, OIB 41560963961 punomoćnik sudionika u postupku SEGRAS-PLUS d.o.o.</item>
      <item>Tomislav Đuričin, OIB 01733609458</item>
    </izvorni_sadrzaj>
    <derivirana_varijabla naziv="DomainObject.Predmet.OstaliListFormatedOIB_1">
      <item>ŽUPANIJSKO DRŽAVNO ODVJETNIŠTVO, GUO, OIB 52634238587</item>
      <item>Darko Marijančević, OIB 41560963961 punomoćnik sudionika u postupku SEGRAS-PLUS d.o.o.</item>
      <item>Tomislav Đuričin, OIB 01733609458</item>
    </derivirana_varijabla>
  </DomainObject.Predmet.OstaliListFormatedOIB>
  <DomainObject.Predmet.OstaliListFormatedWithAdress>
    <izvorni_sadrzaj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</izvorni_sadrzaj>
    <derivirana_varijabla naziv="DomainObject.Predmet.OstaliListFormatedWithAdress_1"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</derivirana_varijabla>
  </DomainObject.Predmet.OstaliListFormatedWithAdress>
  <DomainObject.Predmet.OstaliListFormatedWithAdressOIB>
    <izvorni_sadrzaj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</izvorni_sadrzaj>
    <derivirana_varijabla naziv="DomainObject.Predmet.OstaliListFormatedWithAdressOIB_1"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</derivirana_varijabla>
  </DomainObject.Predmet.OstaliListFormatedWithAdressOIB>
  <DomainObject.Predmet.OstaliListNazivFormated>
    <izvorni_sadrzaj>
      <item>ŽUPANIJSKO DRŽAVNO ODVJETNIŠTVO, GUO</item>
      <item>Darko Marijančević</item>
      <item>Tomislav Đuričin</item>
    </izvorni_sadrzaj>
    <derivirana_varijabla naziv="DomainObject.Predmet.OstaliListNazivFormated_1">
      <item>ŽUPANIJSKO DRŽAVNO ODVJETNIŠTVO, GUO</item>
      <item>Darko Marijančević</item>
      <item>Tomislav Đuričin</item>
    </derivirana_varijabla>
  </DomainObject.Predmet.OstaliListNazivFormated>
  <DomainObject.Predmet.OstaliListNazivFormatedOIB>
    <izvorni_sadrzaj>
      <item>ŽUPANIJSKO DRŽAVNO ODVJETNIŠTVO, GUO, OIB 52634238587</item>
      <item>Darko Marijančević, OIB 41560963961</item>
      <item>Tomislav Đuričin, OIB 01733609458</item>
    </izvorni_sadrzaj>
    <derivirana_varijabla naziv="DomainObject.Predmet.OstaliListNazivFormatedOIB_1">
      <item>ŽUPANIJSKO DRŽAVNO ODVJETNIŠTVO, GUO, OIB 52634238587</item>
      <item>Darko Marijančević, OIB 41560963961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RH MF PU, OIB 18683136487, Av. Dubrovnik 32, 10000 Zagreb</izvorni_sadrzaj>
    <derivirana_varijabla naziv="DomainObject.Predmet.StrankaIDrugiAdressOIB_1">RH MF PU, OIB 18683136487, Av. Dubrovnik 32, 10000 Zagreb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SEGRAS-PLUS d.o.o.</item>
      <item>ŽUPANIJSKO DRŽAVNO ODVJETNIŠTVO, GUO</item>
      <item>Darko Marijančević</item>
      <item>Tomislav Đuričin</item>
    </izvorni_sadrzaj>
    <derivirana_varijabla naziv="DomainObject.Predmet.SudioniciListNaziv_1">
      <item>RH MF PU</item>
      <item>SEGRAS-PLUS d.o.o.</item>
      <item>ŽUPANIJSKO DRŽAVNO ODVJETNIŠTVO, GUO</item>
      <item>Darko Marijančević</item>
      <item>Tomislav Đuričin</item>
    </derivirana_varijabla>
  </DomainObject.Predmet.SudioniciListNaziv>
  <DomainObject.Predmet.SudioniciListAdressOIB>
    <izvorni_sadrzaj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</izvorni_sadrzaj>
    <derivirana_varijabla naziv="DomainObject.Predmet.SudioniciListAdressOIB_1"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67286329581</item>
      <item>, OIB 52634238587</item>
      <item>, OIB 41560963961</item>
      <item>, OIB 01733609458</item>
    </izvorni_sadrzaj>
    <derivirana_varijabla naziv="DomainObject.Predmet.SudioniciListNazivOIB_1">
      <item>, OIB 18683136487</item>
      <item>, OIB 67286329581</item>
      <item>, OIB 52634238587</item>
      <item>, OIB 41560963961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296</properties:Words>
  <properties:Characters>1519</properties:Characters>
  <properties:Lines>94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2015-10-20T11:41:00Z</dcterms:created>
  <dc:creator>Sudsko vijeće</dc:creator>
  <cp:lastModifiedBy>Kristina Švajger</cp:lastModifiedBy>
  <cp:lastPrinted>2010-09-02T12:55:00Z</cp:lastPrinted>
  <dcterms:modified xmlns:xsi="http://www.w3.org/2001/XMLSchema-instance" xsi:type="dcterms:W3CDTF">2015-10-20T11:51:00Z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