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0f07" w14:paraId="d510f07" w:rsidRDefault="00B82F93" w:rsidP="00722E9C" w:rsidR="0083187E">
      <w:pPr>
        <w:pStyle w:val="Bezproreda"/>
        <w15:collapsed w:val="false"/>
      </w:pPr>
      <w:bookmarkStart w:name="_GoBack" w:id="0"/>
      <w:bookmarkEnd w:id="0"/>
      <w:r>
        <w:t xml:space="preserve">     </w:t>
      </w:r>
    </w:p>
    <w:p w:rsidRDefault="000A3122" w:rsidP="00505C7F" w:rsidR="00951BC4">
      <w:pPr>
        <w:rPr>
          <w:b/>
          <w:noProof/>
        </w:rPr>
      </w:pPr>
      <w:r>
        <w:rPr>
          <w:b/>
          <w:noProof/>
        </w:rPr>
        <w:t xml:space="preserve">       </w:t>
      </w:r>
      <w:r w:rsidRPr="000A3122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3122" w:rsidP="00505C7F" w:rsidR="000A3122" w:rsidRPr="00BF1BF0">
      <w:pPr>
        <w:rPr>
          <w:b/>
        </w:rPr>
      </w:pPr>
    </w:p>
    <w:p w:rsidRDefault="00EE74C7" w:rsidP="00EE74C7" w:rsidR="00EE74C7" w:rsidRPr="00B9015B">
      <w:pPr>
        <w:jc w:val="both"/>
      </w:pPr>
      <w:r w:rsidRPr="00B9015B">
        <w:t>REPUBLIKA HRVATSKA</w:t>
      </w:r>
    </w:p>
    <w:p w:rsidRDefault="00EE74C7" w:rsidP="00EE74C7" w:rsidR="00EE74C7" w:rsidRPr="00B9015B">
      <w:pPr>
        <w:jc w:val="both"/>
      </w:pPr>
      <w:r w:rsidRPr="00B9015B">
        <w:t xml:space="preserve">TRGOVAČKI SUD U ZAGREBU                                                                </w:t>
      </w:r>
      <w:r>
        <w:t>70</w:t>
      </w:r>
      <w:r w:rsidRPr="00B9015B">
        <w:t>. St</w:t>
      </w:r>
      <w:r>
        <w:t>-2274/2016</w:t>
      </w:r>
    </w:p>
    <w:p w:rsidRDefault="00EE74C7" w:rsidP="00EE74C7" w:rsidR="00EE74C7" w:rsidRPr="00B9015B">
      <w:pPr>
        <w:jc w:val="both"/>
      </w:pPr>
      <w:proofErr w:type="spellStart"/>
      <w:r w:rsidRPr="00B9015B">
        <w:t>Amruševa</w:t>
      </w:r>
      <w:proofErr w:type="spellEnd"/>
      <w:r w:rsidRPr="00B9015B">
        <w:t xml:space="preserve"> 2/II</w:t>
      </w:r>
    </w:p>
    <w:p w:rsidRDefault="00EE74C7" w:rsidP="00EE74C7" w:rsidR="00EE74C7">
      <w:pPr>
        <w:jc w:val="both"/>
      </w:pPr>
    </w:p>
    <w:p w:rsidRDefault="00EE74C7" w:rsidP="00EE74C7" w:rsidR="00EE74C7" w:rsidRPr="00F324F6">
      <w:pPr>
        <w:jc w:val="center"/>
      </w:pPr>
      <w:r>
        <w:t>R</w:t>
      </w:r>
      <w:r w:rsidRPr="00F324F6">
        <w:t xml:space="preserve"> E P U B L I K A   H R V A T S K A</w:t>
      </w:r>
    </w:p>
    <w:p w:rsidRDefault="00EE74C7" w:rsidP="00EE74C7" w:rsidR="00EE74C7" w:rsidRPr="00F324F6">
      <w:pPr>
        <w:jc w:val="center"/>
      </w:pPr>
    </w:p>
    <w:p w:rsidRDefault="00EE74C7" w:rsidP="00EE74C7" w:rsidR="00EE74C7" w:rsidRPr="00F324F6">
      <w:pPr>
        <w:jc w:val="center"/>
      </w:pPr>
      <w:r w:rsidRPr="00F324F6">
        <w:t>R J E Š E NJ E</w:t>
      </w:r>
    </w:p>
    <w:p w:rsidRDefault="00EE74C7" w:rsidP="00EE74C7" w:rsidR="00EE74C7" w:rsidRPr="00B9015B">
      <w:pPr>
        <w:jc w:val="both"/>
        <w:rPr>
          <w:b/>
        </w:rPr>
      </w:pPr>
    </w:p>
    <w:p w:rsidRDefault="00EE74C7" w:rsidP="00205F79" w:rsidR="00484EE9" w:rsidRPr="00BF1BF0">
      <w:pPr>
        <w:ind w:firstLine="708"/>
        <w:jc w:val="both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nad dužnikom </w:t>
      </w:r>
      <w:r>
        <w:rPr>
          <w:lang w:val="pt-BR"/>
        </w:rPr>
        <w:t xml:space="preserve">POLYFORM d.o.o., OIB: 19890079539, MBS: 080113351, Zagreb, Ogrizovićeva 34, </w:t>
      </w:r>
      <w:r w:rsidR="009E4AEB">
        <w:rPr>
          <w:lang w:val="pt-BR"/>
        </w:rPr>
        <w:t xml:space="preserve">dana </w:t>
      </w:r>
      <w:r>
        <w:rPr>
          <w:lang w:val="pt-BR"/>
        </w:rPr>
        <w:t xml:space="preserve">18. travnja 2019.  </w:t>
      </w:r>
    </w:p>
    <w:p w:rsidRDefault="00BA13DE" w:rsidP="0040684C" w:rsidR="00951BC4" w:rsidRPr="00C744FD">
      <w:pPr>
        <w:jc w:val="center"/>
      </w:pPr>
      <w:r w:rsidRPr="00C744FD">
        <w:t>r i j e š i o    j e</w:t>
      </w:r>
    </w:p>
    <w:p w:rsidRDefault="00D62008" w:rsidP="007341F7" w:rsidR="00D62008">
      <w:pPr>
        <w:jc w:val="both"/>
      </w:pPr>
    </w:p>
    <w:p w:rsidRDefault="007C4570" w:rsidP="00484EE9" w:rsidR="00A547EB" w:rsidRPr="00BF1BF0">
      <w:pPr>
        <w:jc w:val="both"/>
      </w:pPr>
      <w:r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40684C">
        <w:t xml:space="preserve">Zagrebačkoj, Odjelu za prometne isprave, Zagreb, </w:t>
      </w:r>
      <w:proofErr w:type="spellStart"/>
      <w:r w:rsidR="0040684C">
        <w:t>Heinzelova</w:t>
      </w:r>
      <w:proofErr w:type="spellEnd"/>
      <w:r w:rsidR="0040684C">
        <w:t xml:space="preserve"> </w:t>
      </w:r>
      <w:proofErr w:type="spellStart"/>
      <w:r w:rsidR="0040684C">
        <w:t>98</w:t>
      </w:r>
      <w:proofErr w:type="spellEnd"/>
      <w:r w:rsidR="00BF1BF0">
        <w:t>,</w:t>
      </w:r>
      <w:r w:rsidR="0040684C">
        <w:t xml:space="preserve"> upis brisanja zabrane otuđenja </w:t>
      </w:r>
      <w:r w:rsidR="00B25786">
        <w:t>–</w:t>
      </w:r>
      <w:r w:rsidR="0040684C">
        <w:t xml:space="preserve"> </w:t>
      </w:r>
      <w:r w:rsidR="00B25786">
        <w:t xml:space="preserve">temeljem rješenja </w:t>
      </w:r>
      <w:r w:rsidR="00C21FE9">
        <w:t xml:space="preserve">o ovrsi </w:t>
      </w:r>
      <w:r w:rsidR="00B25786">
        <w:t xml:space="preserve">Porezne uprave klasa: </w:t>
      </w:r>
      <w:r w:rsidR="00AF2D45">
        <w:t>UP/I-415-02/2010-001/03542</w:t>
      </w:r>
      <w:r w:rsidR="00B205FE">
        <w:t xml:space="preserve"> </w:t>
      </w:r>
      <w:r w:rsidR="0039261F">
        <w:t>u knjižici vozila i prometnoj dozvoli</w:t>
      </w:r>
      <w:r w:rsidR="00B205FE">
        <w:t xml:space="preserve"> i to na vozili </w:t>
      </w:r>
      <w:proofErr w:type="spellStart"/>
      <w:r w:rsidR="00B205FE">
        <w:t>M1</w:t>
      </w:r>
      <w:proofErr w:type="spellEnd"/>
      <w:r w:rsidR="00B205FE">
        <w:t>., marka Alfa Romeo 1.9 JTD</w:t>
      </w:r>
      <w:r w:rsidR="00722E9C">
        <w:t xml:space="preserve">, </w:t>
      </w:r>
      <w:r w:rsidR="002B65D5">
        <w:t>p</w:t>
      </w:r>
      <w:r w:rsidR="00722E9C">
        <w:t>roizvodnje</w:t>
      </w:r>
      <w:r w:rsidR="00BD61D0">
        <w:t xml:space="preserve"> 2005. </w:t>
      </w:r>
      <w:r w:rsidR="003B1195">
        <w:t xml:space="preserve">broj šasije ZAR93700005194332, </w:t>
      </w:r>
      <w:r w:rsidR="00BD61D0">
        <w:t>reg. oznake ZG-</w:t>
      </w:r>
      <w:r w:rsidR="003B1195">
        <w:t>6825</w:t>
      </w:r>
      <w:r w:rsidR="009E4AEB">
        <w:t>-</w:t>
      </w:r>
      <w:r w:rsidR="003B1195">
        <w:t>BJ</w:t>
      </w:r>
      <w:r w:rsidR="009E4AEB">
        <w:t>.</w:t>
      </w:r>
      <w:r w:rsidR="00A547EB" w:rsidRPr="00BF1BF0">
        <w:tab/>
      </w:r>
      <w:r w:rsidR="00A547EB" w:rsidRPr="00BF1BF0">
        <w:tab/>
      </w:r>
    </w:p>
    <w:p w:rsidRDefault="00561900" w:rsidP="00561900" w:rsidR="00561900" w:rsidRPr="00561900">
      <w:pPr>
        <w:ind w:left="720"/>
        <w:jc w:val="both"/>
      </w:pPr>
    </w:p>
    <w:p w:rsidRDefault="00561900" w:rsidP="00561900" w:rsidR="00561900" w:rsidRPr="0056190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</w:rPr>
      </w:pPr>
      <w:r w:rsidRPr="00561900">
        <w:rPr>
          <w:szCs w:val="20"/>
        </w:rPr>
        <w:t>Obrazloženje</w:t>
      </w:r>
    </w:p>
    <w:p w:rsidRDefault="00561900" w:rsidP="00561900" w:rsidR="00561900" w:rsidRPr="0056190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0"/>
        </w:rPr>
      </w:pPr>
    </w:p>
    <w:p w:rsidRDefault="000A4AB9" w:rsidP="00C21FE9" w:rsidR="000A4AB9" w:rsidRPr="0040684C">
      <w:pPr>
        <w:ind w:firstLine="708"/>
        <w:jc w:val="both"/>
      </w:pPr>
      <w:r w:rsidRPr="0040684C">
        <w:t xml:space="preserve">Podneskom od </w:t>
      </w:r>
      <w:r>
        <w:t>17. travnja 2019</w:t>
      </w:r>
      <w:r w:rsidRPr="0040684C">
        <w:t xml:space="preserve">. stečajni upravitelj obavijestio </w:t>
      </w:r>
      <w:r>
        <w:t>je sud kako je prodao pokretninu stečajnog dužnika opisanu</w:t>
      </w:r>
      <w:r w:rsidRPr="0040684C">
        <w:t xml:space="preserve"> u izreci ovog </w:t>
      </w:r>
      <w:r>
        <w:t>rješenja</w:t>
      </w:r>
      <w:r w:rsidRPr="0040684C">
        <w:t xml:space="preserve"> te je predložio da sud donese </w:t>
      </w:r>
      <w:r>
        <w:t xml:space="preserve">rješenje </w:t>
      </w:r>
      <w:r w:rsidRPr="0040684C">
        <w:t xml:space="preserve">o brisanju zabrane otuđenja </w:t>
      </w:r>
      <w:r w:rsidR="00C21FE9">
        <w:t xml:space="preserve">temeljem rješenja o ovrsi Porezne uprave klasa: UP/I-415-02/2010-001/03542 </w:t>
      </w:r>
      <w:r w:rsidRPr="0040684C">
        <w:t xml:space="preserve">u knjižicama vozila i prometnim dozvolama. </w:t>
      </w:r>
    </w:p>
    <w:p w:rsidRDefault="000A4AB9" w:rsidP="00C21FE9" w:rsidR="00561900" w:rsidRPr="00561900">
      <w:pPr>
        <w:ind w:firstLine="708"/>
        <w:jc w:val="both"/>
      </w:pPr>
      <w:r w:rsidRPr="0040684C">
        <w:t xml:space="preserve">S obzirom na to da su pokretnine, opisane u izreci ovog zaključka, prodane, sud je na temelju odredbe </w:t>
      </w:r>
      <w:r>
        <w:t>čl. 10</w:t>
      </w:r>
      <w:r w:rsidRPr="0040684C">
        <w:t xml:space="preserve">. Stečajnog zakona („Narodne novine“ br. 71/15) u vezi s odredbom čl. 164. st. 5. Ovršnog zakona („Narodne novine“, broj 112/12, 25/13 i 93/14) o prodaji pokretnina, </w:t>
      </w:r>
      <w:r>
        <w:t>odlučio</w:t>
      </w:r>
      <w:r w:rsidRPr="0040684C">
        <w:t xml:space="preserve"> kao u izreci.</w:t>
      </w:r>
      <w:r w:rsidR="00561900" w:rsidRPr="00561900">
        <w:rPr>
          <w:szCs w:val="20"/>
          <w:lang w:val="pt-BR"/>
        </w:rPr>
        <w:t xml:space="preserve"> </w:t>
      </w:r>
    </w:p>
    <w:p w:rsidRDefault="00561900" w:rsidP="009E4AEB" w:rsidR="009E4AEB" w:rsidRPr="00B9015B">
      <w:pPr>
        <w:ind w:firstLine="708"/>
        <w:jc w:val="center"/>
      </w:pPr>
      <w:r w:rsidRPr="00561900">
        <w:rPr>
          <w:szCs w:val="20"/>
          <w:lang w:val="pl-PL"/>
        </w:rPr>
        <w:t>Zagreb</w:t>
      </w:r>
      <w:r w:rsidR="009E4AEB" w:rsidRPr="009E4AEB">
        <w:rPr>
          <w:lang w:val="pt-BR"/>
        </w:rPr>
        <w:t xml:space="preserve"> </w:t>
      </w:r>
      <w:r w:rsidR="009E4AEB">
        <w:rPr>
          <w:lang w:val="pt-BR"/>
        </w:rPr>
        <w:t>18. travnja 2019.</w:t>
      </w:r>
    </w:p>
    <w:p w:rsidRDefault="00561900" w:rsidP="00561900" w:rsidR="00561900" w:rsidRPr="0056190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szCs w:val="20"/>
        </w:rPr>
      </w:pPr>
    </w:p>
    <w:p w:rsidRDefault="00561900" w:rsidP="00561900" w:rsidR="00561900">
      <w:pPr>
        <w:overflowPunct w:val="false"/>
        <w:autoSpaceDE w:val="false"/>
        <w:autoSpaceDN w:val="false"/>
        <w:adjustRightInd w:val="false"/>
        <w:ind w:firstLine="720" w:left="3600"/>
        <w:jc w:val="right"/>
        <w:textAlignment w:val="baseline"/>
        <w:rPr>
          <w:szCs w:val="20"/>
        </w:rPr>
      </w:pPr>
      <w:r w:rsidRPr="00561900">
        <w:rPr>
          <w:szCs w:val="20"/>
        </w:rPr>
        <w:t>Sudac:</w:t>
      </w:r>
    </w:p>
    <w:p w:rsidRDefault="009E4AEB" w:rsidP="00561900" w:rsidR="009E4AEB" w:rsidRPr="00561900">
      <w:pPr>
        <w:overflowPunct w:val="false"/>
        <w:autoSpaceDE w:val="false"/>
        <w:autoSpaceDN w:val="false"/>
        <w:adjustRightInd w:val="false"/>
        <w:ind w:firstLine="720" w:left="3600"/>
        <w:jc w:val="right"/>
        <w:textAlignment w:val="baseline"/>
        <w:rPr>
          <w:szCs w:val="20"/>
        </w:rPr>
      </w:pPr>
      <w:r>
        <w:rPr>
          <w:lang w:val="pt-BR"/>
        </w:rPr>
        <w:t>Maja Jurovicki</w:t>
      </w:r>
      <w:r w:rsidR="00CE3FDD">
        <w:rPr>
          <w:lang w:val="pt-BR"/>
        </w:rPr>
        <w:t>, v.r.</w:t>
      </w:r>
    </w:p>
    <w:p w:rsidRDefault="00561900" w:rsidP="00C21FE9" w:rsidR="00561900" w:rsidRPr="00561900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561900">
        <w:rPr>
          <w:szCs w:val="20"/>
        </w:rPr>
        <w:tab/>
      </w:r>
      <w:r w:rsidRPr="00561900">
        <w:rPr>
          <w:szCs w:val="20"/>
        </w:rPr>
        <w:tab/>
      </w:r>
      <w:r w:rsidRPr="00561900">
        <w:rPr>
          <w:szCs w:val="20"/>
        </w:rPr>
        <w:tab/>
        <w:t xml:space="preserve">                         </w:t>
      </w:r>
      <w:r w:rsidRPr="00561900">
        <w:rPr>
          <w:szCs w:val="20"/>
        </w:rPr>
        <w:tab/>
        <w:t xml:space="preserve">          </w:t>
      </w:r>
      <w:r w:rsidRPr="00561900">
        <w:rPr>
          <w:szCs w:val="20"/>
        </w:rPr>
        <w:tab/>
      </w:r>
      <w:r w:rsidRPr="00561900">
        <w:rPr>
          <w:szCs w:val="20"/>
        </w:rPr>
        <w:tab/>
        <w:t xml:space="preserve">     </w:t>
      </w:r>
    </w:p>
    <w:p w:rsidRDefault="00561900" w:rsidP="00561900" w:rsidR="00561900" w:rsidRPr="0056190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561900">
        <w:rPr>
          <w:szCs w:val="20"/>
        </w:rPr>
        <w:t xml:space="preserve">UPUTA O PRAVNOM LIJEKU: </w:t>
      </w:r>
    </w:p>
    <w:p w:rsidRDefault="00561900" w:rsidP="00561900" w:rsidR="00561900" w:rsidRPr="0056190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561900">
        <w:rPr>
          <w:szCs w:val="20"/>
        </w:rPr>
        <w:t>Protiv ovog rješenja dopuštena je žalba u roku od 8 dana. Žalba se podnosi ovom sudu u 2 primjerka za Visoki trgovački sud RH u roku od 8 dana od dana dostave rješenja.</w:t>
      </w:r>
    </w:p>
    <w:p w:rsidRDefault="001258B5" w:rsidP="00A547EB" w:rsidR="000A69F3" w:rsidRPr="00BF1BF0">
      <w:r>
        <w:tab/>
      </w:r>
      <w:r>
        <w:tab/>
      </w:r>
      <w:r>
        <w:tab/>
      </w:r>
      <w:r>
        <w:tab/>
      </w:r>
      <w:r>
        <w:tab/>
      </w:r>
    </w:p>
    <w:p w:rsidRDefault="00CE3FDD" w:rsidP="004F5146" w:rsidR="00CE3FD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E3FDD" w:rsidP="004F5146" w:rsidR="00CE3FDD">
      <w:pPr>
        <w:jc w:val="right"/>
      </w:pPr>
      <w:r>
        <w:t xml:space="preserve">Mirjana Gašparić </w:t>
      </w:r>
    </w:p>
    <w:p w:rsidRDefault="00BD61D0" w:rsidP="00BD61D0" w:rsidR="000A69F3" w:rsidRPr="00BF1BF0">
      <w:pPr>
        <w:pStyle w:val="Tijeloteksta"/>
      </w:pPr>
      <w:r>
        <w:rPr>
          <w:rFonts w:cs="Times New Roman" w:hAnsi="Times New Roman" w:ascii="Times New Roman"/>
          <w:sz w:val="24"/>
        </w:rPr>
        <w:t xml:space="preserve"> </w:t>
      </w:r>
    </w:p>
    <w:sectPr w:rsidSect="000C799C" w:rsidR="000A69F3" w:rsidRPr="00BF1BF0">
      <w:headerReference w:type="default" r:id="rId11"/>
      <w:pgSz w:h="16838" w:w="11906"/>
      <w:pgMar w:gutter="0" w:footer="709" w:header="709" w:left="1134" w:bottom="568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008" w:rsidP="00D62008" w:rsidR="00D62008">
      <w:r>
        <w:separator/>
      </w:r>
    </w:p>
  </w:endnote>
  <w:endnote w:id="0" w:type="continuationSeparator">
    <w:p w:rsidRDefault="00D62008" w:rsidP="00D62008" w:rsidR="00D62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008" w:rsidP="00D62008" w:rsidR="00D62008">
      <w:r>
        <w:separator/>
      </w:r>
    </w:p>
  </w:footnote>
  <w:footnote w:id="0" w:type="continuationSeparator">
    <w:p w:rsidRDefault="00D62008" w:rsidP="00D62008" w:rsidR="00D62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70421"/>
      <w:docPartObj>
        <w:docPartGallery w:val="Page Numbers (Top of Page)"/>
        <w:docPartUnique/>
      </w:docPartObj>
    </w:sdtPr>
    <w:sdtEndPr/>
    <w:sdtContent>
      <w:p w:rsidRDefault="00D62008" w:rsidR="00D62008">
        <w:pPr>
          <w:pStyle w:val="Zaglavlje"/>
          <w:jc w:val="center"/>
        </w:pPr>
        <w:r>
          <w:t xml:space="preserve">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1FE9">
          <w:rPr>
            <w:noProof/>
          </w:rPr>
          <w:t>2</w:t>
        </w:r>
        <w:r>
          <w:fldChar w:fldCharType="end"/>
        </w:r>
        <w:r>
          <w:t xml:space="preserve">                                           </w:t>
        </w:r>
        <w:proofErr w:type="spellStart"/>
        <w:r>
          <w:t>70.St</w:t>
        </w:r>
        <w:proofErr w:type="spellEnd"/>
        <w:r>
          <w:t>-</w:t>
        </w:r>
        <w:proofErr w:type="spellStart"/>
        <w:r>
          <w:t>5219</w:t>
        </w:r>
        <w:proofErr w:type="spellEnd"/>
        <w:r>
          <w:t>/</w:t>
        </w:r>
        <w:proofErr w:type="spellStart"/>
        <w:r>
          <w:t>2016</w:t>
        </w:r>
        <w:proofErr w:type="spellEnd"/>
      </w:p>
    </w:sdtContent>
  </w:sdt>
  <w:p w:rsidRDefault="00D62008" w:rsidR="00D620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BC4A6D"/>
    <w:multiLevelType w:val="hybridMultilevel"/>
    <w:tmpl w:val="5630CB66"/>
    <w:lvl w:tplc="98B0030C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1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97B0EDC"/>
    <w:multiLevelType w:val="hybridMultilevel"/>
    <w:tmpl w:val="27F2F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6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"/>
  </w:num>
  <w:num w:numId="5">
    <w:abstractNumId w:val="10"/>
  </w:num>
  <w:num w:numId="6">
    <w:abstractNumId w:val="6"/>
  </w:num>
  <w:num w:numId="7">
    <w:abstractNumId w:val="3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13"/>
  </w:num>
  <w:num w:numId="13">
    <w:abstractNumId w:val="0"/>
  </w:num>
  <w:num w:numId="14">
    <w:abstractNumId w:val="17"/>
  </w:num>
  <w:num w:numId="15">
    <w:abstractNumId w:val="7"/>
  </w:num>
  <w:num w:numId="16">
    <w:abstractNumId w:val="15"/>
  </w:num>
  <w:num w:numId="17">
    <w:abstractNumId w:val="9"/>
  </w:num>
  <w:num w:numId="18">
    <w:abstractNumId w:val="19"/>
  </w:num>
  <w:num w:numId="19">
    <w:abstractNumId w:val="12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3122"/>
    <w:rsid w:val="000A4AB9"/>
    <w:rsid w:val="000A69F3"/>
    <w:rsid w:val="000B5171"/>
    <w:rsid w:val="000C4115"/>
    <w:rsid w:val="000C799C"/>
    <w:rsid w:val="000D5793"/>
    <w:rsid w:val="000E11C2"/>
    <w:rsid w:val="000E33A5"/>
    <w:rsid w:val="000E4D2D"/>
    <w:rsid w:val="000E4E5D"/>
    <w:rsid w:val="000E6684"/>
    <w:rsid w:val="00110CE6"/>
    <w:rsid w:val="00116B50"/>
    <w:rsid w:val="001176AA"/>
    <w:rsid w:val="001258B5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05F79"/>
    <w:rsid w:val="00233FBC"/>
    <w:rsid w:val="00237C4F"/>
    <w:rsid w:val="00254B4D"/>
    <w:rsid w:val="002579A3"/>
    <w:rsid w:val="00263F88"/>
    <w:rsid w:val="00265DFA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B65D5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3424"/>
    <w:rsid w:val="00343F7C"/>
    <w:rsid w:val="00344454"/>
    <w:rsid w:val="00351018"/>
    <w:rsid w:val="00353941"/>
    <w:rsid w:val="003556F7"/>
    <w:rsid w:val="003628EB"/>
    <w:rsid w:val="00373361"/>
    <w:rsid w:val="00382432"/>
    <w:rsid w:val="00383B65"/>
    <w:rsid w:val="0039261F"/>
    <w:rsid w:val="00393E42"/>
    <w:rsid w:val="003B1195"/>
    <w:rsid w:val="003C188F"/>
    <w:rsid w:val="003C190A"/>
    <w:rsid w:val="003C297F"/>
    <w:rsid w:val="003C5FC7"/>
    <w:rsid w:val="003C61DF"/>
    <w:rsid w:val="003F0D25"/>
    <w:rsid w:val="0040680B"/>
    <w:rsid w:val="0040684C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73A6D"/>
    <w:rsid w:val="00484EE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2AA4"/>
    <w:rsid w:val="00542FEB"/>
    <w:rsid w:val="0054385F"/>
    <w:rsid w:val="00543FE2"/>
    <w:rsid w:val="00553019"/>
    <w:rsid w:val="005574F1"/>
    <w:rsid w:val="00561900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1CC"/>
    <w:rsid w:val="006775E2"/>
    <w:rsid w:val="006B0188"/>
    <w:rsid w:val="006B7082"/>
    <w:rsid w:val="006C1433"/>
    <w:rsid w:val="006D507E"/>
    <w:rsid w:val="006E6232"/>
    <w:rsid w:val="006F0148"/>
    <w:rsid w:val="006F19ED"/>
    <w:rsid w:val="006F7C41"/>
    <w:rsid w:val="007024FA"/>
    <w:rsid w:val="00706BFA"/>
    <w:rsid w:val="00720D04"/>
    <w:rsid w:val="00722E9C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3ACE"/>
    <w:rsid w:val="007A6CA7"/>
    <w:rsid w:val="007C211A"/>
    <w:rsid w:val="007C4570"/>
    <w:rsid w:val="007D0AD9"/>
    <w:rsid w:val="007D13B2"/>
    <w:rsid w:val="007D3AAF"/>
    <w:rsid w:val="00804F9E"/>
    <w:rsid w:val="00810254"/>
    <w:rsid w:val="00811F64"/>
    <w:rsid w:val="00814A4C"/>
    <w:rsid w:val="0083187E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E4AEB"/>
    <w:rsid w:val="009F3A27"/>
    <w:rsid w:val="009F3A61"/>
    <w:rsid w:val="009F6697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586C"/>
    <w:rsid w:val="00AC713C"/>
    <w:rsid w:val="00AD6658"/>
    <w:rsid w:val="00AD6B7E"/>
    <w:rsid w:val="00AE105D"/>
    <w:rsid w:val="00AF2D45"/>
    <w:rsid w:val="00AF30FC"/>
    <w:rsid w:val="00AF3422"/>
    <w:rsid w:val="00B058DB"/>
    <w:rsid w:val="00B129FC"/>
    <w:rsid w:val="00B172A4"/>
    <w:rsid w:val="00B205FE"/>
    <w:rsid w:val="00B2344C"/>
    <w:rsid w:val="00B25786"/>
    <w:rsid w:val="00B41F0F"/>
    <w:rsid w:val="00B456DD"/>
    <w:rsid w:val="00B460C3"/>
    <w:rsid w:val="00B50D97"/>
    <w:rsid w:val="00B52567"/>
    <w:rsid w:val="00B814C5"/>
    <w:rsid w:val="00B82F93"/>
    <w:rsid w:val="00B85EFF"/>
    <w:rsid w:val="00B95122"/>
    <w:rsid w:val="00B977F7"/>
    <w:rsid w:val="00BA026E"/>
    <w:rsid w:val="00BA13DE"/>
    <w:rsid w:val="00BB5DE1"/>
    <w:rsid w:val="00BC591E"/>
    <w:rsid w:val="00BD61D0"/>
    <w:rsid w:val="00BE64A8"/>
    <w:rsid w:val="00BE7AFD"/>
    <w:rsid w:val="00BF1BF0"/>
    <w:rsid w:val="00BF5F30"/>
    <w:rsid w:val="00C00C1A"/>
    <w:rsid w:val="00C13593"/>
    <w:rsid w:val="00C21FE9"/>
    <w:rsid w:val="00C2650F"/>
    <w:rsid w:val="00C30BA7"/>
    <w:rsid w:val="00C320DD"/>
    <w:rsid w:val="00C34CC2"/>
    <w:rsid w:val="00C52B9B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E3FDD"/>
    <w:rsid w:val="00CF03EC"/>
    <w:rsid w:val="00D311F6"/>
    <w:rsid w:val="00D32BFE"/>
    <w:rsid w:val="00D3456F"/>
    <w:rsid w:val="00D43311"/>
    <w:rsid w:val="00D436D1"/>
    <w:rsid w:val="00D475D0"/>
    <w:rsid w:val="00D5041C"/>
    <w:rsid w:val="00D50812"/>
    <w:rsid w:val="00D57604"/>
    <w:rsid w:val="00D61254"/>
    <w:rsid w:val="00D62008"/>
    <w:rsid w:val="00D72F2A"/>
    <w:rsid w:val="00D76716"/>
    <w:rsid w:val="00D83712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E74C7"/>
    <w:rsid w:val="00EF0BDC"/>
    <w:rsid w:val="00EF3AE5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624D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620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008"/>
    <w:rPr>
      <w:sz w:val="24"/>
      <w:szCs w:val="24"/>
    </w:rPr>
  </w:style>
  <w:style w:styleId="Podnoje" w:type="paragraph">
    <w:name w:val="footer"/>
    <w:basedOn w:val="Normal"/>
    <w:link w:val="PodnojeChar"/>
    <w:rsid w:val="00D620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2008"/>
    <w:rPr>
      <w:sz w:val="24"/>
      <w:szCs w:val="24"/>
    </w:rPr>
  </w:style>
  <w:style w:styleId="Bezproreda" w:type="paragraph">
    <w:name w:val="No Spacing"/>
    <w:uiPriority w:val="1"/>
    <w:qFormat/>
    <w:rsid w:val="00722E9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F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620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008"/>
    <w:rPr>
      <w:sz w:val="24"/>
      <w:szCs w:val="24"/>
    </w:rPr>
  </w:style>
  <w:style w:styleId="Podnoje" w:type="paragraph">
    <w:name w:val="footer"/>
    <w:basedOn w:val="Normal"/>
    <w:link w:val="PodnojeChar"/>
    <w:rsid w:val="00D620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2008"/>
    <w:rPr>
      <w:sz w:val="24"/>
      <w:szCs w:val="24"/>
    </w:rPr>
  </w:style>
  <w:style w:styleId="Bezproreda" w:type="paragraph">
    <w:name w:val="No Spacing"/>
    <w:uiPriority w:val="1"/>
    <w:qFormat/>
    <w:rsid w:val="00722E9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F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St-2274/2016</izvorni_sadrzaj>
    <derivirana_varijabla naziv="DomainObject.Predmet.OznakaBroj_1">St-2274/2016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POLYFORM d.o.o. za trgovinu i građevinarstvo zastupanog po punomoćniku Emilijan Drinovac</izvorni_sadrzaj>
    <derivirana_varijabla naziv="DomainObject.Predmet.ProtustrankaFormated_1">  POLYFORM d.o.o. za trgovinu i građevinarstvo zastupanog po punomoćniku Emilijan Drinovac</derivirana_varijabla>
  </DomainObject.Predmet.ProtustrankaFormated>
  <DomainObject.Predmet.ProtustrankaFormatedOIB>
    <izvorni_sadrzaj>  POLYFORM d.o.o. za trgovinu i građevinarstvo, OIB 19890079539 zastupanog po punomoćniku Emilijan Drinovac</izvorni_sadrzaj>
    <derivirana_varijabla naziv="DomainObject.Predmet.ProtustrankaFormatedOIB_1">  POLYFORM d.o.o. za trgovinu i građevinarstvo, OIB 19890079539 zastupanog po punomoćniku Emilijan Drinovac</derivirana_varijabla>
  </DomainObject.Predmet.ProtustrankaFormatedOIB>
  <DomainObject.Predmet.ProtustrankaFormatedWithAdress>
    <izvorni_sadrzaj> POLYFORM d.o.o. za trgovinu i građevinarstvo, Ogrizovićeva 34/I, 10000 Zagreb zastupanog po punomoćniku Emilijan Drinovac</izvorni_sadrzaj>
    <derivirana_varijabla naziv="DomainObject.Predmet.ProtustrankaFormatedWithAdress_1"> POLYFORM d.o.o. za trgovinu i građevinarstvo, Ogrizovićeva 34/I, 10000 Zagreb zastupanog po punomoćniku Emilijan Drinovac</derivirana_varijabla>
  </DomainObject.Predmet.ProtustrankaFormatedWithAdress>
  <DomainObject.Predmet.ProtustrankaFormatedWithAdressOIB>
    <izvorni_sadrzaj> POLYFORM d.o.o. za trgovinu i građevinarstvo, OIB 19890079539, Ogrizovićeva 34/I, 10000 Zagreb zastupanog po punomoćniku Emilijan Drinovac</izvorni_sadrzaj>
    <derivirana_varijabla naziv="DomainObject.Predmet.ProtustrankaFormatedWithAdressOIB_1"> POLYFORM d.o.o. za trgovinu i građevinarstvo, OIB 19890079539, Ogrizovićeva 34/I, 10000 Zagreb zastupanog po punomoćniku Emilijan Drinovac</derivirana_varijabla>
  </DomainObject.Predmet.ProtustrankaFormatedWithAdressOIB>
  <DomainObject.Predmet.ProtustrankaWithAdress>
    <izvorni_sadrzaj>POLYFORM d.o.o. za trgovinu i građevinarstvo Ogrizovićeva 34/I, 10000 Zagreb</izvorni_sadrzaj>
    <derivirana_varijabla naziv="DomainObject.Predmet.ProtustrankaWithAdress_1">POLYFORM d.o.o. za trgovinu i građevinarstvo Ogrizovićeva 34/I, 10000 Zagreb</derivirana_varijabla>
  </DomainObject.Predmet.ProtustrankaWithAdress>
  <DomainObject.Predmet.ProtustrankaWithAdressOIB>
    <izvorni_sadrzaj>POLYFORM d.o.o. za trgovinu i građevinarstvo, OIB 19890079539, Ogrizovićeva 34/I, 10000 Zagreb</izvorni_sadrzaj>
    <derivirana_varijabla naziv="DomainObject.Predmet.ProtustrankaWithAdressOIB_1">POLYFORM d.o.o. za trgovinu i građevinarstvo, OIB 19890079539, Ogrizovićeva 34/I, 10000 Zagreb</derivirana_varijabla>
  </DomainObject.Predmet.ProtustrankaWithAdressOIB>
  <DomainObject.Predmet.ProtustrankaNazivFormated>
    <izvorni_sadrzaj>POLYFORM d.o.o. za trgovinu i građevinarstvo</izvorni_sadrzaj>
    <derivirana_varijabla naziv="DomainObject.Predmet.ProtustrankaNazivFormated_1">POLYFORM d.o.o. za trgovinu i građevinarstvo</derivirana_varijabla>
  </DomainObject.Predmet.ProtustrankaNazivFormated>
  <DomainObject.Predmet.ProtustrankaNazivFormatedOIB>
    <izvorni_sadrzaj>POLYFORM d.o.o. za trgovinu i građevinarstvo, OIB 19890079539</izvorni_sadrzaj>
    <derivirana_varijabla naziv="DomainObject.Predmet.ProtustrankaNazivFormatedOIB_1">POLYFORM d.o.o. za trgovinu i građevinarstvo, OIB 19890079539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BKS Bank AG, Glavna podružnica Hrvatska</izvorni_sadrzaj>
    <derivirana_varijabla naziv="DomainObject.Predmet.StrankaFormated_1">  FINA Regionalni centar Zagreb; BKS Bank AG, Glavna podružnica Hrvatska</derivirana_varijabla>
  </DomainObject.Predmet.StrankaFormated>
  <DomainObject.Predmet.StrankaFormatedOIB>
    <izvorni_sadrzaj>  FINA Regionalni centar Zagreb, OIB 85821130368; BKS Bank AG, Glavna podružnica Hrvatska, OIB 02138784111</izvorni_sadrzaj>
    <derivirana_varijabla naziv="DomainObject.Predmet.StrankaFormatedOIB_1">  FINA Regionalni centar Zagreb, OIB 85821130368; BKS Bank AG, Glavna podružnica Hrvatska, OIB 02138784111</derivirana_varijabla>
  </DomainObject.Predmet.StrankaFormatedOIB>
  <DomainObject.Predmet.StrankaFormatedWithAdress>
    <izvorni_sadrzaj> FINA Regionalni centar Zagreb, Trg svibanjskih žrtava 1995. br. 1, 10000 Zagreb; BKS Bank AG, Glavna podružnica Hrvatska, Mljekarski trg 3, 51000 Rijeka</izvorni_sadrzaj>
    <derivirana_varijabla naziv="DomainObject.Predmet.StrankaFormatedWithAdress_1"> FINA Regionalni centar Zagreb, Trg svibanjskih žrtava 1995. br. 1, 10000 Zagreb; BKS Bank AG, Glavna podružnica Hrvatska, Mljekarski trg 3, 51000 Rijeka</derivirana_varijabla>
  </DomainObject.Predmet.StrankaFormatedWithAdress>
  <DomainObject.Predmet.StrankaFormatedWithAdressOIB>
    <izvorni_sadrzaj> FINA Regionalni centar Zagreb, OIB 85821130368, Trg svibanjskih žrtava 1995. br. 1, 10000 Zagreb; BKS Bank AG, Glavna podružnica Hrvatska, OIB 02138784111, Mljekarski trg 3, 51000 Rijeka</izvorni_sadrzaj>
    <derivirana_varijabla naziv="DomainObject.Predmet.StrankaFormatedWithAdressOIB_1"> FINA Regionalni centar Zagreb, OIB 85821130368, Trg svibanjskih žrtava 1995. br. 1, 10000 Zagreb; BKS Bank AG, Glavna podružnica Hrvatska, OIB 02138784111, Mljekarski trg 3, 51000 Rijeka</derivirana_varijabla>
  </DomainObject.Predmet.StrankaFormatedWithAdressOIB>
  <DomainObject.Predmet.StrankaWithAdress>
    <izvorni_sadrzaj>FINA Regionalni centar Zagreb Trg svibanjskih žrtava 1995. br. 1,10000 Zagreb,BKS Bank AG, Glavna podružnica Hrvatska Mljekarski trg 3,51000 Rijeka</izvorni_sadrzaj>
    <derivirana_varijabla naziv="DomainObject.Predmet.StrankaWithAdress_1">FINA Regionalni centar Zagreb Trg svibanjskih žrtava 1995. br. 1,10000 Zagreb,BKS Bank AG, Glavna podružnica Hrvatska Mljekarski trg 3,51000 Rijeka</derivirana_varijabla>
  </DomainObject.Predmet.StrankaWithAdress>
  <DomainObject.Predmet.StrankaWithAdressOIB>
    <izvorni_sadrzaj>FINA Regionalni centar Zagreb, OIB 85821130368, Trg svibanjskih žrtava 1995. br. 1,10000 Zagreb,BKS Bank AG, Glavna podružnica Hrvatska, OIB 02138784111, Mljekarski trg 3,51000 Rijeka</izvorni_sadrzaj>
    <derivirana_varijabla naziv="DomainObject.Predmet.StrankaWithAdressOIB_1">FINA Regionalni centar Zagreb, OIB 85821130368, Trg svibanjskih žrtava 1995. br. 1,10000 Zagreb,BKS Bank AG, Glavna podružnica Hrvatska, OIB 02138784111, Mljekarski trg 3,51000 Rijeka</derivirana_varijabla>
  </DomainObject.Predmet.StrankaWithAdressOIB>
  <DomainObject.Predmet.StrankaNazivFormated>
    <izvorni_sadrzaj>FINA Regionalni centar Zagreb,BKS Bank AG, Glavna podružnica Hrvatska</izvorni_sadrzaj>
    <derivirana_varijabla naziv="DomainObject.Predmet.StrankaNazivFormated_1">FINA Regionalni centar Zagreb,BKS Bank AG, Glavna podružnica Hrvatska</derivirana_varijabla>
  </DomainObject.Predmet.StrankaNazivFormated>
  <DomainObject.Predmet.StrankaNazivFormatedOIB>
    <izvorni_sadrzaj>FINA Regionalni centar Zagreb, OIB 85821130368,BKS Bank AG, Glavna podružnica Hrvatska, OIB 02138784111</izvorni_sadrzaj>
    <derivirana_varijabla naziv="DomainObject.Predmet.StrankaNazivFormatedOIB_1">FINA Regionalni centar Zagreb, OIB 85821130368,BKS Bank AG, Glavna podružnica Hrvatska, OIB 02138784111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BKS Bank AG, Glavna podružnica Hrvatska</item>
    </izvorni_sadrzaj>
    <derivirana_varijabla naziv="DomainObject.Predmet.StrankaListFormated_1">
      <item>FINA Regionalni centar Zagreb</item>
      <item>BKS Bank AG, Glavna podružnica Hrvatska</item>
    </derivirana_varijabla>
  </DomainObject.Predmet.StrankaListFormated>
  <DomainObject.Predmet.StrankaListFormatedOIB>
    <izvorni_sadrzaj>
      <item>FINA Regionalni centar Zagreb, OIB 85821130368</item>
      <item>BKS Bank AG, Glavna podružnica Hrvatska, OIB 02138784111</item>
    </izvorni_sadrzaj>
    <derivirana_varijabla naziv="DomainObject.Predmet.StrankaListFormatedOIB_1">
      <item>FINA Regionalni centar Zagreb, OIB 85821130368</item>
      <item>BKS Bank AG, Glavna podružnica Hrvatska, OIB 02138784111</item>
    </derivirana_varijabla>
  </DomainObject.Predmet.StrankaListFormatedOIB>
  <DomainObject.Predmet.StrankaListFormatedWithAdress>
    <izvorni_sadrzaj>
      <item>FINA Regionalni centar Zagreb, Trg svibanjskih žrtava 1995. br. 1, 10000 Zagreb</item>
      <item>BKS Bank AG, Glavna podružnica Hrvatska, Mljekarski trg 3, 51000 Rijeka</item>
    </izvorni_sadrzaj>
    <derivirana_varijabla naziv="DomainObject.Predmet.StrankaListFormatedWithAdress_1">
      <item>FINA Regionalni centar Zagreb, Trg svibanjskih žrtava 1995. br. 1, 10000 Zagreb</item>
      <item>BKS Bank AG, Glavna podružnica Hrvatska, Mljekarski trg 3,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BKS Bank AG, Glavna podružnica Hrvatska, OIB 02138784111, Mljekarski trg 3, 51000 Rijeka</item>
    </izvorni_sadrzaj>
    <derivirana_varijabla naziv="DomainObject.Predmet.StrankaListFormatedWithAdressOIB_1">
      <item>FINA Regionalni centar Zagreb, OIB 85821130368, Trg svibanjskih žrtava 1995. br. 1, 10000 Zagreb</item>
      <item>BKS Bank AG, Glavna podružnica Hrvatska, OIB 02138784111, Mljekarski trg 3, 51000 Rijeka</item>
    </derivirana_varijabla>
  </DomainObject.Predmet.StrankaListFormatedWithAdressOIB>
  <DomainObject.Predmet.StrankaListNazivFormated>
    <izvorni_sadrzaj>
      <item>FINA Regionalni centar Zagreb</item>
      <item>BKS Bank AG, Glavna podružnica Hrvatska</item>
    </izvorni_sadrzaj>
    <derivirana_varijabla naziv="DomainObject.Predmet.StrankaListNazivFormated_1">
      <item>FINA Regionalni centar Zagreb</item>
      <item>BKS Bank AG, Glavna podružnica Hrvatska</item>
    </derivirana_varijabla>
  </DomainObject.Predmet.StrankaListNazivFormated>
  <DomainObject.Predmet.StrankaListNazivFormatedOIB>
    <izvorni_sadrzaj>
      <item>FINA Regionalni centar Zagreb, OIB 85821130368</item>
      <item>BKS Bank AG, Glavna podružnica Hrvatska, OIB 02138784111</item>
    </izvorni_sadrzaj>
    <derivirana_varijabla naziv="DomainObject.Predmet.StrankaListNazivFormatedOIB_1">
      <item>FINA Regionalni centar Zagreb, OIB 85821130368</item>
      <item>BKS Bank AG, Glavna podružnica Hrvatska, OIB 02138784111</item>
    </derivirana_varijabla>
  </DomainObject.Predmet.StrankaListNazivFormatedOIB>
  <DomainObject.Predmet.ProtuStrankaListFormated>
    <izvorni_sadrzaj>
      <item>POLYFORM d.o.o. za trgovinu i građevinarstvo zastupanog po punomoćniku Emilijan Drinovac</item>
    </izvorni_sadrzaj>
    <derivirana_varijabla naziv="DomainObject.Predmet.ProtuStrankaListFormated_1">
      <item>POLYFORM d.o.o. za trgovinu i građevinarstvo zastupanog po punomoćniku Emilijan Drinovac</item>
    </derivirana_varijabla>
  </DomainObject.Predmet.ProtuStrankaListFormated>
  <DomainObject.Predmet.ProtuStrankaListFormatedOIB>
    <izvorni_sadrzaj>
      <item>POLYFORM d.o.o. za trgovinu i građevinarstvo, OIB 19890079539 zastupanog po punomoćniku Emilijan Drinovac</item>
    </izvorni_sadrzaj>
    <derivirana_varijabla naziv="DomainObject.Predmet.ProtuStrankaListFormatedOIB_1">
      <item>POLYFORM d.o.o. za trgovinu i građevinarstvo, OIB 19890079539 zastupanog po punomoćniku Emilijan Drinovac</item>
    </derivirana_varijabla>
  </DomainObject.Predmet.ProtuStrankaListFormatedOIB>
  <DomainObject.Predmet.ProtuStrankaListFormatedWithAdress>
    <izvorni_sadrzaj>
      <item>POLYFORM d.o.o. za trgovinu i građevinarstvo, Ogrizovićeva 34/I, 10000 Zagreb zastupanog po punomoćniku Emilijan Drinovac</item>
    </izvorni_sadrzaj>
    <derivirana_varijabla naziv="DomainObject.Predmet.ProtuStrankaListFormatedWithAdress_1">
      <item>POLYFORM d.o.o. za trgovinu i građevinarstvo, Ogrizovićeva 34/I, 10000 Zagreb zastupanog po punomoćniku Emilijan Drinovac</item>
    </derivirana_varijabla>
  </DomainObject.Predmet.ProtuStrankaListFormatedWithAdress>
  <DomainObject.Predmet.ProtuStrankaListFormatedWithAdressOIB>
    <izvorni_sadrzaj>
      <item>POLYFORM d.o.o. za trgovinu i građevinarstvo, OIB 19890079539, Ogrizovićeva 34/I, 10000 Zagreb zastupanog po punomoćniku Emilijan Drinovac</item>
    </izvorni_sadrzaj>
    <derivirana_varijabla naziv="DomainObject.Predmet.ProtuStrankaListFormatedWithAdressOIB_1">
      <item>POLYFORM d.o.o. za trgovinu i građevinarstvo, OIB 19890079539, Ogrizovićeva 34/I, 10000 Zagreb zastupanog po punomoćniku Emilijan Drinovac</item>
    </derivirana_varijabla>
  </DomainObject.Predmet.ProtuStrankaListFormatedWithAdressOIB>
  <DomainObject.Predmet.ProtuStrankaListNazivFormated>
    <izvorni_sadrzaj>
      <item>POLYFORM d.o.o. za trgovinu i građevinarstvo</item>
    </izvorni_sadrzaj>
    <derivirana_varijabla naziv="DomainObject.Predmet.ProtuStrankaListNazivFormated_1">
      <item>POLYFORM d.o.o. za trgovinu i građevinarstvo</item>
    </derivirana_varijabla>
  </DomainObject.Predmet.ProtuStrankaListNazivFormated>
  <DomainObject.Predmet.ProtuStrankaListNazivFormatedOIB>
    <izvorni_sadrzaj>
      <item>POLYFORM d.o.o. za trgovinu i građevinarstvo, OIB 19890079539</item>
    </izvorni_sadrzaj>
    <derivirana_varijabla naziv="DomainObject.Predmet.ProtuStrankaListNazivFormatedOIB_1">
      <item>POLYFORM d.o.o. za trgovinu i građevinarstvo, OIB 19890079539</item>
    </derivirana_varijabla>
  </DomainObject.Predmet.ProtuStrankaListNazivFormatedOIB>
  <DomainObject.Predmet.OstaliListFormated>
    <izvorni_sadrzaj>
      <item>Emilijan Drinovac punomoćnik sudionika u postupku POLYFORM d.o.o. za trgovinu i građevinarstvo</item>
      <item>Branimir Iveković</item>
      <item>Županijsko državno odvjetništvo Zagreb</item>
    </izvorni_sadrzaj>
    <derivirana_varijabla naziv="DomainObject.Predmet.OstaliListFormated_1">
      <item>Emilijan Drinovac punomoćnik sudionika u postupku POLYFORM d.o.o. za trgovinu i građevinarstvo</item>
      <item>Branimir Iveković</item>
      <item>Županijsko državno odvjetništvo Zagreb</item>
    </derivirana_varijabla>
  </DomainObject.Predmet.OstaliListFormated>
  <DomainObject.Predmet.OstaliListFormatedOIB>
    <izvorni_sadrzaj>
      <item>Emilijan Drinovac, OIB 66621862873 punomoćnik sudionika u postupku POLYFORM d.o.o. za trgovinu i građevinarstvo</item>
      <item>Branimir Iveković</item>
      <item>Županijsko državno odvjetništvo Zagreb</item>
    </izvorni_sadrzaj>
    <derivirana_varijabla naziv="DomainObject.Predmet.OstaliListFormatedOIB_1">
      <item>Emilijan Drinovac, OIB 66621862873 punomoćnik sudionika u postupku POLYFORM d.o.o. za trgovinu i građevinarstvo</item>
      <item>Branimir Iveković</item>
      <item>Županijsko državno odvjetništvo Zagreb</item>
    </derivirana_varijabla>
  </DomainObject.Predmet.OstaliListFormatedOIB>
  <DomainObject.Predmet.OstaliListFormatedWithAdress>
    <izvorni_sadrzaj>
      <item>Emilijan Drinovac, Gramača 5e, 10000 Zagreb punomoćnik sudionika u postupku POLYFORM d.o.o. za trgovinu i građevinarstvo</item>
      <item>Branimir Iveković, Strossmayerov trg 8, 10000 Zagreb</item>
      <item>Županijsko državno odvjetništvo Zagreb</item>
    </izvorni_sadrzaj>
    <derivirana_varijabla naziv="DomainObject.Predmet.OstaliListFormatedWithAdress_1">
      <item>Emilijan Drinovac, Gramača 5e, 10000 Zagreb punomoćnik sudionika u postupku POLYFORM d.o.o. za trgovinu i građevinarstvo</item>
      <item>Branimir Iveković, Strossmayerov trg 8, 10000 Zagreb</item>
      <item>Županijsko državno odvjetništvo Zagreb</item>
    </derivirana_varijabla>
  </DomainObject.Predmet.OstaliListFormatedWithAdress>
  <DomainObject.Predmet.OstaliListFormatedWithAdressOIB>
    <izvorni_sadrzaj>
      <item>Emilijan Drinovac, OIB 66621862873, Gramača 5e, 10000 Zagreb punomoćnik sudionika u postupku POLYFORM d.o.o. za trgovinu i građevinarstvo</item>
      <item>Branimir Iveković, Strossmayerov trg 8, 10000 Zagreb</item>
      <item>Županijsko državno odvjetništvo Zagreb</item>
    </izvorni_sadrzaj>
    <derivirana_varijabla naziv="DomainObject.Predmet.OstaliListFormatedWithAdressOIB_1">
      <item>Emilijan Drinovac, OIB 66621862873, Gramača 5e, 10000 Zagreb punomoćnik sudionika u postupku POLYFORM d.o.o. za trgovinu i građevinarstvo</item>
      <item>Branimir Iveković, Strossmayerov trg 8, 10000 Zagreb</item>
      <item>Županijsko državno odvjetništvo Zagreb</item>
    </derivirana_varijabla>
  </DomainObject.Predmet.OstaliListFormatedWithAdressOIB>
  <DomainObject.Predmet.OstaliListNazivFormated>
    <izvorni_sadrzaj>
      <item>Emilijan Drinovac</item>
      <item>Branimir Iveković</item>
      <item>Županijsko državno odvjetništvo Zagreb</item>
    </izvorni_sadrzaj>
    <derivirana_varijabla naziv="DomainObject.Predmet.OstaliListNazivFormated_1">
      <item>Emilijan Drinovac</item>
      <item>Branimir Iveković</item>
      <item>Županijsko državno odvjetništvo Zagreb</item>
    </derivirana_varijabla>
  </DomainObject.Predmet.OstaliListNazivFormated>
  <DomainObject.Predmet.OstaliListNazivFormatedOIB>
    <izvorni_sadrzaj>
      <item>Emilijan Drinovac, OIB 66621862873</item>
      <item>Branimir Iveković</item>
      <item>Županijsko državno odvjetništvo Zagreb</item>
    </izvorni_sadrzaj>
    <derivirana_varijabla naziv="DomainObject.Predmet.OstaliListNazivFormatedOIB_1">
      <item>Emilijan Drinovac, OIB 66621862873</item>
      <item>Branimir Iveković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POLYFORM d.o.o. za trgovinu i građevinarstvo</izvorni_sadrzaj>
    <derivirana_varijabla naziv="DomainObject.Predmet.ProtustrankaIDrugi_1">POLYFORM d.o.o. za trgovinu i građevinarstvo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POLYFORM d.o.o. za trgovinu i građevinarstvo, OIB 19890079539, Ogrizovićeva 34/I, 10000 Zagreb</izvorni_sadrzaj>
    <derivirana_varijabla naziv="DomainObject.Predmet.ProtustrankaIDrugiAdressOIB_1">POLYFORM d.o.o. za trgovinu i građevinarstvo, OIB 19890079539, Ogrizovićeva 34/I,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POLYFORM d.o.o. za trgovinu i građevinarstvo</item>
      <item>Emilijan Drinovac</item>
      <item>BKS Bank AG, Glavna podružnica Hrvatska</item>
      <item>Branimir Iveković</item>
      <item>Županijsko državno odvjetništvo Zagreb</item>
    </izvorni_sadrzaj>
    <derivirana_varijabla naziv="DomainObject.Predmet.SudioniciListNaziv_1">
      <item>FINA Regionalni centar Zagreb</item>
      <item>POLYFORM d.o.o. za trgovinu i građevinarstvo</item>
      <item>Emilijan Drinovac</item>
      <item>BKS Bank AG, Glavna podružnica Hrvatska</item>
      <item>Branimir Iveković</item>
      <item>Županijsko državno odvjetništvo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POLYFORM d.o.o. za trgovinu i građevinarstvo, OIB 19890079539, Ogrizovićeva 34/I,10000 Zagreb</item>
      <item>Emilijan Drinovac, OIB 66621862873, Gramača 5e,10000 Zagreb</item>
      <item>BKS Bank AG, Glavna podružnica Hrvatska, OIB 02138784111, Mljekarski trg 3,51000 Rijeka</item>
      <item>Branimir Iveković, Strossmayerov trg 8,10000 Zagreb</item>
      <item>Županijsko državno odvjetništvo Zagreb</item>
    </izvorni_sadrzaj>
    <derivirana_varijabla naziv="DomainObject.Predmet.SudioniciListAdressOIB_1">
      <item>FINA Regionalni centar Zagreb, OIB 85821130368, Trg svibanjskih žrtava 1995. br. 1,10000 Zagreb</item>
      <item>POLYFORM d.o.o. za trgovinu i građevinarstvo, OIB 19890079539, Ogrizovićeva 34/I,10000 Zagreb</item>
      <item>Emilijan Drinovac, OIB 66621862873, Gramača 5e,10000 Zagreb</item>
      <item>BKS Bank AG, Glavna podružnica Hrvatska, OIB 02138784111, Mljekarski trg 3,51000 Rijeka</item>
      <item>Branimir Iveković, Strossmayerov trg 8,10000 Zagreb</item>
      <item>Županijsko državno odvjetništvo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19890079539</item>
      <item>, OIB 66621862873</item>
      <item>, OIB 02138784111</item>
      <item>, OIB null</item>
      <item>, OIB null</item>
    </izvorni_sadrzaj>
    <derivirana_varijabla naziv="DomainObject.Predmet.SudioniciListNazivOIB_1">
      <item>, OIB 85821130368</item>
      <item>, OIB 19890079539</item>
      <item>, OIB 66621862873</item>
      <item>, OIB 02138784111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St-2274/2016-25</izvorni_sadrzaj>
    <derivirana_varijabla naziv="DomainObject.PredzadnjaOdlukaIzPredmeta.Oznaka_1">St-2274/2016-25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F0667-49A2-4DD4-8763-094E5F7EA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270</properties:Words>
  <properties:Characters>1404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2019-04-18T10:27:00Z</dcterms:created>
  <dc:creator>Dražen Graovac</dc:creator>
  <cp:lastModifiedBy>Mirjana Gašparić</cp:lastModifiedBy>
  <cp:lastPrinted>2019-04-19T05:55:00Z</cp:lastPrinted>
  <dcterms:modified xmlns:xsi="http://www.w3.org/2001/XMLSchema-instance" xsi:type="dcterms:W3CDTF">2019-04-19T05:55:00Z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(St-2274-16 BRISANJE TERETA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