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b03721" w14:paraId="ab03721" w:rsidRDefault="00D17329" w:rsidP="00D17329" w:rsidR="00D17329" w:rsidRPr="004453B3">
      <w:pPr>
        <w:pStyle w:val="Zaglavlje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4453B3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D17329" w:rsidP="00D17329" w:rsidR="00D17329" w:rsidRPr="004453B3">
      <w:pPr>
        <w:pStyle w:val="Zaglavlje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Trgovački sud u Zagrebu</w:t>
      </w:r>
    </w:p>
    <w:p w:rsidRDefault="008679BD" w:rsidP="00D17329" w:rsidR="00D17329" w:rsidRPr="004453B3">
      <w:pPr>
        <w:pStyle w:val="Zaglavlje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Zagreb, Amruševa 2/II</w:t>
      </w:r>
      <w:r w:rsidR="00D17329" w:rsidRPr="004453B3">
        <w:rPr>
          <w:rFonts w:hAnsi="Times New Roman" w:ascii="Times New Roman"/>
          <w:szCs w:val="24"/>
          <w:lang w:val="hr-HR"/>
        </w:rPr>
        <w:t xml:space="preserve"> </w:t>
      </w:r>
    </w:p>
    <w:p w:rsidRDefault="008679BD" w:rsidP="004431B0" w:rsidR="00D17329" w:rsidRPr="004453B3">
      <w:pPr>
        <w:tabs>
          <w:tab w:pos="7238" w:val="left"/>
        </w:tabs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ab/>
      </w:r>
      <w:r w:rsidR="00251D19">
        <w:rPr>
          <w:rFonts w:hAnsi="Times New Roman" w:ascii="Times New Roman"/>
          <w:szCs w:val="24"/>
          <w:lang w:val="hr-HR"/>
        </w:rPr>
        <w:t xml:space="preserve">    </w:t>
      </w:r>
      <w:r w:rsidR="00B16C1E">
        <w:rPr>
          <w:rFonts w:hAnsi="Times New Roman" w:ascii="Times New Roman"/>
          <w:szCs w:val="24"/>
          <w:lang w:val="hr-HR"/>
        </w:rPr>
        <w:t>48</w:t>
      </w:r>
      <w:r w:rsidR="00251D19">
        <w:rPr>
          <w:rFonts w:hAnsi="Times New Roman" w:ascii="Times New Roman"/>
          <w:szCs w:val="24"/>
          <w:lang w:val="hr-HR"/>
        </w:rPr>
        <w:t>.</w:t>
      </w:r>
      <w:r w:rsidR="00B16C1E">
        <w:rPr>
          <w:rFonts w:hAnsi="Times New Roman" w:ascii="Times New Roman"/>
          <w:szCs w:val="24"/>
          <w:lang w:val="hr-HR"/>
        </w:rPr>
        <w:t xml:space="preserve"> </w:t>
      </w:r>
      <w:r w:rsidRPr="004453B3">
        <w:rPr>
          <w:rFonts w:hAnsi="Times New Roman" w:ascii="Times New Roman"/>
          <w:szCs w:val="24"/>
          <w:lang w:val="hr-HR"/>
        </w:rPr>
        <w:t>St-</w:t>
      </w:r>
      <w:r w:rsidR="00765278">
        <w:rPr>
          <w:rFonts w:hAnsi="Times New Roman" w:ascii="Times New Roman"/>
          <w:szCs w:val="24"/>
          <w:lang w:val="hr-HR"/>
        </w:rPr>
        <w:t>3432</w:t>
      </w:r>
      <w:r w:rsidR="00A7799D">
        <w:rPr>
          <w:rFonts w:hAnsi="Times New Roman" w:ascii="Times New Roman"/>
          <w:szCs w:val="24"/>
          <w:lang w:val="hr-HR"/>
        </w:rPr>
        <w:t>/15</w:t>
      </w:r>
    </w:p>
    <w:p w:rsidRDefault="00D17329" w:rsidP="00D17329" w:rsidR="00D17329" w:rsidRPr="004453B3">
      <w:pPr>
        <w:jc w:val="center"/>
        <w:rPr>
          <w:rFonts w:hAnsi="Times New Roman" w:ascii="Times New Roman"/>
          <w:szCs w:val="24"/>
          <w:lang w:val="hr-HR"/>
        </w:rPr>
      </w:pPr>
    </w:p>
    <w:p w:rsidRDefault="007F24AA" w:rsidP="00F20CFA" w:rsidR="007F24AA" w:rsidRPr="004453B3">
      <w:pPr>
        <w:jc w:val="center"/>
        <w:rPr>
          <w:rFonts w:hAnsi="Times New Roman" w:ascii="Times New Roman"/>
          <w:szCs w:val="24"/>
        </w:rPr>
      </w:pPr>
      <w:r w:rsidRPr="004453B3">
        <w:rPr>
          <w:rFonts w:hAnsi="Times New Roman" w:ascii="Times New Roman"/>
          <w:szCs w:val="24"/>
        </w:rPr>
        <w:t xml:space="preserve">R E P U B L I K </w:t>
      </w:r>
      <w:r w:rsidR="00A7799D">
        <w:rPr>
          <w:rFonts w:hAnsi="Times New Roman" w:ascii="Times New Roman"/>
          <w:szCs w:val="24"/>
        </w:rPr>
        <w:t>A</w:t>
      </w:r>
      <w:r w:rsidRPr="004453B3">
        <w:rPr>
          <w:rFonts w:hAnsi="Times New Roman" w:ascii="Times New Roman"/>
          <w:szCs w:val="24"/>
        </w:rPr>
        <w:t xml:space="preserve">  </w:t>
      </w:r>
      <w:r w:rsidR="008679BD" w:rsidRPr="004453B3">
        <w:rPr>
          <w:rFonts w:hAnsi="Times New Roman" w:ascii="Times New Roman"/>
          <w:szCs w:val="24"/>
        </w:rPr>
        <w:t xml:space="preserve"> </w:t>
      </w:r>
      <w:r w:rsidRPr="004453B3">
        <w:rPr>
          <w:rFonts w:hAnsi="Times New Roman" w:ascii="Times New Roman"/>
          <w:szCs w:val="24"/>
        </w:rPr>
        <w:t xml:space="preserve">H R V A T S K </w:t>
      </w:r>
      <w:r w:rsidR="00A7799D">
        <w:rPr>
          <w:rFonts w:hAnsi="Times New Roman" w:ascii="Times New Roman"/>
          <w:szCs w:val="24"/>
        </w:rPr>
        <w:t>A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jc w:val="center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R J E Š E N J E</w:t>
      </w:r>
    </w:p>
    <w:p w:rsidRDefault="00D17329" w:rsidP="00D17329" w:rsidR="00D17329" w:rsidRPr="004453B3">
      <w:pPr>
        <w:jc w:val="center"/>
        <w:rPr>
          <w:rFonts w:hAnsi="Times New Roman" w:ascii="Times New Roman"/>
          <w:szCs w:val="24"/>
          <w:lang w:val="hr-HR"/>
        </w:rPr>
      </w:pPr>
    </w:p>
    <w:p w:rsidRDefault="009A15E0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765278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Trgovački sud u Zagrebu po sucu</w:t>
      </w:r>
      <w:r w:rsidR="000072F0">
        <w:rPr>
          <w:rFonts w:hAnsi="Times New Roman" w:ascii="Times New Roman"/>
          <w:szCs w:val="24"/>
          <w:lang w:val="hr-HR"/>
        </w:rPr>
        <w:t xml:space="preserve"> toga suda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B16C1E">
        <w:rPr>
          <w:rFonts w:hAnsi="Times New Roman" w:ascii="Times New Roman"/>
          <w:szCs w:val="24"/>
          <w:lang w:val="hr-HR"/>
        </w:rPr>
        <w:t>Vesni Sremac Šoštar</w:t>
      </w:r>
      <w:r w:rsidR="00D17329" w:rsidRPr="004453B3">
        <w:rPr>
          <w:rFonts w:hAnsi="Times New Roman" w:ascii="Times New Roman"/>
          <w:szCs w:val="24"/>
          <w:lang w:val="hr-HR"/>
        </w:rPr>
        <w:t xml:space="preserve"> u skraće</w:t>
      </w:r>
      <w:r>
        <w:rPr>
          <w:rFonts w:hAnsi="Times New Roman" w:ascii="Times New Roman"/>
          <w:szCs w:val="24"/>
          <w:lang w:val="hr-HR"/>
        </w:rPr>
        <w:t>nom stečajnom postupku pokrenuto</w:t>
      </w:r>
      <w:r w:rsidR="00D746BF">
        <w:rPr>
          <w:rFonts w:hAnsi="Times New Roman" w:ascii="Times New Roman"/>
          <w:szCs w:val="24"/>
          <w:lang w:val="hr-HR"/>
        </w:rPr>
        <w:t xml:space="preserve">m po zahtjevu FINANCIJSKE AGENCIJE </w:t>
      </w:r>
      <w:r w:rsidR="00D17329" w:rsidRPr="004453B3">
        <w:rPr>
          <w:rFonts w:hAnsi="Times New Roman" w:ascii="Times New Roman"/>
          <w:szCs w:val="24"/>
          <w:lang w:val="hr-HR"/>
        </w:rPr>
        <w:t>nad dužnikom</w:t>
      </w:r>
      <w:r w:rsidR="00B16C1E">
        <w:rPr>
          <w:rFonts w:hAnsi="Times New Roman" w:ascii="Times New Roman"/>
          <w:szCs w:val="24"/>
        </w:rPr>
        <w:t xml:space="preserve"> </w:t>
      </w:r>
      <w:r w:rsidR="00765278" w:rsidRPr="00765278">
        <w:rPr>
          <w:rFonts w:hAnsi="Times New Roman" w:ascii="Times New Roman"/>
          <w:szCs w:val="24"/>
        </w:rPr>
        <w:t>ELMOS - DIZALA d.o.o.</w:t>
      </w:r>
      <w:r w:rsidR="00765278">
        <w:rPr>
          <w:rFonts w:hAnsi="Times New Roman" w:ascii="Times New Roman"/>
          <w:szCs w:val="24"/>
        </w:rPr>
        <w:t xml:space="preserve"> iz Zagreba,</w:t>
      </w:r>
      <w:r w:rsidR="00765278" w:rsidRPr="00765278">
        <w:t xml:space="preserve"> </w:t>
      </w:r>
      <w:r w:rsidR="00765278">
        <w:rPr>
          <w:rFonts w:hAnsi="Times New Roman" w:ascii="Times New Roman"/>
          <w:szCs w:val="24"/>
        </w:rPr>
        <w:t>Rapska 35</w:t>
      </w:r>
      <w:r w:rsidR="00D17329" w:rsidRPr="004453B3">
        <w:rPr>
          <w:rFonts w:hAnsi="Times New Roman" w:ascii="Times New Roman"/>
          <w:szCs w:val="24"/>
          <w:lang w:val="hr-HR"/>
        </w:rPr>
        <w:t xml:space="preserve">, </w:t>
      </w:r>
      <w:r w:rsidR="0016140C">
        <w:rPr>
          <w:rFonts w:hAnsi="Times New Roman" w:ascii="Times New Roman"/>
          <w:szCs w:val="24"/>
          <w:lang w:val="hr-HR"/>
        </w:rPr>
        <w:t xml:space="preserve">MBS: </w:t>
      </w:r>
      <w:r w:rsidR="00765278" w:rsidRPr="00765278">
        <w:rPr>
          <w:rFonts w:hAnsi="Times New Roman" w:ascii="Times New Roman"/>
          <w:szCs w:val="24"/>
          <w:lang w:val="hr-HR"/>
        </w:rPr>
        <w:t>080439121</w:t>
      </w:r>
      <w:r w:rsidR="005D060E">
        <w:rPr>
          <w:rFonts w:hAnsi="Times New Roman" w:ascii="Times New Roman"/>
          <w:szCs w:val="24"/>
          <w:lang w:val="hr-HR"/>
        </w:rPr>
        <w:t xml:space="preserve">, </w:t>
      </w:r>
      <w:r w:rsidR="00CD00B9">
        <w:rPr>
          <w:rFonts w:hAnsi="Times New Roman" w:ascii="Times New Roman"/>
          <w:szCs w:val="24"/>
          <w:lang w:val="hr-HR"/>
        </w:rPr>
        <w:t xml:space="preserve">OIB: </w:t>
      </w:r>
      <w:r w:rsidR="00765278" w:rsidRPr="00765278">
        <w:rPr>
          <w:rFonts w:hAnsi="Times New Roman" w:ascii="Times New Roman"/>
          <w:szCs w:val="24"/>
          <w:lang w:val="hr-HR"/>
        </w:rPr>
        <w:t>41929229678</w:t>
      </w:r>
      <w:r w:rsidR="005D060E">
        <w:rPr>
          <w:rFonts w:hAnsi="Times New Roman" w:ascii="Times New Roman"/>
          <w:szCs w:val="24"/>
          <w:lang w:val="hr-HR"/>
        </w:rPr>
        <w:t>,</w:t>
      </w:r>
      <w:r w:rsidR="00CD00B9">
        <w:rPr>
          <w:rFonts w:hAnsi="Times New Roman" w:ascii="Times New Roman"/>
          <w:szCs w:val="24"/>
          <w:lang w:val="hr-HR"/>
        </w:rPr>
        <w:t xml:space="preserve"> </w:t>
      </w:r>
      <w:r w:rsidR="004431B0" w:rsidRPr="004453B3">
        <w:rPr>
          <w:rFonts w:hAnsi="Times New Roman" w:ascii="Times New Roman"/>
          <w:szCs w:val="24"/>
          <w:lang w:val="hr-HR"/>
        </w:rPr>
        <w:t>dan</w:t>
      </w:r>
      <w:r w:rsidR="00D17329" w:rsidRPr="004453B3">
        <w:rPr>
          <w:rFonts w:hAnsi="Times New Roman" w:ascii="Times New Roman"/>
          <w:szCs w:val="24"/>
          <w:lang w:val="hr-HR"/>
        </w:rPr>
        <w:t xml:space="preserve">a </w:t>
      </w:r>
      <w:r w:rsidR="000072F0">
        <w:rPr>
          <w:rFonts w:hAnsi="Times New Roman" w:ascii="Times New Roman"/>
          <w:szCs w:val="24"/>
          <w:lang w:val="hr-HR"/>
        </w:rPr>
        <w:t>21</w:t>
      </w:r>
      <w:r w:rsidR="00765278">
        <w:rPr>
          <w:rFonts w:hAnsi="Times New Roman" w:ascii="Times New Roman"/>
          <w:szCs w:val="24"/>
          <w:lang w:val="hr-HR"/>
        </w:rPr>
        <w:t>. rujna</w:t>
      </w:r>
      <w:r w:rsidR="004431B0" w:rsidRPr="004453B3">
        <w:rPr>
          <w:rFonts w:hAnsi="Times New Roman" w:ascii="Times New Roman"/>
          <w:szCs w:val="24"/>
          <w:lang w:val="hr-HR"/>
        </w:rPr>
        <w:t xml:space="preserve"> 2016</w:t>
      </w:r>
      <w:r w:rsidR="00D17329" w:rsidRPr="004453B3">
        <w:rPr>
          <w:rFonts w:hAnsi="Times New Roman" w:ascii="Times New Roman"/>
          <w:szCs w:val="24"/>
          <w:lang w:val="hr-HR"/>
        </w:rPr>
        <w:t xml:space="preserve">. 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jc w:val="center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r i j e š i o    je</w:t>
      </w:r>
    </w:p>
    <w:p w:rsidRDefault="0016140C" w:rsidP="0016140C" w:rsidR="0016140C">
      <w:pPr>
        <w:jc w:val="center"/>
        <w:rPr>
          <w:rFonts w:hAnsi="Times New Roman" w:ascii="Times New Roman"/>
          <w:szCs w:val="24"/>
          <w:lang w:val="hr-HR"/>
        </w:rPr>
      </w:pPr>
    </w:p>
    <w:p w:rsidRDefault="000072F0" w:rsidP="00765278" w:rsidR="00765278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</w:t>
      </w:r>
      <w:r w:rsidR="0016140C" w:rsidRPr="0016140C">
        <w:rPr>
          <w:rFonts w:hAnsi="Times New Roman" w:ascii="Times New Roman"/>
          <w:szCs w:val="24"/>
          <w:lang w:val="hr-HR"/>
        </w:rPr>
        <w:t xml:space="preserve">Obustavlja se skraćeni stečajni postupak nad dužnikom </w:t>
      </w:r>
      <w:r w:rsidR="00765278">
        <w:rPr>
          <w:rFonts w:hAnsi="Times New Roman" w:ascii="Times New Roman"/>
          <w:szCs w:val="24"/>
          <w:lang w:val="hr-HR"/>
        </w:rPr>
        <w:t>ELMOS - DIZALA d.o.o.</w:t>
      </w:r>
    </w:p>
    <w:p w:rsidRDefault="00765278" w:rsidP="000072F0" w:rsidR="0016140C" w:rsidRPr="0016140C">
      <w:pPr>
        <w:ind w:firstLine="708"/>
        <w:rPr>
          <w:rFonts w:hAnsi="Times New Roman" w:ascii="Times New Roman"/>
          <w:szCs w:val="24"/>
          <w:lang w:val="hr-HR"/>
        </w:rPr>
      </w:pPr>
      <w:r w:rsidRPr="00765278">
        <w:rPr>
          <w:rFonts w:hAnsi="Times New Roman" w:ascii="Times New Roman"/>
          <w:szCs w:val="24"/>
          <w:lang w:val="hr-HR"/>
        </w:rPr>
        <w:t>iz Zagreba, Rapska 35, MBS: 080439121, OIB: 41929229678</w:t>
      </w:r>
      <w:r w:rsidR="00D746BF">
        <w:rPr>
          <w:rFonts w:hAnsi="Times New Roman" w:ascii="Times New Roman"/>
          <w:szCs w:val="24"/>
          <w:lang w:val="hr-HR"/>
        </w:rPr>
        <w:t>.</w:t>
      </w:r>
    </w:p>
    <w:p w:rsidRDefault="0016140C" w:rsidP="0016140C" w:rsidR="0016140C" w:rsidRPr="0016140C">
      <w:pPr>
        <w:jc w:val="center"/>
        <w:rPr>
          <w:rFonts w:hAnsi="Times New Roman" w:ascii="Times New Roman"/>
          <w:szCs w:val="24"/>
          <w:lang w:val="hr-HR"/>
        </w:rPr>
      </w:pPr>
    </w:p>
    <w:p w:rsidRDefault="0016140C" w:rsidP="0016140C" w:rsidR="0016140C" w:rsidRPr="0016140C">
      <w:pPr>
        <w:jc w:val="center"/>
        <w:rPr>
          <w:rFonts w:hAnsi="Times New Roman" w:ascii="Times New Roman"/>
          <w:szCs w:val="24"/>
          <w:lang w:val="hr-HR"/>
        </w:rPr>
      </w:pPr>
    </w:p>
    <w:p w:rsidRDefault="0016140C" w:rsidP="0016140C" w:rsidR="0016140C" w:rsidRPr="0016140C">
      <w:pPr>
        <w:jc w:val="center"/>
        <w:rPr>
          <w:rFonts w:hAnsi="Times New Roman" w:ascii="Times New Roman"/>
          <w:szCs w:val="24"/>
          <w:lang w:val="hr-HR"/>
        </w:rPr>
      </w:pPr>
      <w:r w:rsidRPr="0016140C">
        <w:rPr>
          <w:rFonts w:hAnsi="Times New Roman" w:ascii="Times New Roman"/>
          <w:szCs w:val="24"/>
          <w:lang w:val="hr-HR"/>
        </w:rPr>
        <w:t>Obrazloženje</w:t>
      </w:r>
    </w:p>
    <w:p w:rsidRDefault="0016140C" w:rsidP="0016140C" w:rsidR="0016140C" w:rsidRPr="0016140C">
      <w:pPr>
        <w:jc w:val="center"/>
        <w:rPr>
          <w:rFonts w:hAnsi="Times New Roman" w:ascii="Times New Roman"/>
          <w:szCs w:val="24"/>
          <w:lang w:val="hr-HR"/>
        </w:rPr>
      </w:pPr>
    </w:p>
    <w:p w:rsidRDefault="00765278" w:rsidP="0016140C" w:rsidR="0016140C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    </w:t>
      </w:r>
      <w:r w:rsidR="0016140C" w:rsidRPr="0016140C">
        <w:rPr>
          <w:rFonts w:hAnsi="Times New Roman" w:ascii="Times New Roman"/>
          <w:szCs w:val="24"/>
          <w:lang w:val="hr-HR"/>
        </w:rPr>
        <w:t xml:space="preserve">Po </w:t>
      </w:r>
      <w:r w:rsidR="00D746BF">
        <w:rPr>
          <w:rFonts w:hAnsi="Times New Roman" w:ascii="Times New Roman"/>
          <w:szCs w:val="24"/>
          <w:lang w:val="hr-HR"/>
        </w:rPr>
        <w:t>zahtjevu</w:t>
      </w:r>
      <w:r w:rsidR="0016140C" w:rsidRPr="0016140C">
        <w:rPr>
          <w:rFonts w:hAnsi="Times New Roman" w:ascii="Times New Roman"/>
          <w:szCs w:val="24"/>
          <w:lang w:val="hr-HR"/>
        </w:rPr>
        <w:t xml:space="preserve"> Financijske agencije, </w:t>
      </w:r>
      <w:r w:rsidR="0016140C">
        <w:rPr>
          <w:rFonts w:hAnsi="Times New Roman" w:ascii="Times New Roman"/>
          <w:szCs w:val="24"/>
          <w:lang w:val="hr-HR"/>
        </w:rPr>
        <w:t xml:space="preserve">ovaj je sud </w:t>
      </w:r>
      <w:r w:rsidR="0016140C" w:rsidRPr="0016140C">
        <w:rPr>
          <w:rFonts w:hAnsi="Times New Roman" w:ascii="Times New Roman"/>
          <w:szCs w:val="24"/>
          <w:lang w:val="hr-HR"/>
        </w:rPr>
        <w:t>pokrenuo skraćeni stečajni postupak nad gore navedenim dužnikom</w:t>
      </w:r>
      <w:r w:rsidR="006478E0">
        <w:rPr>
          <w:rFonts w:hAnsi="Times New Roman" w:ascii="Times New Roman"/>
          <w:szCs w:val="24"/>
          <w:lang w:val="hr-HR"/>
        </w:rPr>
        <w:t xml:space="preserve">, </w:t>
      </w:r>
      <w:r w:rsidR="0016140C" w:rsidRPr="0016140C">
        <w:rPr>
          <w:rFonts w:hAnsi="Times New Roman" w:ascii="Times New Roman"/>
          <w:szCs w:val="24"/>
          <w:lang w:val="hr-HR"/>
        </w:rPr>
        <w:t>sukladno odredbi č</w:t>
      </w:r>
      <w:r w:rsidR="00D746BF">
        <w:rPr>
          <w:rFonts w:hAnsi="Times New Roman" w:ascii="Times New Roman"/>
          <w:szCs w:val="24"/>
          <w:lang w:val="hr-HR"/>
        </w:rPr>
        <w:t>lanaka</w:t>
      </w:r>
      <w:r w:rsidR="0016140C" w:rsidRPr="0016140C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444</w:t>
      </w:r>
      <w:r w:rsidR="0016140C" w:rsidRPr="0016140C">
        <w:rPr>
          <w:rFonts w:hAnsi="Times New Roman" w:ascii="Times New Roman"/>
          <w:szCs w:val="24"/>
          <w:lang w:val="hr-HR"/>
        </w:rPr>
        <w:t xml:space="preserve">. </w:t>
      </w:r>
      <w:r>
        <w:rPr>
          <w:rFonts w:hAnsi="Times New Roman" w:ascii="Times New Roman"/>
          <w:szCs w:val="24"/>
          <w:lang w:val="hr-HR"/>
        </w:rPr>
        <w:t xml:space="preserve">stavak 1 </w:t>
      </w:r>
      <w:r w:rsidR="0016140C" w:rsidRPr="0016140C">
        <w:rPr>
          <w:rFonts w:hAnsi="Times New Roman" w:ascii="Times New Roman"/>
          <w:szCs w:val="24"/>
          <w:lang w:val="hr-HR"/>
        </w:rPr>
        <w:t>Stečajnog zakona (</w:t>
      </w:r>
      <w:r w:rsidR="00E64438">
        <w:rPr>
          <w:rFonts w:hAnsi="Times New Roman" w:ascii="Times New Roman"/>
          <w:szCs w:val="24"/>
          <w:lang w:val="hr-HR"/>
        </w:rPr>
        <w:t>NN 71/15)</w:t>
      </w:r>
      <w:r w:rsidR="0016140C">
        <w:rPr>
          <w:rFonts w:hAnsi="Times New Roman" w:ascii="Times New Roman"/>
          <w:szCs w:val="24"/>
          <w:lang w:val="hr-HR"/>
        </w:rPr>
        <w:t xml:space="preserve"> te</w:t>
      </w:r>
      <w:r w:rsidR="00D746BF">
        <w:rPr>
          <w:rFonts w:hAnsi="Times New Roman" w:ascii="Times New Roman"/>
          <w:szCs w:val="24"/>
          <w:lang w:val="hr-HR"/>
        </w:rPr>
        <w:t xml:space="preserve"> temeljem članka</w:t>
      </w:r>
      <w:r w:rsidR="0016140C">
        <w:rPr>
          <w:rFonts w:hAnsi="Times New Roman" w:ascii="Times New Roman"/>
          <w:szCs w:val="24"/>
          <w:lang w:val="hr-HR"/>
        </w:rPr>
        <w:t xml:space="preserve"> 430. </w:t>
      </w:r>
      <w:r w:rsidR="006478E0">
        <w:rPr>
          <w:rFonts w:hAnsi="Times New Roman" w:ascii="Times New Roman"/>
          <w:szCs w:val="24"/>
          <w:lang w:val="hr-HR"/>
        </w:rPr>
        <w:t>SZ-a</w:t>
      </w:r>
      <w:r w:rsidR="0016140C" w:rsidRPr="0016140C">
        <w:rPr>
          <w:rFonts w:hAnsi="Times New Roman" w:ascii="Times New Roman"/>
          <w:szCs w:val="24"/>
          <w:lang w:val="hr-HR"/>
        </w:rPr>
        <w:t xml:space="preserve"> pozvao upravu dužnika dostavit</w:t>
      </w:r>
      <w:r w:rsidR="0016140C">
        <w:rPr>
          <w:rFonts w:hAnsi="Times New Roman" w:ascii="Times New Roman"/>
          <w:szCs w:val="24"/>
          <w:lang w:val="hr-HR"/>
        </w:rPr>
        <w:t xml:space="preserve">i javnobilježnički ovjerovljeni </w:t>
      </w:r>
      <w:r w:rsidR="0016140C" w:rsidRPr="0016140C">
        <w:rPr>
          <w:rFonts w:hAnsi="Times New Roman" w:ascii="Times New Roman"/>
          <w:szCs w:val="24"/>
          <w:lang w:val="hr-HR"/>
        </w:rPr>
        <w:t>popis imovine i</w:t>
      </w:r>
      <w:r w:rsidR="00D746BF">
        <w:rPr>
          <w:rFonts w:hAnsi="Times New Roman" w:ascii="Times New Roman"/>
          <w:szCs w:val="24"/>
          <w:lang w:val="hr-HR"/>
        </w:rPr>
        <w:t xml:space="preserve"> obveza, a dužnikove vjerovnike </w:t>
      </w:r>
      <w:r w:rsidR="0016140C" w:rsidRPr="0016140C">
        <w:rPr>
          <w:rFonts w:hAnsi="Times New Roman" w:ascii="Times New Roman"/>
          <w:szCs w:val="24"/>
          <w:lang w:val="hr-HR"/>
        </w:rPr>
        <w:t xml:space="preserve">pozvao predložiti otvaranje redovnog stečajnog postupka </w:t>
      </w:r>
      <w:r w:rsidR="00D746BF">
        <w:rPr>
          <w:rFonts w:hAnsi="Times New Roman" w:ascii="Times New Roman"/>
          <w:szCs w:val="24"/>
          <w:lang w:val="hr-HR"/>
        </w:rPr>
        <w:t xml:space="preserve">uz upozorenje o pravnim </w:t>
      </w:r>
      <w:r w:rsidR="0016140C" w:rsidRPr="0016140C">
        <w:rPr>
          <w:rFonts w:hAnsi="Times New Roman" w:ascii="Times New Roman"/>
          <w:szCs w:val="24"/>
          <w:lang w:val="hr-HR"/>
        </w:rPr>
        <w:t>posljedicama n</w:t>
      </w:r>
      <w:r w:rsidR="0016140C">
        <w:rPr>
          <w:rFonts w:hAnsi="Times New Roman" w:ascii="Times New Roman"/>
          <w:szCs w:val="24"/>
          <w:lang w:val="hr-HR"/>
        </w:rPr>
        <w:t>epodnošenja takovog prijedloga.</w:t>
      </w:r>
    </w:p>
    <w:p w:rsidRDefault="00765278" w:rsidP="0016140C" w:rsidR="0016140C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     RH, Ministarstvo financija, Porezna uprava dostavila</w:t>
      </w:r>
      <w:r w:rsidR="0016140C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je</w:t>
      </w:r>
      <w:r w:rsidR="0016140C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izvadak z zemljišnih knjiga</w:t>
      </w:r>
      <w:r w:rsidR="0016140C">
        <w:rPr>
          <w:rFonts w:hAnsi="Times New Roman" w:ascii="Times New Roman"/>
          <w:szCs w:val="24"/>
          <w:lang w:val="hr-HR"/>
        </w:rPr>
        <w:t xml:space="preserve"> </w:t>
      </w:r>
    </w:p>
    <w:p w:rsidRDefault="00765278" w:rsidP="0016140C" w:rsidR="0016140C" w:rsidRPr="0016140C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 popis obveza, uvidom u koje</w:t>
      </w:r>
      <w:r w:rsidR="0016140C" w:rsidRPr="0016140C">
        <w:rPr>
          <w:rFonts w:hAnsi="Times New Roman" w:ascii="Times New Roman"/>
          <w:szCs w:val="24"/>
          <w:lang w:val="hr-HR"/>
        </w:rPr>
        <w:t xml:space="preserve"> je utvrđeno da dužnik ima imovine koja bi činila stečajnu masu</w:t>
      </w:r>
      <w:r w:rsidR="0016140C">
        <w:rPr>
          <w:rFonts w:hAnsi="Times New Roman" w:ascii="Times New Roman"/>
          <w:szCs w:val="24"/>
          <w:lang w:val="hr-HR"/>
        </w:rPr>
        <w:t>.</w:t>
      </w:r>
      <w:r w:rsidR="0016140C" w:rsidRPr="0016140C">
        <w:rPr>
          <w:rFonts w:hAnsi="Times New Roman" w:ascii="Times New Roman"/>
          <w:szCs w:val="24"/>
          <w:lang w:val="hr-HR"/>
        </w:rPr>
        <w:t xml:space="preserve"> </w:t>
      </w:r>
    </w:p>
    <w:p w:rsidRDefault="00765278" w:rsidP="0016140C" w:rsidR="0016140C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</w:t>
      </w:r>
      <w:r w:rsidR="0016140C" w:rsidRPr="0016140C">
        <w:rPr>
          <w:rFonts w:hAnsi="Times New Roman" w:ascii="Times New Roman"/>
          <w:szCs w:val="24"/>
          <w:lang w:val="hr-HR"/>
        </w:rPr>
        <w:t>Kako time proizlazi da nisu ispunjeni uvjeti</w:t>
      </w:r>
      <w:r w:rsidR="0016140C">
        <w:rPr>
          <w:rFonts w:hAnsi="Times New Roman" w:ascii="Times New Roman"/>
          <w:szCs w:val="24"/>
          <w:lang w:val="hr-HR"/>
        </w:rPr>
        <w:t xml:space="preserve"> za vođenje skraćenog stečajnog</w:t>
      </w:r>
    </w:p>
    <w:p w:rsidRDefault="0016140C" w:rsidP="0016140C" w:rsidR="0016140C">
      <w:pPr>
        <w:rPr>
          <w:rFonts w:hAnsi="Times New Roman" w:ascii="Times New Roman"/>
          <w:szCs w:val="24"/>
          <w:lang w:val="hr-HR"/>
        </w:rPr>
      </w:pPr>
      <w:r w:rsidRPr="0016140C">
        <w:rPr>
          <w:rFonts w:hAnsi="Times New Roman" w:ascii="Times New Roman"/>
          <w:szCs w:val="24"/>
          <w:lang w:val="hr-HR"/>
        </w:rPr>
        <w:t>postupka koji u konačnosti završava otvaranjem i istovremenim zaključenjem skraćenog stečajn</w:t>
      </w:r>
      <w:r>
        <w:rPr>
          <w:rFonts w:hAnsi="Times New Roman" w:ascii="Times New Roman"/>
          <w:szCs w:val="24"/>
          <w:lang w:val="hr-HR"/>
        </w:rPr>
        <w:t>og postupka temeljem odredbe članka</w:t>
      </w:r>
      <w:r w:rsidRPr="0016140C">
        <w:rPr>
          <w:rFonts w:hAnsi="Times New Roman" w:ascii="Times New Roman"/>
          <w:szCs w:val="24"/>
          <w:lang w:val="hr-HR"/>
        </w:rPr>
        <w:t xml:space="preserve"> 431. SZ-a, već su ispunjeni uvjeti za otvaranje redovnog stečajnog postupka u kojem će se unovčiti imovina dužnika i njome namiriti dužnikovi vjerovnici, to je odlučeno kao u izreci ovog rješenja </w:t>
      </w:r>
      <w:r>
        <w:rPr>
          <w:rFonts w:hAnsi="Times New Roman" w:ascii="Times New Roman"/>
          <w:szCs w:val="24"/>
          <w:lang w:val="hr-HR"/>
        </w:rPr>
        <w:t>temeljem odredbe članka 433.</w:t>
      </w:r>
      <w:r w:rsidRPr="0016140C">
        <w:t xml:space="preserve"> </w:t>
      </w:r>
      <w:r>
        <w:rPr>
          <w:rFonts w:hAnsi="Times New Roman" w:ascii="Times New Roman"/>
          <w:szCs w:val="24"/>
          <w:lang w:val="hr-HR"/>
        </w:rPr>
        <w:t>SZ-a.</w:t>
      </w:r>
    </w:p>
    <w:p w:rsidRDefault="00765278" w:rsidP="0016140C" w:rsidR="0016140C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</w:t>
      </w:r>
      <w:r w:rsidR="0016140C" w:rsidRPr="0016140C">
        <w:rPr>
          <w:rFonts w:hAnsi="Times New Roman" w:ascii="Times New Roman"/>
          <w:szCs w:val="24"/>
          <w:lang w:val="hr-HR"/>
        </w:rPr>
        <w:t>Nakon pravomoćnosti ovog rješenja, posebnim će se rješenjem odl</w:t>
      </w:r>
      <w:r w:rsidR="0016140C">
        <w:rPr>
          <w:rFonts w:hAnsi="Times New Roman" w:ascii="Times New Roman"/>
          <w:szCs w:val="24"/>
          <w:lang w:val="hr-HR"/>
        </w:rPr>
        <w:t>učiti da li</w:t>
      </w:r>
    </w:p>
    <w:p w:rsidRDefault="0016140C" w:rsidP="0016140C" w:rsidR="0016140C">
      <w:pPr>
        <w:rPr>
          <w:rFonts w:hAnsi="Times New Roman" w:ascii="Times New Roman"/>
          <w:szCs w:val="24"/>
          <w:lang w:val="hr-HR"/>
        </w:rPr>
      </w:pPr>
      <w:r w:rsidRPr="0016140C">
        <w:rPr>
          <w:rFonts w:hAnsi="Times New Roman" w:ascii="Times New Roman"/>
          <w:szCs w:val="24"/>
          <w:lang w:val="hr-HR"/>
        </w:rPr>
        <w:t xml:space="preserve">će se nad gore navedenim dužnikom pokrenuti prethodni </w:t>
      </w:r>
      <w:r>
        <w:rPr>
          <w:rFonts w:hAnsi="Times New Roman" w:ascii="Times New Roman"/>
          <w:szCs w:val="24"/>
          <w:lang w:val="hr-HR"/>
        </w:rPr>
        <w:t>postupak ili će rješenjem odmah</w:t>
      </w:r>
    </w:p>
    <w:p w:rsidRDefault="0016140C" w:rsidP="0016140C" w:rsidR="0016140C" w:rsidRPr="0016140C">
      <w:pPr>
        <w:rPr>
          <w:rFonts w:hAnsi="Times New Roman" w:ascii="Times New Roman"/>
          <w:szCs w:val="24"/>
          <w:lang w:val="hr-HR"/>
        </w:rPr>
      </w:pPr>
      <w:r w:rsidRPr="0016140C">
        <w:rPr>
          <w:rFonts w:hAnsi="Times New Roman" w:ascii="Times New Roman"/>
          <w:szCs w:val="24"/>
          <w:lang w:val="hr-HR"/>
        </w:rPr>
        <w:t>otvorit</w:t>
      </w:r>
      <w:r>
        <w:rPr>
          <w:rFonts w:hAnsi="Times New Roman" w:ascii="Times New Roman"/>
          <w:szCs w:val="24"/>
          <w:lang w:val="hr-HR"/>
        </w:rPr>
        <w:t>i redovni stečajni postupak (članak</w:t>
      </w:r>
      <w:r w:rsidRPr="0016140C">
        <w:rPr>
          <w:rFonts w:hAnsi="Times New Roman" w:ascii="Times New Roman"/>
          <w:szCs w:val="24"/>
          <w:lang w:val="hr-HR"/>
        </w:rPr>
        <w:t xml:space="preserve"> 433. SZ-a).</w:t>
      </w:r>
    </w:p>
    <w:p w:rsidRDefault="0016140C" w:rsidP="00D17329" w:rsidR="0016140C">
      <w:pPr>
        <w:jc w:val="center"/>
        <w:rPr>
          <w:rFonts w:hAnsi="Times New Roman" w:ascii="Times New Roman"/>
          <w:szCs w:val="24"/>
          <w:lang w:val="hr-HR"/>
        </w:rPr>
      </w:pPr>
    </w:p>
    <w:p w:rsidRDefault="0016140C" w:rsidP="00D17329" w:rsidR="0016140C">
      <w:pPr>
        <w:jc w:val="center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jc w:val="center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 xml:space="preserve">U Zagrebu, </w:t>
      </w:r>
      <w:r w:rsidR="000072F0">
        <w:rPr>
          <w:rFonts w:hAnsi="Times New Roman" w:ascii="Times New Roman"/>
          <w:szCs w:val="24"/>
          <w:lang w:val="hr-HR"/>
        </w:rPr>
        <w:t>21</w:t>
      </w:r>
      <w:r w:rsidR="00765278">
        <w:rPr>
          <w:rFonts w:hAnsi="Times New Roman" w:ascii="Times New Roman"/>
          <w:szCs w:val="24"/>
          <w:lang w:val="hr-HR"/>
        </w:rPr>
        <w:t>. rujna</w:t>
      </w:r>
      <w:r w:rsidR="00021BBC" w:rsidRPr="004453B3">
        <w:rPr>
          <w:rFonts w:hAnsi="Times New Roman" w:ascii="Times New Roman"/>
          <w:szCs w:val="24"/>
          <w:lang w:val="hr-HR"/>
        </w:rPr>
        <w:t xml:space="preserve"> 2016.</w:t>
      </w:r>
    </w:p>
    <w:p w:rsidRDefault="00D17329" w:rsidP="00D17329" w:rsidR="00D17329" w:rsidRPr="004453B3">
      <w:pPr>
        <w:jc w:val="center"/>
        <w:rPr>
          <w:rFonts w:hAnsi="Times New Roman" w:ascii="Times New Roman"/>
          <w:szCs w:val="24"/>
          <w:lang w:val="hr-HR"/>
        </w:rPr>
      </w:pPr>
    </w:p>
    <w:p w:rsidRDefault="000469DA" w:rsidP="000469DA" w:rsidR="00D17329" w:rsidRPr="004453B3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        </w:t>
      </w:r>
      <w:r w:rsidR="00D17329" w:rsidRPr="004453B3">
        <w:rPr>
          <w:rFonts w:hAnsi="Times New Roman" w:ascii="Times New Roman"/>
          <w:szCs w:val="24"/>
          <w:lang w:val="hr-HR"/>
        </w:rPr>
        <w:t>SUDAC:</w:t>
      </w:r>
    </w:p>
    <w:p w:rsidRDefault="000469DA" w:rsidP="00D17329" w:rsidR="00D17329" w:rsidRPr="004453B3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Vesna Sremac Šoštar</w:t>
      </w:r>
      <w:r w:rsidR="008A6EC2">
        <w:rPr>
          <w:rFonts w:hAnsi="Times New Roman" w:ascii="Times New Roman"/>
          <w:szCs w:val="24"/>
          <w:lang w:val="hr-HR"/>
        </w:rPr>
        <w:t>, v.r.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0072F0" w:rsidP="009A15E0" w:rsidR="000072F0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UPUTA O PRAVNOM LIJEKU: </w:t>
      </w:r>
    </w:p>
    <w:p w:rsidRDefault="009A15E0" w:rsidP="009A15E0" w:rsidR="009A15E0" w:rsidRPr="009A15E0">
      <w:pPr>
        <w:rPr>
          <w:rFonts w:hAnsi="Times New Roman" w:ascii="Times New Roman"/>
          <w:szCs w:val="24"/>
        </w:rPr>
      </w:pPr>
      <w:r w:rsidRPr="009A15E0">
        <w:rPr>
          <w:rFonts w:hAnsi="Times New Roman" w:ascii="Times New Roman"/>
          <w:szCs w:val="24"/>
        </w:rPr>
        <w:t xml:space="preserve">Protiv ovog rješenja dopuštena je  žalba Visokom trgovačkom sudu RH, a koja se podnosi u roku od 8 dana ovome sudu u 3 primjerka.  </w:t>
      </w:r>
    </w:p>
    <w:p w:rsidRDefault="009A15E0" w:rsidP="009A15E0" w:rsidR="009A15E0" w:rsidRPr="009A15E0">
      <w:pPr>
        <w:rPr>
          <w:rFonts w:hAnsi="Times New Roman" w:ascii="Times New Roman"/>
          <w:szCs w:val="24"/>
        </w:rPr>
      </w:pPr>
    </w:p>
    <w:p w:rsidRDefault="009A15E0" w:rsidP="009A15E0" w:rsidR="009A15E0" w:rsidRPr="009A15E0">
      <w:pPr>
        <w:rPr>
          <w:rFonts w:hAnsi="Times New Roman" w:ascii="Times New Roman"/>
          <w:szCs w:val="24"/>
        </w:rPr>
      </w:pPr>
    </w:p>
    <w:p w:rsidRDefault="008A6EC2" w:rsidP="008A6EC2" w:rsidR="009A15E0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otpravka-ovlašteni službenik:</w:t>
      </w:r>
    </w:p>
    <w:p w:rsidRDefault="008A6EC2" w:rsidP="008A6EC2" w:rsidR="008A6EC2" w:rsidRPr="008A6EC2">
      <w:pPr>
        <w:jc w:val="right"/>
        <w:rPr>
          <w:rFonts w:hAnsi="Times New Roman" w:ascii="Times New Roman"/>
          <w:szCs w:val="24"/>
          <w:lang w:val="hr-HR"/>
        </w:rPr>
      </w:pPr>
      <w:r w:rsidRPr="008A6EC2">
        <w:rPr>
          <w:rFonts w:hAnsi="Times New Roman" w:ascii="Times New Roman"/>
          <w:szCs w:val="24"/>
          <w:lang w:val="hr-HR"/>
        </w:rPr>
        <w:t>Zlatka Plivelić</w:t>
      </w:r>
    </w:p>
    <w:sectPr w:rsidSect="00840E3D" w:rsidR="008A6EC2" w:rsidRPr="008A6EC2">
      <w:headerReference w:type="default" r:id="rId9"/>
      <w:foot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23685" w:rsidR="00323685">
      <w:r>
        <w:separator/>
      </w:r>
    </w:p>
  </w:endnote>
  <w:endnote w:id="0" w:type="continuationSeparator">
    <w:p w:rsidRDefault="00323685" w:rsidR="003236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3B62" w:rsidR="00280A5F">
    <w:pPr>
      <w:pStyle w:val="Podnoje"/>
      <w:jc w:val="right"/>
    </w:pPr>
  </w:p>
  <w:p w:rsidRDefault="00673B62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23685" w:rsidR="00323685">
      <w:r>
        <w:separator/>
      </w:r>
    </w:p>
  </w:footnote>
  <w:footnote w:id="0" w:type="continuationSeparator">
    <w:p w:rsidRDefault="00323685" w:rsidR="003236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1BBC" w:rsidP="00021BBC" w:rsidR="004431B0" w:rsidRPr="00021BBC">
    <w:pPr>
      <w:pStyle w:val="Zaglavlje"/>
      <w:tabs>
        <w:tab w:pos="4536" w:val="clear"/>
        <w:tab w:pos="4535" w:val="center"/>
        <w:tab w:pos="6849" w:val="left"/>
      </w:tabs>
      <w:rPr>
        <w:rFonts w:hAnsi="Times New Roman" w:ascii="Times New Roman"/>
      </w:rPr>
    </w:pPr>
    <w:r>
      <w:tab/>
    </w:r>
    <w:sdt>
      <w:sdtPr>
        <w:id w:val="1506870918"/>
        <w:docPartObj>
          <w:docPartGallery w:val="Page Numbers (Top of Page)"/>
          <w:docPartUnique/>
        </w:docPartObj>
      </w:sdtPr>
      <w:sdtEndPr>
        <w:rPr>
          <w:rFonts w:hAnsi="Times New Roman" w:ascii="Times New Roman"/>
        </w:rPr>
      </w:sdtEndPr>
      <w:sdtContent>
        <w:r w:rsidR="004431B0" w:rsidRPr="00021BBC">
          <w:rPr>
            <w:rFonts w:hAnsi="Times New Roman" w:ascii="Times New Roman"/>
          </w:rPr>
          <w:fldChar w:fldCharType="begin"/>
        </w:r>
        <w:r w:rsidR="004431B0" w:rsidRPr="00021BBC">
          <w:rPr>
            <w:rFonts w:hAnsi="Times New Roman" w:ascii="Times New Roman"/>
          </w:rPr>
          <w:instrText>PAGE   \* MERGEFORMAT</w:instrText>
        </w:r>
        <w:r w:rsidR="004431B0" w:rsidRPr="00021BBC">
          <w:rPr>
            <w:rFonts w:hAnsi="Times New Roman" w:ascii="Times New Roman"/>
          </w:rPr>
          <w:fldChar w:fldCharType="separate"/>
        </w:r>
        <w:r w:rsidR="00673B62" w:rsidRPr="00673B62">
          <w:rPr>
            <w:rFonts w:hAnsi="Times New Roman" w:ascii="Times New Roman"/>
            <w:noProof/>
            <w:lang w:val="hr-HR"/>
          </w:rPr>
          <w:t>2</w:t>
        </w:r>
        <w:r w:rsidR="004431B0" w:rsidRPr="00021BBC">
          <w:rPr>
            <w:rFonts w:hAnsi="Times New Roman" w:ascii="Times New Roman"/>
          </w:rPr>
          <w:fldChar w:fldCharType="end"/>
        </w:r>
      </w:sdtContent>
    </w:sdt>
    <w:r w:rsidRPr="00021BBC">
      <w:rPr>
        <w:rFonts w:hAnsi="Times New Roman" w:ascii="Times New Roman"/>
      </w:rPr>
      <w:tab/>
    </w:r>
    <w:r w:rsidR="0065500F">
      <w:rPr>
        <w:rFonts w:hAnsi="Times New Roman" w:ascii="Times New Roman"/>
      </w:rPr>
      <w:t xml:space="preserve">             </w:t>
    </w:r>
    <w:r w:rsidR="00765278">
      <w:rPr>
        <w:rFonts w:hAnsi="Times New Roman" w:ascii="Times New Roman"/>
      </w:rPr>
      <w:t>48</w:t>
    </w:r>
    <w:r w:rsidR="000072F0">
      <w:rPr>
        <w:rFonts w:hAnsi="Times New Roman" w:ascii="Times New Roman"/>
      </w:rPr>
      <w:t>.</w:t>
    </w:r>
    <w:r w:rsidR="00765278">
      <w:rPr>
        <w:rFonts w:hAnsi="Times New Roman" w:ascii="Times New Roman"/>
      </w:rPr>
      <w:t xml:space="preserve"> St-3432</w:t>
    </w:r>
    <w:r w:rsidR="009A15E0" w:rsidRPr="009A15E0">
      <w:rPr>
        <w:rFonts w:hAnsi="Times New Roman" w:ascii="Times New Roman"/>
      </w:rPr>
      <w:t>/15</w:t>
    </w:r>
  </w:p>
  <w:p w:rsidRDefault="00673B62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31B0" w:rsidP="00840E3D" w:rsidR="00840E3D">
    <w:pPr>
      <w:pStyle w:val="Zaglavlje"/>
      <w:rPr>
        <w:lang w:val="hr-HR"/>
      </w:rPr>
    </w:pPr>
    <w:r>
      <w:rPr>
        <w:noProof/>
        <w:lang w:val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364197"/>
    <w:multiLevelType w:val="hybridMultilevel"/>
    <w:tmpl w:val="24D2DA6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17329"/>
    <w:rsid w:val="000072F0"/>
    <w:rsid w:val="00021BBC"/>
    <w:rsid w:val="000469DA"/>
    <w:rsid w:val="00090D1D"/>
    <w:rsid w:val="000B3EF2"/>
    <w:rsid w:val="000E4DE6"/>
    <w:rsid w:val="000F6D4C"/>
    <w:rsid w:val="00101281"/>
    <w:rsid w:val="0016140C"/>
    <w:rsid w:val="00194DE9"/>
    <w:rsid w:val="001E5DB2"/>
    <w:rsid w:val="00215918"/>
    <w:rsid w:val="00251D19"/>
    <w:rsid w:val="00310684"/>
    <w:rsid w:val="00323685"/>
    <w:rsid w:val="0035267A"/>
    <w:rsid w:val="0035767D"/>
    <w:rsid w:val="003C3E8D"/>
    <w:rsid w:val="003E7FD9"/>
    <w:rsid w:val="004431B0"/>
    <w:rsid w:val="004453B3"/>
    <w:rsid w:val="00477F24"/>
    <w:rsid w:val="004A537D"/>
    <w:rsid w:val="004A685D"/>
    <w:rsid w:val="004B4B7E"/>
    <w:rsid w:val="0052249E"/>
    <w:rsid w:val="00524D3D"/>
    <w:rsid w:val="00557926"/>
    <w:rsid w:val="005653CC"/>
    <w:rsid w:val="005D060E"/>
    <w:rsid w:val="006156D0"/>
    <w:rsid w:val="0062773C"/>
    <w:rsid w:val="00633396"/>
    <w:rsid w:val="006378C3"/>
    <w:rsid w:val="0064498B"/>
    <w:rsid w:val="006478E0"/>
    <w:rsid w:val="0065500F"/>
    <w:rsid w:val="00673B62"/>
    <w:rsid w:val="006A68F9"/>
    <w:rsid w:val="00726015"/>
    <w:rsid w:val="007354CB"/>
    <w:rsid w:val="00765278"/>
    <w:rsid w:val="00795065"/>
    <w:rsid w:val="007A38B0"/>
    <w:rsid w:val="007D6D1C"/>
    <w:rsid w:val="007F24AA"/>
    <w:rsid w:val="00820E71"/>
    <w:rsid w:val="008679BD"/>
    <w:rsid w:val="008A6EC2"/>
    <w:rsid w:val="008C31DE"/>
    <w:rsid w:val="0090317B"/>
    <w:rsid w:val="00980D7A"/>
    <w:rsid w:val="009A15E0"/>
    <w:rsid w:val="009A248B"/>
    <w:rsid w:val="00A73AE4"/>
    <w:rsid w:val="00A7799D"/>
    <w:rsid w:val="00A93B0F"/>
    <w:rsid w:val="00AF31FC"/>
    <w:rsid w:val="00B00AAF"/>
    <w:rsid w:val="00B16C1E"/>
    <w:rsid w:val="00B56C3E"/>
    <w:rsid w:val="00BC1743"/>
    <w:rsid w:val="00BE31D6"/>
    <w:rsid w:val="00C12511"/>
    <w:rsid w:val="00C445F4"/>
    <w:rsid w:val="00C94D0E"/>
    <w:rsid w:val="00CA4729"/>
    <w:rsid w:val="00CD00B9"/>
    <w:rsid w:val="00D17329"/>
    <w:rsid w:val="00D660C0"/>
    <w:rsid w:val="00D746BF"/>
    <w:rsid w:val="00DD72D4"/>
    <w:rsid w:val="00E17BC5"/>
    <w:rsid w:val="00E44351"/>
    <w:rsid w:val="00E561D2"/>
    <w:rsid w:val="00E64438"/>
    <w:rsid w:val="00EB2BFF"/>
    <w:rsid w:val="00EB6112"/>
    <w:rsid w:val="00EE1E9D"/>
    <w:rsid w:val="00EF1841"/>
    <w:rsid w:val="00F21CB2"/>
    <w:rsid w:val="00FE1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17329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D17329"/>
    <w:pPr>
      <w:ind w:left="720"/>
      <w:contextualSpacing/>
    </w:pPr>
  </w:style>
  <w:style w:customStyle="true" w:styleId="BodyText21" w:type="paragraph">
    <w:name w:val="Body Text 21"/>
    <w:basedOn w:val="Normal"/>
    <w:rsid w:val="00D17329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673B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73B6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73B6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73B6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73B6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17329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D17329"/>
    <w:pPr>
      <w:ind w:left="720"/>
      <w:contextualSpacing/>
    </w:pPr>
  </w:style>
  <w:style w:customStyle="1" w:styleId="BodyText21" w:type="paragraph">
    <w:name w:val="Body Text 21"/>
    <w:basedOn w:val="Normal"/>
    <w:rsid w:val="00D17329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673B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73B6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73B62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73B6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73B6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rujna 2016.</izvorni_sadrzaj>
    <derivirana_varijabla naziv="DomainObject.DatumDonosenjaOdluke_1">21.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3432</izvorni_sadrzaj>
    <derivirana_varijabla naziv="DomainObject.Predmet.Broj_1">3432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St-3432/2015</izvorni_sadrzaj>
    <derivirana_varijabla naziv="DomainObject.Predmet.OznakaBroj_1">St-3432/2015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ELMOS - DIZALA d.o.o.</izvorni_sadrzaj>
    <derivirana_varijabla naziv="DomainObject.Predmet.ProtustrankaFormated_1">  ELMOS - DIZALA d.o.o.</derivirana_varijabla>
  </DomainObject.Predmet.ProtustrankaFormated>
  <DomainObject.Predmet.ProtustrankaFormatedOIB>
    <izvorni_sadrzaj>  ELMOS - DIZALA d.o.o., OIB 41929229678</izvorni_sadrzaj>
    <derivirana_varijabla naziv="DomainObject.Predmet.ProtustrankaFormatedOIB_1">  ELMOS - DIZALA d.o.o., OIB 41929229678</derivirana_varijabla>
  </DomainObject.Predmet.ProtustrankaFormatedOIB>
  <DomainObject.Predmet.ProtustrankaFormatedWithAdress>
    <izvorni_sadrzaj> ELMOS - DIZALA d.o.o., Rapska 35, 10000 Zagreb</izvorni_sadrzaj>
    <derivirana_varijabla naziv="DomainObject.Predmet.ProtustrankaFormatedWithAdress_1"> ELMOS - DIZALA d.o.o., Rapska 35, 10000 Zagreb</derivirana_varijabla>
  </DomainObject.Predmet.ProtustrankaFormatedWithAdress>
  <DomainObject.Predmet.ProtustrankaFormatedWithAdressOIB>
    <izvorni_sadrzaj> ELMOS - DIZALA d.o.o., OIB 41929229678, Rapska 35, 10000 Zagreb</izvorni_sadrzaj>
    <derivirana_varijabla naziv="DomainObject.Predmet.ProtustrankaFormatedWithAdressOIB_1"> ELMOS - DIZALA d.o.o., OIB 41929229678, Rapska 35, 10000 Zagreb</derivirana_varijabla>
  </DomainObject.Predmet.ProtustrankaFormatedWithAdressOIB>
  <DomainObject.Predmet.ProtustrankaWithAdress>
    <izvorni_sadrzaj>ELMOS - DIZALA d.o.o. Rapska 35, 10000 Zagreb</izvorni_sadrzaj>
    <derivirana_varijabla naziv="DomainObject.Predmet.ProtustrankaWithAdress_1">ELMOS - DIZALA d.o.o. Rapska 35, 10000 Zagreb</derivirana_varijabla>
  </DomainObject.Predmet.ProtustrankaWithAdress>
  <DomainObject.Predmet.ProtustrankaWithAdressOIB>
    <izvorni_sadrzaj>ELMOS - DIZALA d.o.o., OIB 41929229678, Rapska 35, 10000 Zagreb</izvorni_sadrzaj>
    <derivirana_varijabla naziv="DomainObject.Predmet.ProtustrankaWithAdressOIB_1">ELMOS - DIZALA d.o.o., OIB 41929229678, Rapska 35, 10000 Zagreb</derivirana_varijabla>
  </DomainObject.Predmet.ProtustrankaWithAdressOIB>
  <DomainObject.Predmet.ProtustrankaNazivFormated>
    <izvorni_sadrzaj>ELMOS - DIZALA d.o.o.</izvorni_sadrzaj>
    <derivirana_varijabla naziv="DomainObject.Predmet.ProtustrankaNazivFormated_1">ELMOS - DIZALA d.o.o.</derivirana_varijabla>
  </DomainObject.Predmet.ProtustrankaNazivFormated>
  <DomainObject.Predmet.ProtustrankaNazivFormatedOIB>
    <izvorni_sadrzaj>ELMOS - DIZALA d.o.o., OIB 41929229678</izvorni_sadrzaj>
    <derivirana_varijabla naziv="DomainObject.Predmet.ProtustrankaNazivFormatedOIB_1">ELMOS - DIZALA d.o.o., OIB 41929229678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ŠTEDBANKA d.d.</izvorni_sadrzaj>
    <derivirana_varijabla naziv="DomainObject.Predmet.StrankaFormated_1">  FINA Regionalni centar Zagreb; ŠTEDBANKA d.d.</derivirana_varijabla>
  </DomainObject.Predmet.StrankaFormated>
  <DomainObject.Predmet.StrankaFormatedOIB>
    <izvorni_sadrzaj>  FINA Regionalni centar Zagreb, OIB 85821130368; ŠTEDBANKA d.d., OIB 58063088591</izvorni_sadrzaj>
    <derivirana_varijabla naziv="DomainObject.Predmet.StrankaFormatedOIB_1">  FINA Regionalni centar Zagreb, OIB 85821130368; ŠTEDBANKA d.d., OIB 58063088591</derivirana_varijabla>
  </DomainObject.Predmet.StrankaFormatedOIB>
  <DomainObject.Predmet.StrankaFormatedWithAdress>
    <izvorni_sadrzaj> FINA Regionalni centar Zagreb, Trg svibanjskih žrtava 1995. 1, 10000 Zagreb; ŠTEDBANKA d.d., Slavonska avenija 3, 10000 Zagreb</izvorni_sadrzaj>
    <derivirana_varijabla naziv="DomainObject.Predmet.StrankaFormatedWithAdress_1"> FINA Regionalni centar Zagreb, Trg svibanjskih žrtava 1995. 1, 10000 Zagreb; ŠTEDBANKA d.d., Slavonska avenija 3, 10000 Zagreb</derivirana_varijabla>
  </DomainObject.Predmet.StrankaFormatedWithAdress>
  <DomainObject.Predmet.StrankaFormatedWithAdressOIB>
    <izvorni_sadrzaj> FINA Regionalni centar Zagreb, OIB 85821130368, Trg svibanjskih žrtava 1995. 1, 10000 Zagreb; ŠTEDBANKA d.d., OIB 58063088591, Slavonska avenija 3, 10000 Zagreb</izvorni_sadrzaj>
    <derivirana_varijabla naziv="DomainObject.Predmet.StrankaFormatedWithAdressOIB_1"> FINA Regionalni centar Zagreb, OIB 85821130368, Trg svibanjskih žrtava 1995. 1, 10000 Zagreb; ŠTEDBANKA d.d., OIB 58063088591, Slavonska avenija 3, 10000 Zagreb</derivirana_varijabla>
  </DomainObject.Predmet.StrankaFormatedWithAdressOIB>
  <DomainObject.Predmet.StrankaWithAdress>
    <izvorni_sadrzaj>FINA Regionalni centar Zagreb Trg svibanjskih žrtava 1995. 1,10000 Zagreb,ŠTEDBANKA d.d. Slavonska avenija 3,10000 Zagreb</izvorni_sadrzaj>
    <derivirana_varijabla naziv="DomainObject.Predmet.StrankaWithAdress_1">FINA Regionalni centar Zagreb Trg svibanjskih žrtava 1995. 1,10000 Zagreb,ŠTEDBANKA d.d. Slavonska avenija 3,10000 Zagreb</derivirana_varijabla>
  </DomainObject.Predmet.StrankaWithAdress>
  <DomainObject.Predmet.StrankaWithAdressOIB>
    <izvorni_sadrzaj>FINA Regionalni centar Zagreb, OIB 85821130368, Trg svibanjskih žrtava 1995. 1,10000 Zagreb,ŠTEDBANKA d.d., OIB 58063088591, Slavonska avenija 3,10000 Zagreb</izvorni_sadrzaj>
    <derivirana_varijabla naziv="DomainObject.Predmet.StrankaWithAdressOIB_1">FINA Regionalni centar Zagreb, OIB 85821130368, Trg svibanjskih žrtava 1995. 1,10000 Zagreb,ŠTEDBANKA d.d., OIB 58063088591, Slavonska avenija 3,10000 Zagreb</derivirana_varijabla>
  </DomainObject.Predmet.StrankaWithAdressOIB>
  <DomainObject.Predmet.StrankaNazivFormated>
    <izvorni_sadrzaj>FINA Regionalni centar Zagreb,ŠTEDBANKA d.d.</izvorni_sadrzaj>
    <derivirana_varijabla naziv="DomainObject.Predmet.StrankaNazivFormated_1">FINA Regionalni centar Zagreb,ŠTEDBANKA d.d.</derivirana_varijabla>
  </DomainObject.Predmet.StrankaNazivFormated>
  <DomainObject.Predmet.StrankaNazivFormatedOIB>
    <izvorni_sadrzaj>FINA Regionalni centar Zagreb, OIB 85821130368,ŠTEDBANKA d.d., OIB 58063088591</izvorni_sadrzaj>
    <derivirana_varijabla naziv="DomainObject.Predmet.StrankaNazivFormatedOIB_1">FINA Regionalni centar Zagreb, OIB 85821130368,ŠTEDBANKA d.d., OIB 58063088591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FINA Regionalni centar Zagreb</item>
      <item>ŠTEDBANKA d.d.</item>
    </izvorni_sadrzaj>
    <derivirana_varijabla naziv="DomainObject.Predmet.StrankaListFormated_1">
      <item>FINA Regionalni centar Zagreb</item>
      <item>ŠTEDBANKA d.d.</item>
    </derivirana_varijabla>
  </DomainObject.Predmet.StrankaListFormated>
  <DomainObject.Predmet.StrankaListFormatedOIB>
    <izvorni_sadrzaj>
      <item>FINA Regionalni centar Zagreb, OIB 85821130368</item>
      <item>ŠTEDBANKA d.d., OIB 58063088591</item>
    </izvorni_sadrzaj>
    <derivirana_varijabla naziv="DomainObject.Predmet.StrankaListFormatedOIB_1">
      <item>FINA Regionalni centar Zagreb, OIB 85821130368</item>
      <item>ŠTEDBANKA d.d., OIB 58063088591</item>
    </derivirana_varijabla>
  </DomainObject.Predmet.StrankaListFormatedOIB>
  <DomainObject.Predmet.StrankaListFormatedWithAdress>
    <izvorni_sadrzaj>
      <item>FINA Regionalni centar Zagreb, Trg svibanjskih žrtava 1995. 1, 10000 Zagreb</item>
      <item>ŠTEDBANKA d.d., Slavonska avenija 3, 10000 Zagreb</item>
    </izvorni_sadrzaj>
    <derivirana_varijabla naziv="DomainObject.Predmet.StrankaListFormatedWithAdress_1">
      <item>FINA Regionalni centar Zagreb, Trg svibanjskih žrtava 1995. 1, 10000 Zagreb</item>
      <item>ŠTEDBANKA d.d., Slavonska avenija 3,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ŠTEDBANKA d.d., OIB 58063088591, Slavonska avenija 3, 10000 Zagreb</item>
    </izvorni_sadrzaj>
    <derivirana_varijabla naziv="DomainObject.Predmet.StrankaListFormatedWithAdressOIB_1">
      <item>FINA Regionalni centar Zagreb, OIB 85821130368, Trg svibanjskih žrtava 1995. 1, 10000 Zagreb</item>
      <item>ŠTEDBANKA d.d., OIB 58063088591, Slavonska avenija 3, 10000 Zagreb</item>
    </derivirana_varijabla>
  </DomainObject.Predmet.StrankaListFormatedWithAdressOIB>
  <DomainObject.Predmet.StrankaListNazivFormated>
    <izvorni_sadrzaj>
      <item>FINA Regionalni centar Zagreb</item>
      <item>ŠTEDBANKA d.d.</item>
    </izvorni_sadrzaj>
    <derivirana_varijabla naziv="DomainObject.Predmet.StrankaListNazivFormated_1">
      <item>FINA Regionalni centar Zagreb</item>
      <item>ŠTEDBANKA d.d.</item>
    </derivirana_varijabla>
  </DomainObject.Predmet.StrankaListNazivFormated>
  <DomainObject.Predmet.StrankaListNazivFormatedOIB>
    <izvorni_sadrzaj>
      <item>FINA Regionalni centar Zagreb, OIB 85821130368</item>
      <item>ŠTEDBANKA d.d., OIB 58063088591</item>
    </izvorni_sadrzaj>
    <derivirana_varijabla naziv="DomainObject.Predmet.StrankaListNazivFormatedOIB_1">
      <item>FINA Regionalni centar Zagreb, OIB 85821130368</item>
      <item>ŠTEDBANKA d.d., OIB 58063088591</item>
    </derivirana_varijabla>
  </DomainObject.Predmet.StrankaListNazivFormatedOIB>
  <DomainObject.Predmet.ProtuStrankaListFormated>
    <izvorni_sadrzaj>
      <item>ELMOS - DIZALA d.o.o.</item>
    </izvorni_sadrzaj>
    <derivirana_varijabla naziv="DomainObject.Predmet.ProtuStrankaListFormated_1">
      <item>ELMOS - DIZALA d.o.o.</item>
    </derivirana_varijabla>
  </DomainObject.Predmet.ProtuStrankaListFormated>
  <DomainObject.Predmet.ProtuStrankaListFormatedOIB>
    <izvorni_sadrzaj>
      <item>ELMOS - DIZALA d.o.o., OIB 41929229678</item>
    </izvorni_sadrzaj>
    <derivirana_varijabla naziv="DomainObject.Predmet.ProtuStrankaListFormatedOIB_1">
      <item>ELMOS - DIZALA d.o.o., OIB 41929229678</item>
    </derivirana_varijabla>
  </DomainObject.Predmet.ProtuStrankaListFormatedOIB>
  <DomainObject.Predmet.ProtuStrankaListFormatedWithAdress>
    <izvorni_sadrzaj>
      <item>ELMOS - DIZALA d.o.o., Rapska 35, 10000 Zagreb</item>
    </izvorni_sadrzaj>
    <derivirana_varijabla naziv="DomainObject.Predmet.ProtuStrankaListFormatedWithAdress_1">
      <item>ELMOS - DIZALA d.o.o., Rapska 35, 10000 Zagreb</item>
    </derivirana_varijabla>
  </DomainObject.Predmet.ProtuStrankaListFormatedWithAdress>
  <DomainObject.Predmet.ProtuStrankaListFormatedWithAdressOIB>
    <izvorni_sadrzaj>
      <item>ELMOS - DIZALA d.o.o., OIB 41929229678, Rapska 35, 10000 Zagreb</item>
    </izvorni_sadrzaj>
    <derivirana_varijabla naziv="DomainObject.Predmet.ProtuStrankaListFormatedWithAdressOIB_1">
      <item>ELMOS - DIZALA d.o.o., OIB 41929229678, Rapska 35, 10000 Zagreb</item>
    </derivirana_varijabla>
  </DomainObject.Predmet.ProtuStrankaListFormatedWithAdressOIB>
  <DomainObject.Predmet.ProtuStrankaListNazivFormated>
    <izvorni_sadrzaj>
      <item>ELMOS - DIZALA d.o.o.</item>
    </izvorni_sadrzaj>
    <derivirana_varijabla naziv="DomainObject.Predmet.ProtuStrankaListNazivFormated_1">
      <item>ELMOS - DIZALA d.o.o.</item>
    </derivirana_varijabla>
  </DomainObject.Predmet.ProtuStrankaListNazivFormated>
  <DomainObject.Predmet.ProtuStrankaListNazivFormatedOIB>
    <izvorni_sadrzaj>
      <item>ELMOS - DIZALA d.o.o., OIB 41929229678</item>
    </izvorni_sadrzaj>
    <derivirana_varijabla naziv="DomainObject.Predmet.ProtuStrankaListNazivFormatedOIB_1">
      <item>ELMOS - DIZALA d.o.o., OIB 41929229678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rujna 2016.</izvorni_sadrzaj>
    <derivirana_varijabla naziv="DomainObject.Datum_1">21.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ELMOS - DIZALA d.o.o.</izvorni_sadrzaj>
    <derivirana_varijabla naziv="DomainObject.Predmet.ProtustrankaIDrugi_1">ELMOS - DIZALA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ELMOS - DIZALA d.o.o., OIB 41929229678, Rapska 35, 10000 Zagreb</izvorni_sadrzaj>
    <derivirana_varijabla naziv="DomainObject.Predmet.ProtustrankaIDrugiAdressOIB_1">ELMOS - DIZALA d.o.o., OIB 41929229678, Rapska 35,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ELMOS - DIZALA d.o.o.</item>
      <item>FINA Regionalni centar Zagreb</item>
      <item>ŠTEDBANKA d.d.</item>
    </izvorni_sadrzaj>
    <derivirana_varijabla naziv="DomainObject.Predmet.SudioniciListNaziv_1">
      <item>ELMOS - DIZALA d.o.o.</item>
      <item>FINA Regionalni centar Zagreb</item>
      <item>ŠTEDBANKA d.d.</item>
    </derivirana_varijabla>
  </DomainObject.Predmet.SudioniciListNaziv>
  <DomainObject.Predmet.SudioniciListAdressOIB>
    <izvorni_sadrzaj>
      <item>ELMOS - DIZALA d.o.o., OIB 41929229678, Rapska 35,10000 Zagreb</item>
      <item>FINA Regionalni centar Zagreb, OIB 85821130368, Trg svibanjskih žrtava 1995. 1,10000 Zagreb</item>
      <item>ŠTEDBANKA d.d., OIB 58063088591, Slavonska avenija 3,10000 Zagreb</item>
    </izvorni_sadrzaj>
    <derivirana_varijabla naziv="DomainObject.Predmet.SudioniciListAdressOIB_1">
      <item>ELMOS - DIZALA d.o.o., OIB 41929229678, Rapska 35,10000 Zagreb</item>
      <item>FINA Regionalni centar Zagreb, OIB 85821130368, Trg svibanjskih žrtava 1995. 1,10000 Zagreb</item>
      <item>ŠTEDBANKA d.d., OIB 58063088591, Slavonska avenija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41929229678</item>
      <item>, OIB 85821130368</item>
      <item>, OIB 58063088591</item>
    </izvorni_sadrzaj>
    <derivirana_varijabla naziv="DomainObject.Predmet.SudioniciListNazivOIB_1">
      <item>, OIB 41929229678</item>
      <item>, OIB 85821130368</item>
      <item>, OIB 58063088591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324</properties:Words>
  <properties:Characters>1760</properties:Characters>
  <properties:Lines>55</properties:Lines>
  <properties:Paragraphs>26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2016-09-20T10:05:00Z</dcterms:created>
  <dc:creator>Karmela Dolenc</dc:creator>
  <cp:lastModifiedBy>Zlatka Plivelić</cp:lastModifiedBy>
  <cp:lastPrinted>2016-09-21T07:29:00Z</cp:lastPrinted>
  <dcterms:modified xmlns:xsi="http://www.w3.org/2001/XMLSchema-instance" xsi:type="dcterms:W3CDTF">2016-09-21T07:31:00Z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