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bab82" w14:paraId="59bab82" w:rsidRDefault="007812E0" w:rsidP="00E81F35" w:rsidR="00A55B1A" w:rsidRPr="00AE5761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AE5761">
        <w:rPr>
          <w:rFonts w:hAnsi="Times New Roman" w:ascii="Times New Roman"/>
          <w:noProof/>
          <w:szCs w:val="24"/>
          <w:lang w:val="hr-HR"/>
        </w:rPr>
        <w:t>6</w:t>
      </w:r>
      <w:r w:rsidR="001D111A" w:rsidRPr="00AE5761">
        <w:rPr>
          <w:rFonts w:hAnsi="Times New Roman" w:ascii="Times New Roman"/>
          <w:noProof/>
          <w:szCs w:val="24"/>
          <w:lang w:val="hr-HR"/>
        </w:rPr>
        <w:t>2</w:t>
      </w:r>
      <w:r w:rsidR="00A55B1A" w:rsidRPr="00AE5761">
        <w:rPr>
          <w:rFonts w:hAnsi="Times New Roman" w:ascii="Times New Roman"/>
          <w:noProof/>
          <w:szCs w:val="24"/>
          <w:lang w:val="hr-HR"/>
        </w:rPr>
        <w:t>. St-</w:t>
      </w:r>
      <w:r w:rsidR="0044170A">
        <w:rPr>
          <w:rFonts w:hAnsi="Times New Roman" w:ascii="Times New Roman"/>
          <w:noProof/>
          <w:szCs w:val="24"/>
          <w:lang w:val="hr-HR"/>
        </w:rPr>
        <w:t>4799</w:t>
      </w:r>
      <w:r w:rsidR="00001BB6" w:rsidRPr="00AE5761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AE5761">
      <w:pPr>
        <w:rPr>
          <w:rFonts w:hAnsi="Times New Roman" w:ascii="Times New Roman"/>
          <w:szCs w:val="24"/>
          <w:lang w:val="hr-HR"/>
        </w:rPr>
      </w:pPr>
      <w:r w:rsidRPr="00AE5761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E5761">
      <w:pPr>
        <w:rPr>
          <w:rFonts w:hAnsi="Times New Roman" w:ascii="Times New Roman"/>
          <w:szCs w:val="24"/>
          <w:lang w:val="hr-HR"/>
        </w:rPr>
      </w:pPr>
      <w:r w:rsidRPr="00AE5761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001BB6" w:rsidR="00A55B1A" w:rsidRPr="00AE5761">
      <w:pPr>
        <w:rPr>
          <w:rFonts w:hAnsi="Times New Roman" w:ascii="Times New Roman"/>
          <w:szCs w:val="24"/>
        </w:rPr>
      </w:pPr>
      <w:r w:rsidRPr="00AE5761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E5761">
      <w:pPr>
        <w:rPr>
          <w:rFonts w:hAnsi="Times New Roman" w:ascii="Times New Roman"/>
          <w:szCs w:val="24"/>
          <w:lang w:val="hr-HR"/>
        </w:rPr>
      </w:pPr>
      <w:r w:rsidRPr="00AE5761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532B71" w:rsidP="0086691F" w:rsidR="00532B71" w:rsidRPr="00AE576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AE5761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AE5761">
      <w:pPr>
        <w:jc w:val="center"/>
        <w:rPr>
          <w:rFonts w:hAnsi="Times New Roman" w:ascii="Times New Roman"/>
          <w:szCs w:val="24"/>
          <w:lang w:val="hr-HR"/>
        </w:rPr>
      </w:pPr>
      <w:r w:rsidRPr="00AE5761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AE576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E5761">
      <w:pPr>
        <w:jc w:val="center"/>
        <w:rPr>
          <w:rFonts w:hAnsi="Times New Roman" w:ascii="Times New Roman"/>
          <w:szCs w:val="24"/>
          <w:lang w:val="hr-HR"/>
        </w:rPr>
      </w:pPr>
      <w:r w:rsidRPr="00AE5761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1E40B4" w:rsidR="00B03169" w:rsidRPr="00AE5761">
      <w:pPr>
        <w:jc w:val="both"/>
        <w:rPr>
          <w:rFonts w:hAnsi="Times New Roman" w:ascii="Times New Roman"/>
          <w:szCs w:val="24"/>
        </w:rPr>
      </w:pP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16"/>
      </w:tblGrid>
      <w:tr w:rsidTr="00001BB6" w:rsidR="00001BB6" w:rsidRPr="00AE5761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001BB6" w:rsidP="001E40B4" w:rsidR="00001BB6" w:rsidRPr="00AE5761">
            <w:pPr>
              <w:jc w:val="both"/>
              <w:rPr>
                <w:rFonts w:hAnsi="Times New Roman" w:ascii="Times New Roman"/>
                <w:szCs w:val="24"/>
                <w:lang w:val="hr-HR"/>
              </w:rPr>
            </w:pPr>
          </w:p>
        </w:tc>
      </w:tr>
    </w:tbl>
    <w:p w:rsidRDefault="001E40B4" w:rsidP="001E40B4" w:rsidR="00F1593F" w:rsidRPr="00AE5761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AE5761">
        <w:rPr>
          <w:rFonts w:hAnsi="Times New Roman" w:ascii="Times New Roman"/>
          <w:szCs w:val="24"/>
        </w:rPr>
        <w:tab/>
        <w:t>Trgovački sud u Zagrebu, po višoj sudskoj savjetnici toga suda Ivi Buljan</w:t>
      </w:r>
      <w:r w:rsidR="001176F5">
        <w:rPr>
          <w:rFonts w:hAnsi="Times New Roman" w:ascii="Times New Roman"/>
          <w:szCs w:val="24"/>
        </w:rPr>
        <w:t xml:space="preserve"> </w:t>
      </w:r>
      <w:r w:rsidR="001176F5" w:rsidRPr="00CC50C8">
        <w:rPr>
          <w:rFonts w:hAnsi="Times New Roman" w:ascii="Times New Roman"/>
          <w:szCs w:val="24"/>
          <w:lang w:val="hr-HR"/>
        </w:rPr>
        <w:t>u skraćenom stečajnom p</w:t>
      </w:r>
      <w:r w:rsidR="001176F5">
        <w:rPr>
          <w:rFonts w:hAnsi="Times New Roman" w:ascii="Times New Roman"/>
          <w:szCs w:val="24"/>
          <w:lang w:val="hr-HR"/>
        </w:rPr>
        <w:t xml:space="preserve">ostupku pokrenutim nad </w:t>
      </w:r>
      <w:r w:rsidR="001176F5" w:rsidRPr="00AF0028">
        <w:rPr>
          <w:rFonts w:hAnsi="Times New Roman" w:ascii="Times New Roman"/>
          <w:szCs w:val="24"/>
          <w:lang w:val="hr-HR"/>
        </w:rPr>
        <w:t>dužnikom</w:t>
      </w:r>
      <w:r w:rsidRPr="00AE5761">
        <w:rPr>
          <w:rFonts w:hAnsi="Times New Roman" w:ascii="Times New Roman"/>
          <w:szCs w:val="24"/>
        </w:rPr>
        <w:t xml:space="preserve"> </w:t>
      </w:r>
      <w:r w:rsidR="001176F5" w:rsidRPr="00AE5761">
        <w:rPr>
          <w:rFonts w:hAnsi="Times New Roman" w:ascii="Times New Roman"/>
          <w:szCs w:val="24"/>
        </w:rPr>
        <w:t>EPHAPAX d.o.o., Zagreb, Radnički dol 25</w:t>
      </w:r>
      <w:r w:rsidR="00616FB6">
        <w:rPr>
          <w:rFonts w:hAnsi="Times New Roman" w:ascii="Times New Roman"/>
          <w:szCs w:val="24"/>
        </w:rPr>
        <w:t>,</w:t>
      </w:r>
      <w:r w:rsidR="001176F5" w:rsidRPr="00AE5761">
        <w:rPr>
          <w:rFonts w:hAnsi="Times New Roman" w:ascii="Times New Roman"/>
          <w:szCs w:val="24"/>
        </w:rPr>
        <w:t xml:space="preserve"> OIB:  54378402681</w:t>
      </w:r>
      <w:r w:rsidR="001176F5">
        <w:rPr>
          <w:rFonts w:hAnsi="Times New Roman" w:ascii="Times New Roman"/>
          <w:szCs w:val="24"/>
        </w:rPr>
        <w:t xml:space="preserve">, </w:t>
      </w:r>
      <w:r w:rsidRPr="00AE5761">
        <w:rPr>
          <w:rFonts w:hAnsi="Times New Roman" w:ascii="Times New Roman"/>
          <w:szCs w:val="24"/>
        </w:rPr>
        <w:t xml:space="preserve">dana </w:t>
      </w:r>
      <w:r w:rsidR="00FC1AAA" w:rsidRPr="00AE5761">
        <w:rPr>
          <w:rFonts w:hAnsi="Times New Roman" w:ascii="Times New Roman"/>
          <w:szCs w:val="24"/>
        </w:rPr>
        <w:t>4</w:t>
      </w:r>
      <w:r w:rsidRPr="00AE5761">
        <w:rPr>
          <w:rFonts w:hAnsi="Times New Roman" w:ascii="Times New Roman"/>
          <w:szCs w:val="24"/>
        </w:rPr>
        <w:t xml:space="preserve">. </w:t>
      </w:r>
      <w:r w:rsidR="00FC1AAA" w:rsidRPr="00AE5761">
        <w:rPr>
          <w:rFonts w:hAnsi="Times New Roman" w:ascii="Times New Roman"/>
          <w:szCs w:val="24"/>
        </w:rPr>
        <w:t>kolovoza</w:t>
      </w:r>
      <w:r w:rsidRPr="00AE5761">
        <w:rPr>
          <w:rFonts w:hAnsi="Times New Roman" w:ascii="Times New Roman"/>
          <w:szCs w:val="24"/>
        </w:rPr>
        <w:t xml:space="preserve"> 201</w:t>
      </w:r>
      <w:r w:rsidR="007E667D" w:rsidRPr="00AE5761">
        <w:rPr>
          <w:rFonts w:hAnsi="Times New Roman" w:ascii="Times New Roman"/>
          <w:szCs w:val="24"/>
        </w:rPr>
        <w:t>6</w:t>
      </w:r>
      <w:r w:rsidRPr="00AE5761">
        <w:rPr>
          <w:rFonts w:hAnsi="Times New Roman" w:ascii="Times New Roman"/>
          <w:szCs w:val="24"/>
        </w:rPr>
        <w:t>.</w:t>
      </w:r>
    </w:p>
    <w:p w:rsidRDefault="00A55B1A" w:rsidP="00997BA9" w:rsidR="00A55B1A" w:rsidRPr="00AE576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E5761">
      <w:pPr>
        <w:jc w:val="center"/>
        <w:rPr>
          <w:rFonts w:hAnsi="Times New Roman" w:ascii="Times New Roman"/>
          <w:szCs w:val="24"/>
          <w:lang w:val="hr-HR"/>
        </w:rPr>
      </w:pPr>
      <w:r w:rsidRPr="00AE5761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E5761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E5761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001BB6" w:rsidR="00C54269" w:rsidRPr="00AE5761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AE5761">
        <w:rPr>
          <w:rFonts w:hAnsi="Times New Roman" w:ascii="Times New Roman"/>
          <w:szCs w:val="24"/>
        </w:rPr>
        <w:t>Otvara se stečajni postupak nad dužnikom</w:t>
      </w:r>
      <w:r w:rsidR="00AE5761" w:rsidRPr="00AE5761">
        <w:rPr>
          <w:rFonts w:hAnsi="Times New Roman" w:ascii="Times New Roman"/>
          <w:szCs w:val="24"/>
        </w:rPr>
        <w:t xml:space="preserve"> EPHAPAX d.o.o., Zagreb, Radnički dol 25 OIB:  54378402681</w:t>
      </w:r>
      <w:r w:rsidR="00F1593F" w:rsidRPr="00AE5761">
        <w:rPr>
          <w:rFonts w:hAnsi="Times New Roman" w:ascii="Times New Roman"/>
          <w:szCs w:val="24"/>
        </w:rPr>
        <w:t xml:space="preserve">. </w:t>
      </w:r>
      <w:r w:rsidRPr="00AE5761">
        <w:rPr>
          <w:rFonts w:hAnsi="Times New Roman" w:ascii="Times New Roman"/>
          <w:szCs w:val="24"/>
        </w:rPr>
        <w:t xml:space="preserve">Stečajni postupak otvoren je dana </w:t>
      </w:r>
      <w:r w:rsidR="00001BB6" w:rsidRPr="00AE5761">
        <w:rPr>
          <w:rFonts w:hAnsi="Times New Roman" w:ascii="Times New Roman"/>
          <w:szCs w:val="24"/>
        </w:rPr>
        <w:t>4</w:t>
      </w:r>
      <w:r w:rsidR="000954C0" w:rsidRPr="00AE5761">
        <w:rPr>
          <w:rFonts w:hAnsi="Times New Roman" w:ascii="Times New Roman"/>
          <w:szCs w:val="24"/>
        </w:rPr>
        <w:t>.</w:t>
      </w:r>
      <w:r w:rsidR="00001BB6" w:rsidRPr="00AE5761">
        <w:rPr>
          <w:rFonts w:hAnsi="Times New Roman" w:ascii="Times New Roman"/>
          <w:szCs w:val="24"/>
        </w:rPr>
        <w:t xml:space="preserve"> </w:t>
      </w:r>
      <w:r w:rsidR="000954C0" w:rsidRPr="00AE5761">
        <w:rPr>
          <w:rFonts w:hAnsi="Times New Roman" w:ascii="Times New Roman"/>
          <w:szCs w:val="24"/>
        </w:rPr>
        <w:t>kolovoza</w:t>
      </w:r>
      <w:r w:rsidR="003C192C" w:rsidRPr="00AE5761">
        <w:rPr>
          <w:rFonts w:hAnsi="Times New Roman" w:ascii="Times New Roman"/>
          <w:szCs w:val="24"/>
        </w:rPr>
        <w:t xml:space="preserve"> 2016</w:t>
      </w:r>
      <w:r w:rsidR="00F66BF4" w:rsidRPr="00AE5761">
        <w:rPr>
          <w:rFonts w:hAnsi="Times New Roman" w:ascii="Times New Roman"/>
          <w:szCs w:val="24"/>
        </w:rPr>
        <w:t xml:space="preserve">. </w:t>
      </w:r>
      <w:r w:rsidRPr="00AE5761">
        <w:rPr>
          <w:rFonts w:hAnsi="Times New Roman" w:ascii="Times New Roman"/>
          <w:szCs w:val="24"/>
        </w:rPr>
        <w:t xml:space="preserve">u </w:t>
      </w:r>
      <w:r w:rsidR="003B4EA4">
        <w:rPr>
          <w:rFonts w:hAnsi="Times New Roman" w:ascii="Times New Roman"/>
          <w:szCs w:val="24"/>
        </w:rPr>
        <w:t>10:15</w:t>
      </w:r>
      <w:r w:rsidRPr="00AE5761">
        <w:rPr>
          <w:rFonts w:hAnsi="Times New Roman" w:ascii="Times New Roman"/>
          <w:szCs w:val="24"/>
        </w:rPr>
        <w:t xml:space="preserve"> sati, kada je ovo rješenje</w:t>
      </w:r>
      <w:r w:rsidR="00B2463B" w:rsidRPr="00AE576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AE5761">
      <w:pPr>
        <w:pStyle w:val="BodyText21"/>
        <w:ind w:firstLine="0" w:left="709"/>
        <w:rPr>
          <w:rFonts w:hAnsi="Times New Roman" w:ascii="Times New Roman"/>
          <w:szCs w:val="24"/>
        </w:rPr>
      </w:pPr>
      <w:r w:rsidRPr="00AE5761">
        <w:rPr>
          <w:rFonts w:hAnsi="Times New Roman" w:ascii="Times New Roman"/>
          <w:color w:val="AAAAAA"/>
          <w:szCs w:val="24"/>
        </w:rPr>
        <w:t xml:space="preserve"> </w:t>
      </w:r>
    </w:p>
    <w:p w:rsidRDefault="00EE69E5" w:rsidP="005E04BC" w:rsidR="00EE69E5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616FB6">
        <w:rPr>
          <w:rFonts w:hAnsi="Times New Roman" w:ascii="Times New Roman"/>
          <w:szCs w:val="24"/>
        </w:rPr>
        <w:t>Za s</w:t>
      </w:r>
      <w:r w:rsidR="009240EB" w:rsidRPr="00616FB6">
        <w:rPr>
          <w:rFonts w:hAnsi="Times New Roman" w:ascii="Times New Roman"/>
          <w:szCs w:val="24"/>
        </w:rPr>
        <w:t>tečajnog upravitelja imenuje se</w:t>
      </w:r>
      <w:r w:rsidR="005E04BC" w:rsidRPr="005E04BC">
        <w:rPr>
          <w:rFonts w:hAnsi="Times New Roman" w:ascii="Times New Roman"/>
          <w:szCs w:val="24"/>
        </w:rPr>
        <w:t xml:space="preserve"> </w:t>
      </w:r>
      <w:r w:rsidR="005E04BC">
        <w:rPr>
          <w:rFonts w:hAnsi="Times New Roman" w:ascii="Times New Roman"/>
          <w:szCs w:val="24"/>
        </w:rPr>
        <w:t>Mirjana Dujmović, Zagreb, Božidara Magovca 48, OIB: 30711927799.</w:t>
      </w:r>
      <w:r w:rsidR="009240EB" w:rsidRPr="00616FB6">
        <w:rPr>
          <w:rFonts w:hAnsi="Times New Roman" w:ascii="Times New Roman"/>
          <w:szCs w:val="24"/>
        </w:rPr>
        <w:t xml:space="preserve"> </w:t>
      </w:r>
    </w:p>
    <w:p w:rsidRDefault="005E04BC" w:rsidP="005E04BC" w:rsidR="005E04BC">
      <w:pPr>
        <w:pStyle w:val="Odlomakpopisa"/>
        <w:rPr>
          <w:rFonts w:hAnsi="Times New Roman" w:ascii="Times New Roman"/>
          <w:szCs w:val="24"/>
        </w:rPr>
      </w:pPr>
    </w:p>
    <w:p w:rsidRDefault="005E04BC" w:rsidP="005E04BC" w:rsidR="005E04BC" w:rsidRPr="00616FB6">
      <w:pPr>
        <w:pStyle w:val="BodyText21"/>
        <w:ind w:firstLine="0" w:left="709"/>
        <w:rPr>
          <w:rFonts w:hAnsi="Times New Roman" w:ascii="Times New Roman"/>
          <w:szCs w:val="24"/>
        </w:rPr>
      </w:pPr>
    </w:p>
    <w:p w:rsidRDefault="00EE69E5" w:rsidP="00AE5761" w:rsidR="00A55B1A" w:rsidRPr="00AE5761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E5761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AE5761">
        <w:rPr>
          <w:rFonts w:hAnsi="Times New Roman" w:ascii="Times New Roman"/>
          <w:szCs w:val="24"/>
          <w:lang w:val="hr-HR"/>
        </w:rPr>
        <w:t xml:space="preserve"> </w:t>
      </w:r>
      <w:r w:rsidR="00AE5761" w:rsidRPr="00AE5761">
        <w:rPr>
          <w:rFonts w:hAnsi="Times New Roman" w:ascii="Times New Roman"/>
          <w:szCs w:val="24"/>
        </w:rPr>
        <w:t>EPHAPAX d.o.o., Zagreb, Radnički dol 25 OIB:  54378402681</w:t>
      </w:r>
    </w:p>
    <w:p w:rsidRDefault="00AE5761" w:rsidP="00AE5761" w:rsidR="00AE5761" w:rsidRPr="00AE576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0186D" w:rsidP="00001BB6" w:rsidR="00EE69E5" w:rsidRPr="00AE5761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E5761">
        <w:rPr>
          <w:rFonts w:hAnsi="Times New Roman" w:ascii="Times New Roman"/>
          <w:szCs w:val="24"/>
          <w:lang w:val="hr-HR"/>
        </w:rPr>
        <w:t xml:space="preserve">Nakon </w:t>
      </w:r>
      <w:r w:rsidR="00EE69E5" w:rsidRPr="00AE5761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AE5761">
        <w:rPr>
          <w:rFonts w:hAnsi="Times New Roman" w:ascii="Times New Roman"/>
          <w:szCs w:val="24"/>
          <w:lang w:val="hr-HR"/>
        </w:rPr>
        <w:t>ovog rješenja</w:t>
      </w:r>
      <w:r w:rsidR="00B2463B" w:rsidRPr="00AE5761">
        <w:rPr>
          <w:rFonts w:hAnsi="Times New Roman" w:ascii="Times New Roman"/>
          <w:szCs w:val="24"/>
          <w:lang w:val="hr-HR"/>
        </w:rPr>
        <w:t xml:space="preserve">, </w:t>
      </w:r>
      <w:r w:rsidR="00EE69E5" w:rsidRPr="00AE5761">
        <w:rPr>
          <w:rFonts w:hAnsi="Times New Roman" w:ascii="Times New Roman"/>
          <w:szCs w:val="24"/>
          <w:lang w:val="hr-HR"/>
        </w:rPr>
        <w:t>dužnik</w:t>
      </w:r>
      <w:r w:rsidR="00B2463B" w:rsidRPr="00AE576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E5761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AE576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E576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E5761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E5761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AE5761">
      <w:pPr>
        <w:jc w:val="both"/>
        <w:rPr>
          <w:rFonts w:hAnsi="Times New Roman" w:ascii="Times New Roman"/>
          <w:szCs w:val="24"/>
          <w:lang w:val="hr-HR"/>
        </w:rPr>
      </w:pPr>
      <w:r w:rsidRPr="00AE5761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(dalje: FINA), temeljem odredbe čl. 4</w:t>
      </w:r>
      <w:r w:rsidR="00001BB6" w:rsidRPr="00AE5761">
        <w:rPr>
          <w:rFonts w:hAnsi="Times New Roman" w:ascii="Times New Roman"/>
          <w:szCs w:val="24"/>
          <w:lang w:val="hr-HR"/>
        </w:rPr>
        <w:t>44</w:t>
      </w:r>
      <w:r w:rsidRPr="00AE5761">
        <w:rPr>
          <w:rFonts w:hAnsi="Times New Roman" w:ascii="Times New Roman"/>
          <w:szCs w:val="24"/>
          <w:lang w:val="hr-HR"/>
        </w:rPr>
        <w:t>. Stečajnog zakona (</w:t>
      </w:r>
      <w:r w:rsidR="00F66BF4" w:rsidRPr="00AE5761">
        <w:rPr>
          <w:rFonts w:hAnsi="Times New Roman" w:ascii="Times New Roman"/>
          <w:szCs w:val="24"/>
          <w:lang w:val="hr-HR"/>
        </w:rPr>
        <w:t>"</w:t>
      </w:r>
      <w:r w:rsidRPr="00AE5761">
        <w:rPr>
          <w:rFonts w:hAnsi="Times New Roman" w:ascii="Times New Roman"/>
          <w:szCs w:val="24"/>
          <w:lang w:val="hr-HR"/>
        </w:rPr>
        <w:t>N</w:t>
      </w:r>
      <w:r w:rsidR="00F66BF4" w:rsidRPr="00AE5761">
        <w:rPr>
          <w:rFonts w:hAnsi="Times New Roman" w:ascii="Times New Roman"/>
          <w:szCs w:val="24"/>
          <w:lang w:val="hr-HR"/>
        </w:rPr>
        <w:t xml:space="preserve">arodne </w:t>
      </w:r>
      <w:r w:rsidRPr="00AE5761">
        <w:rPr>
          <w:rFonts w:hAnsi="Times New Roman" w:ascii="Times New Roman"/>
          <w:szCs w:val="24"/>
          <w:lang w:val="hr-HR"/>
        </w:rPr>
        <w:t>N</w:t>
      </w:r>
      <w:r w:rsidR="00EE57FC" w:rsidRPr="00AE5761">
        <w:rPr>
          <w:rFonts w:hAnsi="Times New Roman" w:ascii="Times New Roman"/>
          <w:szCs w:val="24"/>
          <w:lang w:val="hr-HR"/>
        </w:rPr>
        <w:t>ovine" broj: 71/15;</w:t>
      </w:r>
      <w:r w:rsidRPr="00AE5761">
        <w:rPr>
          <w:rFonts w:hAnsi="Times New Roman" w:ascii="Times New Roman"/>
          <w:szCs w:val="24"/>
          <w:lang w:val="hr-HR"/>
        </w:rPr>
        <w:t xml:space="preserve"> dalje SZ)</w:t>
      </w:r>
      <w:r w:rsidR="003C192C" w:rsidRPr="00AE5761">
        <w:rPr>
          <w:rFonts w:hAnsi="Times New Roman" w:ascii="Times New Roman"/>
          <w:szCs w:val="24"/>
          <w:lang w:val="hr-HR"/>
        </w:rPr>
        <w:t>.</w:t>
      </w:r>
    </w:p>
    <w:p w:rsidRDefault="003C192C" w:rsidP="0042162E" w:rsidR="003C192C" w:rsidRPr="00AE5761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B14F06" w:rsidR="00B2463B" w:rsidRPr="00AE5761">
      <w:pPr>
        <w:jc w:val="both"/>
        <w:rPr>
          <w:rFonts w:hAnsi="Times New Roman" w:ascii="Times New Roman"/>
          <w:szCs w:val="24"/>
          <w:lang w:val="hr-HR"/>
        </w:rPr>
      </w:pPr>
      <w:r w:rsidRPr="00AE5761">
        <w:rPr>
          <w:rFonts w:hAnsi="Times New Roman" w:ascii="Times New Roman"/>
          <w:szCs w:val="24"/>
          <w:lang w:val="hr-HR"/>
        </w:rPr>
        <w:tab/>
      </w:r>
      <w:r w:rsidR="003C192C" w:rsidRPr="00AE5761">
        <w:rPr>
          <w:rFonts w:hAnsi="Times New Roman" w:ascii="Times New Roman"/>
          <w:szCs w:val="24"/>
          <w:lang w:val="hr-HR"/>
        </w:rPr>
        <w:t>Oglasom</w:t>
      </w:r>
      <w:r w:rsidRPr="00AE5761">
        <w:rPr>
          <w:rFonts w:hAnsi="Times New Roman" w:ascii="Times New Roman"/>
          <w:szCs w:val="24"/>
          <w:lang w:val="hr-HR"/>
        </w:rPr>
        <w:t xml:space="preserve"> od </w:t>
      </w:r>
      <w:r w:rsidR="008161CA">
        <w:rPr>
          <w:rFonts w:hAnsi="Times New Roman" w:ascii="Times New Roman"/>
          <w:szCs w:val="24"/>
          <w:lang w:val="hr-HR"/>
        </w:rPr>
        <w:t>4</w:t>
      </w:r>
      <w:r w:rsidR="000954C0" w:rsidRPr="00AE5761">
        <w:rPr>
          <w:rFonts w:hAnsi="Times New Roman" w:ascii="Times New Roman"/>
          <w:szCs w:val="24"/>
          <w:lang w:val="hr-HR"/>
        </w:rPr>
        <w:t>.</w:t>
      </w:r>
      <w:r w:rsidR="00001BB6" w:rsidRPr="00AE5761">
        <w:rPr>
          <w:rFonts w:hAnsi="Times New Roman" w:ascii="Times New Roman"/>
          <w:szCs w:val="24"/>
          <w:lang w:val="hr-HR"/>
        </w:rPr>
        <w:t xml:space="preserve"> </w:t>
      </w:r>
      <w:r w:rsidR="000954C0" w:rsidRPr="00AE5761">
        <w:rPr>
          <w:rFonts w:hAnsi="Times New Roman" w:ascii="Times New Roman"/>
          <w:szCs w:val="24"/>
          <w:lang w:val="hr-HR"/>
        </w:rPr>
        <w:t>svibnja 2016.</w:t>
      </w:r>
      <w:r w:rsidR="00F1593F" w:rsidRPr="00AE5761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Pr="00AE5761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Pr="00AE5761">
        <w:rPr>
          <w:rFonts w:hAnsi="Times New Roman" w:ascii="Times New Roman"/>
          <w:szCs w:val="24"/>
          <w:lang w:val="hr-HR"/>
        </w:rPr>
        <w:t>pozvani su dužnikovi vjerovnici</w:t>
      </w:r>
      <w:r w:rsidR="00867F16" w:rsidRPr="00AE5761">
        <w:rPr>
          <w:rFonts w:hAnsi="Times New Roman" w:ascii="Times New Roman"/>
          <w:szCs w:val="24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AE5761">
        <w:rPr>
          <w:rFonts w:hAnsi="Times New Roman" w:ascii="Times New Roman"/>
          <w:szCs w:val="24"/>
          <w:lang w:val="hr-HR"/>
        </w:rPr>
        <w:t>, uz upozorenje na pravne posljedice nepodnošenja istog.</w:t>
      </w:r>
    </w:p>
    <w:p w:rsidRDefault="00B2463B" w:rsidP="0042162E" w:rsidR="00B2463B" w:rsidRPr="00AE5761">
      <w:pPr>
        <w:jc w:val="both"/>
        <w:rPr>
          <w:rFonts w:hAnsi="Times New Roman" w:ascii="Times New Roman"/>
          <w:szCs w:val="24"/>
          <w:lang w:val="hr-HR"/>
        </w:rPr>
      </w:pPr>
    </w:p>
    <w:p w:rsidRDefault="00867F16" w:rsidP="00F66BF4" w:rsidR="00867F16" w:rsidRPr="00AE576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E5761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AE5761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42162E" w:rsidR="00867F16" w:rsidRPr="00AE5761">
      <w:pPr>
        <w:jc w:val="both"/>
        <w:rPr>
          <w:rFonts w:hAnsi="Times New Roman" w:ascii="Times New Roman"/>
          <w:szCs w:val="24"/>
          <w:lang w:val="hr-HR"/>
        </w:rPr>
      </w:pPr>
      <w:r w:rsidRPr="00AE5761">
        <w:rPr>
          <w:rFonts w:hAnsi="Times New Roman" w:ascii="Times New Roman"/>
          <w:szCs w:val="24"/>
          <w:lang w:val="hr-HR"/>
        </w:rPr>
        <w:tab/>
        <w:t>Temeljem gore navedenog, smatra se da je dužnik  nesposoban</w:t>
      </w:r>
      <w:r w:rsidR="00B304E8" w:rsidRPr="00AE5761">
        <w:rPr>
          <w:rFonts w:hAnsi="Times New Roman" w:ascii="Times New Roman"/>
          <w:szCs w:val="24"/>
          <w:lang w:val="hr-HR"/>
        </w:rPr>
        <w:t xml:space="preserve"> za plaćanje</w:t>
      </w:r>
      <w:r w:rsidRPr="00AE5761">
        <w:rPr>
          <w:rFonts w:hAnsi="Times New Roman" w:ascii="Times New Roman"/>
          <w:szCs w:val="24"/>
          <w:lang w:val="hr-HR"/>
        </w:rPr>
        <w:t xml:space="preserve">, te je stoga odlučeno </w:t>
      </w:r>
      <w:r w:rsidR="00867F16" w:rsidRPr="00AE5761">
        <w:rPr>
          <w:rFonts w:hAnsi="Times New Roman" w:ascii="Times New Roman"/>
          <w:szCs w:val="24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AE5761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42162E" w:rsidR="00EE69E5" w:rsidRPr="00AE576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AE5761">
      <w:pPr>
        <w:jc w:val="center"/>
        <w:rPr>
          <w:rFonts w:hAnsi="Times New Roman" w:ascii="Times New Roman"/>
          <w:b/>
          <w:szCs w:val="24"/>
          <w:lang w:val="hr-HR"/>
        </w:rPr>
      </w:pPr>
      <w:r w:rsidRPr="00AE5761">
        <w:rPr>
          <w:rFonts w:hAnsi="Times New Roman" w:ascii="Times New Roman"/>
          <w:szCs w:val="24"/>
          <w:lang w:val="hr-HR"/>
        </w:rPr>
        <w:t>U Zagrebu</w:t>
      </w:r>
      <w:r w:rsidR="00DA14DB" w:rsidRPr="00AE5761">
        <w:rPr>
          <w:rFonts w:hAnsi="Times New Roman" w:ascii="Times New Roman"/>
          <w:szCs w:val="24"/>
          <w:lang w:val="hr-HR"/>
        </w:rPr>
        <w:t xml:space="preserve">, </w:t>
      </w:r>
      <w:r w:rsidR="00001BB6" w:rsidRPr="00AE5761">
        <w:rPr>
          <w:rFonts w:hAnsi="Times New Roman" w:ascii="Times New Roman"/>
          <w:szCs w:val="24"/>
          <w:lang w:val="hr-HR"/>
        </w:rPr>
        <w:t>4</w:t>
      </w:r>
      <w:r w:rsidR="00D16EB2" w:rsidRPr="00AE5761">
        <w:rPr>
          <w:rFonts w:hAnsi="Times New Roman" w:ascii="Times New Roman"/>
          <w:szCs w:val="24"/>
          <w:lang w:val="hr-HR"/>
        </w:rPr>
        <w:t>.</w:t>
      </w:r>
      <w:r w:rsidR="00001BB6" w:rsidRPr="00AE5761">
        <w:rPr>
          <w:rFonts w:hAnsi="Times New Roman" w:ascii="Times New Roman"/>
          <w:szCs w:val="24"/>
          <w:lang w:val="hr-HR"/>
        </w:rPr>
        <w:t xml:space="preserve"> </w:t>
      </w:r>
      <w:r w:rsidR="00D16EB2" w:rsidRPr="00AE5761">
        <w:rPr>
          <w:rFonts w:hAnsi="Times New Roman" w:ascii="Times New Roman"/>
          <w:szCs w:val="24"/>
          <w:lang w:val="hr-HR"/>
        </w:rPr>
        <w:t xml:space="preserve">kolovoza </w:t>
      </w:r>
      <w:r w:rsidR="00DA02EF" w:rsidRPr="00AE5761">
        <w:rPr>
          <w:rFonts w:hAnsi="Times New Roman" w:ascii="Times New Roman"/>
          <w:szCs w:val="24"/>
          <w:lang w:val="hr-HR"/>
        </w:rPr>
        <w:t xml:space="preserve"> 2016.</w:t>
      </w:r>
    </w:p>
    <w:p w:rsidRDefault="00D44D4F" w:rsidP="00D44D4F" w:rsidR="00D44D4F" w:rsidRPr="00AE5761">
      <w:pPr>
        <w:jc w:val="center"/>
        <w:rPr>
          <w:rFonts w:hAnsi="Times New Roman" w:ascii="Times New Roman"/>
          <w:szCs w:val="24"/>
          <w:lang w:val="hr-HR"/>
        </w:rPr>
      </w:pPr>
    </w:p>
    <w:p w:rsidRDefault="003C192C" w:rsidP="00D44D4F" w:rsidR="003C192C" w:rsidRPr="00AE5761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3C192C" w:rsidR="00194DD7" w:rsidRPr="00AE5761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AE5761">
        <w:rPr>
          <w:rFonts w:hAnsi="Times New Roman" w:ascii="Times New Roman"/>
          <w:szCs w:val="24"/>
          <w:lang w:val="hr-HR"/>
        </w:rPr>
        <w:t xml:space="preserve">      </w:t>
      </w:r>
      <w:r w:rsidR="003C192C" w:rsidRPr="00AE5761">
        <w:rPr>
          <w:rFonts w:hAnsi="Times New Roman" w:ascii="Times New Roman"/>
          <w:szCs w:val="24"/>
          <w:lang w:val="hr-HR"/>
        </w:rPr>
        <w:t xml:space="preserve">Viša sudska savjetnica: </w:t>
      </w:r>
    </w:p>
    <w:p w:rsidRDefault="00B14F06" w:rsidP="003C192C" w:rsidR="003C192C" w:rsidRPr="00AE5761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AE5761">
        <w:rPr>
          <w:rFonts w:hAnsi="Times New Roman" w:ascii="Times New Roman"/>
          <w:szCs w:val="24"/>
          <w:lang w:val="hr-HR"/>
        </w:rPr>
        <w:t>Iva Buljan</w:t>
      </w:r>
    </w:p>
    <w:p w:rsidRDefault="00194DD7" w:rsidR="00194DD7" w:rsidRPr="00AE576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AE5761">
      <w:pPr>
        <w:jc w:val="both"/>
        <w:rPr>
          <w:rFonts w:hAnsi="Times New Roman" w:ascii="Times New Roman"/>
          <w:szCs w:val="24"/>
          <w:lang w:val="hr-HR"/>
        </w:rPr>
      </w:pPr>
      <w:r w:rsidRPr="00AE576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E5761">
      <w:pPr>
        <w:jc w:val="both"/>
        <w:rPr>
          <w:rFonts w:hAnsi="Times New Roman" w:ascii="Times New Roman"/>
          <w:szCs w:val="24"/>
          <w:lang w:val="hr-HR"/>
        </w:rPr>
      </w:pPr>
      <w:r w:rsidRPr="00AE576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E5761">
        <w:rPr>
          <w:rFonts w:hAnsi="Times New Roman" w:ascii="Times New Roman"/>
          <w:szCs w:val="24"/>
          <w:lang w:val="hr-HR"/>
        </w:rPr>
        <w:t xml:space="preserve">rješenja </w:t>
      </w:r>
      <w:r w:rsidRPr="00AE5761">
        <w:rPr>
          <w:rFonts w:hAnsi="Times New Roman" w:ascii="Times New Roman"/>
          <w:szCs w:val="24"/>
          <w:lang w:val="hr-HR"/>
        </w:rPr>
        <w:t>dopuštena</w:t>
      </w:r>
      <w:r w:rsidR="00182088" w:rsidRPr="00AE5761">
        <w:rPr>
          <w:rFonts w:hAnsi="Times New Roman" w:ascii="Times New Roman"/>
          <w:szCs w:val="24"/>
          <w:lang w:val="hr-HR"/>
        </w:rPr>
        <w:t xml:space="preserve"> je </w:t>
      </w:r>
      <w:r w:rsidRPr="00AE5761">
        <w:rPr>
          <w:rFonts w:hAnsi="Times New Roman" w:ascii="Times New Roman"/>
          <w:szCs w:val="24"/>
          <w:lang w:val="hr-HR"/>
        </w:rPr>
        <w:t>žalba</w:t>
      </w:r>
      <w:r w:rsidR="00182088" w:rsidRPr="00AE576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E5761">
        <w:rPr>
          <w:rFonts w:hAnsi="Times New Roman" w:ascii="Times New Roman"/>
          <w:szCs w:val="24"/>
          <w:lang w:val="hr-HR"/>
        </w:rPr>
        <w:t xml:space="preserve">, </w:t>
      </w:r>
      <w:r w:rsidR="00182088" w:rsidRPr="00AE576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E576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E576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E5761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AE5761">
      <w:pPr>
        <w:jc w:val="both"/>
        <w:rPr>
          <w:rFonts w:hAnsi="Times New Roman" w:ascii="Times New Roman"/>
          <w:szCs w:val="24"/>
          <w:lang w:val="hr-HR"/>
        </w:rPr>
      </w:pPr>
      <w:r w:rsidRPr="00AE5761">
        <w:rPr>
          <w:rFonts w:hAnsi="Times New Roman" w:ascii="Times New Roman"/>
          <w:szCs w:val="24"/>
          <w:lang w:val="hr-HR"/>
        </w:rPr>
        <w:t>DNA</w:t>
      </w:r>
      <w:r w:rsidR="00D44D4F" w:rsidRPr="00AE5761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AE5761">
      <w:pPr>
        <w:jc w:val="both"/>
        <w:rPr>
          <w:rFonts w:hAnsi="Times New Roman" w:ascii="Times New Roman"/>
          <w:szCs w:val="24"/>
          <w:lang w:val="hr-HR"/>
        </w:rPr>
      </w:pPr>
      <w:r w:rsidRPr="00AE5761">
        <w:rPr>
          <w:rFonts w:hAnsi="Times New Roman" w:ascii="Times New Roman"/>
          <w:szCs w:val="24"/>
          <w:lang w:val="hr-HR"/>
        </w:rPr>
        <w:t xml:space="preserve">1.) </w:t>
      </w:r>
      <w:r w:rsidR="00532B71" w:rsidRPr="00AE576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AE5761">
      <w:pPr>
        <w:jc w:val="both"/>
        <w:rPr>
          <w:rFonts w:hAnsi="Times New Roman" w:ascii="Times New Roman"/>
          <w:szCs w:val="24"/>
          <w:lang w:val="hr-HR"/>
        </w:rPr>
      </w:pPr>
      <w:r w:rsidRPr="00AE5761">
        <w:rPr>
          <w:rFonts w:hAnsi="Times New Roman" w:ascii="Times New Roman"/>
          <w:szCs w:val="24"/>
          <w:lang w:val="hr-HR"/>
        </w:rPr>
        <w:t>2.)</w:t>
      </w:r>
      <w:r w:rsidR="00532B71" w:rsidRPr="00AE5761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AE5761">
        <w:rPr>
          <w:rFonts w:hAnsi="Times New Roman" w:ascii="Times New Roman"/>
          <w:szCs w:val="24"/>
          <w:lang w:val="hr-HR"/>
        </w:rPr>
        <w:t xml:space="preserve"> i za</w:t>
      </w:r>
      <w:r w:rsidR="00C57CAF" w:rsidRPr="00AE5761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AE5761">
      <w:pPr>
        <w:jc w:val="both"/>
        <w:rPr>
          <w:rFonts w:hAnsi="Times New Roman" w:ascii="Times New Roman"/>
          <w:szCs w:val="24"/>
          <w:lang w:val="hr-HR"/>
        </w:rPr>
      </w:pPr>
      <w:r w:rsidRPr="00AE5761">
        <w:rPr>
          <w:rFonts w:hAnsi="Times New Roman" w:ascii="Times New Roman"/>
          <w:szCs w:val="24"/>
          <w:lang w:val="hr-HR"/>
        </w:rPr>
        <w:t>3</w:t>
      </w:r>
      <w:r w:rsidR="00867F16" w:rsidRPr="00AE5761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AE5761">
      <w:pPr>
        <w:jc w:val="both"/>
        <w:rPr>
          <w:rFonts w:hAnsi="Times New Roman" w:ascii="Times New Roman"/>
          <w:szCs w:val="24"/>
          <w:lang w:val="hr-HR"/>
        </w:rPr>
      </w:pPr>
      <w:r w:rsidRPr="00AE5761">
        <w:rPr>
          <w:rFonts w:hAnsi="Times New Roman" w:ascii="Times New Roman"/>
          <w:szCs w:val="24"/>
          <w:lang w:val="hr-HR"/>
        </w:rPr>
        <w:t>4</w:t>
      </w:r>
      <w:r w:rsidR="00532B71" w:rsidRPr="00AE576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AE5761">
      <w:pPr>
        <w:jc w:val="both"/>
        <w:rPr>
          <w:rFonts w:hAnsi="Times New Roman" w:ascii="Times New Roman"/>
          <w:szCs w:val="24"/>
          <w:lang w:val="hr-HR"/>
        </w:rPr>
      </w:pPr>
      <w:r w:rsidRPr="00AE5761">
        <w:rPr>
          <w:rFonts w:hAnsi="Times New Roman" w:ascii="Times New Roman"/>
          <w:szCs w:val="24"/>
          <w:lang w:val="hr-HR"/>
        </w:rPr>
        <w:t>5</w:t>
      </w:r>
      <w:r w:rsidR="00C57CAF" w:rsidRPr="00AE5761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AE576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AE5761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AE5761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AE5761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282835" w:rsidR="00182088" w:rsidRPr="00AE5761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0465" w:rsidP="00DB4528" w:rsidR="00270465">
      <w:r>
        <w:separator/>
      </w:r>
    </w:p>
  </w:endnote>
  <w:endnote w:id="0" w:type="continuationSeparator">
    <w:p w:rsidRDefault="00270465" w:rsidP="00DB4528" w:rsidR="002704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0465" w:rsidP="00DB4528" w:rsidR="00270465">
      <w:r>
        <w:separator/>
      </w:r>
    </w:p>
  </w:footnote>
  <w:footnote w:id="0" w:type="continuationSeparator">
    <w:p w:rsidRDefault="00270465" w:rsidP="00DB4528" w:rsidR="002704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B4EA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3B4EA4" w:rsidR="003B4EA4" w:rsidRPr="00AE5761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3B4EA4" w:rsidRPr="00AE5761">
      <w:rPr>
        <w:rFonts w:hAnsi="Times New Roman" w:ascii="Times New Roman"/>
        <w:noProof/>
        <w:szCs w:val="24"/>
        <w:lang w:val="hr-HR"/>
      </w:rPr>
      <w:t>62. St-</w:t>
    </w:r>
    <w:r w:rsidR="003B4EA4">
      <w:rPr>
        <w:rFonts w:hAnsi="Times New Roman" w:ascii="Times New Roman"/>
        <w:noProof/>
        <w:szCs w:val="24"/>
        <w:lang w:val="hr-HR"/>
      </w:rPr>
      <w:t>4799</w:t>
    </w:r>
    <w:r w:rsidR="003B4EA4" w:rsidRPr="00AE5761">
      <w:rPr>
        <w:rFonts w:hAnsi="Times New Roman" w:ascii="Times New Roman"/>
        <w:noProof/>
        <w:szCs w:val="24"/>
        <w:lang w:val="hr-HR"/>
      </w:rPr>
      <w:t>/15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AD9726D"/>
    <w:multiLevelType w:val="hybridMultilevel"/>
    <w:tmpl w:val="466E41C2"/>
    <w:lvl w:tplc="1BE8E9D2" w:ilvl="0">
      <w:start w:val="1"/>
      <w:numFmt w:val="upperRoman"/>
      <w:lvlText w:val="%1."/>
      <w:lvlJc w:val="left"/>
      <w:pPr>
        <w:ind w:hanging="720" w:left="1429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BB6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176F5"/>
    <w:rsid w:val="00182088"/>
    <w:rsid w:val="0018376E"/>
    <w:rsid w:val="00194DD7"/>
    <w:rsid w:val="001A69EC"/>
    <w:rsid w:val="001D111A"/>
    <w:rsid w:val="001E40B4"/>
    <w:rsid w:val="001E6141"/>
    <w:rsid w:val="0022618B"/>
    <w:rsid w:val="002678AE"/>
    <w:rsid w:val="00270465"/>
    <w:rsid w:val="00282835"/>
    <w:rsid w:val="002C4D89"/>
    <w:rsid w:val="00304B23"/>
    <w:rsid w:val="00343C82"/>
    <w:rsid w:val="00365E41"/>
    <w:rsid w:val="00397DBF"/>
    <w:rsid w:val="003B4EA4"/>
    <w:rsid w:val="003C192C"/>
    <w:rsid w:val="003C43D2"/>
    <w:rsid w:val="003E5A66"/>
    <w:rsid w:val="004211FF"/>
    <w:rsid w:val="0042162E"/>
    <w:rsid w:val="0043674F"/>
    <w:rsid w:val="0044170A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87ACB"/>
    <w:rsid w:val="005940E9"/>
    <w:rsid w:val="005A6A0D"/>
    <w:rsid w:val="005C13DD"/>
    <w:rsid w:val="005E04BC"/>
    <w:rsid w:val="00616FB6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7D55AF"/>
    <w:rsid w:val="007E667D"/>
    <w:rsid w:val="00815384"/>
    <w:rsid w:val="008161CA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E5761"/>
    <w:rsid w:val="00AF0028"/>
    <w:rsid w:val="00AF40B4"/>
    <w:rsid w:val="00AF5435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  <w:rsid w:val="00FC1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837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76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76E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76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76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837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76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76E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76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76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8104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78600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82919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10725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44572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7016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848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755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2830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5292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5990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7364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St-4799/2015-6</izvorni_sadrzaj>
    <derivirana_varijabla naziv="DomainObject.Oznaka_1">St-4799/2015-6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4799</izvorni_sadrzaj>
    <derivirana_varijabla naziv="DomainObject.Predmet.Broj_1">4799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kolovoza 2016.</izvorni_sadrzaj>
    <derivirana_varijabla naziv="DomainObject.Predmet.DatumRjesavanja_1">3.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St-4799/2015</izvorni_sadrzaj>
    <derivirana_varijabla naziv="DomainObject.Predmet.OznakaBroj_1">St-4799/2015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</izvorni_sadrzaj>
    <derivirana_varijabla naziv="DomainObject.Predmet.PredmetRijesio.Ime_1">Iva</derivirana_varijabla>
  </DomainObject.Predmet.PredmetRijesio.Ime>
  <DomainObject.Predmet.PredmetRijesio.Oib>
    <izvorni_sadrzaj>98016875224</izvorni_sadrzaj>
    <derivirana_varijabla naziv="DomainObject.Predmet.PredmetRijesio.Oib_1">98016875224</derivirana_varijabla>
  </DomainObject.Predmet.PredmetRijesio.Oib>
  <DomainObject.Predmet.PredmetRijesio.Prezime>
    <izvorni_sadrzaj>Buljan</izvorni_sadrzaj>
    <derivirana_varijabla naziv="DomainObject.Predmet.PredmetRijesio.Prezime_1">Buljan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EPHAPAX d.o.o.</izvorni_sadrzaj>
    <derivirana_varijabla naziv="DomainObject.Predmet.ProtustrankaFormated_1">  EPHAPAX d.o.o.</derivirana_varijabla>
  </DomainObject.Predmet.ProtustrankaFormated>
  <DomainObject.Predmet.ProtustrankaFormatedOIB>
    <izvorni_sadrzaj>  EPHAPAX d.o.o., OIB 54378402681</izvorni_sadrzaj>
    <derivirana_varijabla naziv="DomainObject.Predmet.ProtustrankaFormatedOIB_1">  EPHAPAX d.o.o., OIB 54378402681</derivirana_varijabla>
  </DomainObject.Predmet.ProtustrankaFormatedOIB>
  <DomainObject.Predmet.ProtustrankaFormatedWithAdress>
    <izvorni_sadrzaj> EPHAPAX d.o.o., Radnički dol 25, 10000 Zagreb</izvorni_sadrzaj>
    <derivirana_varijabla naziv="DomainObject.Predmet.ProtustrankaFormatedWithAdress_1"> EPHAPAX d.o.o., Radnički dol 25, 10000 Zagreb</derivirana_varijabla>
  </DomainObject.Predmet.ProtustrankaFormatedWithAdress>
  <DomainObject.Predmet.ProtustrankaFormatedWithAdressOIB>
    <izvorni_sadrzaj> EPHAPAX d.o.o., OIB 54378402681, Radnički dol 25, 10000 Zagreb</izvorni_sadrzaj>
    <derivirana_varijabla naziv="DomainObject.Predmet.ProtustrankaFormatedWithAdressOIB_1"> EPHAPAX d.o.o., OIB 54378402681, Radnički dol 25, 10000 Zagreb</derivirana_varijabla>
  </DomainObject.Predmet.ProtustrankaFormatedWithAdressOIB>
  <DomainObject.Predmet.ProtustrankaWithAdress>
    <izvorni_sadrzaj>EPHAPAX d.o.o. Radnički dol 25, 10000 Zagreb</izvorni_sadrzaj>
    <derivirana_varijabla naziv="DomainObject.Predmet.ProtustrankaWithAdress_1">EPHAPAX d.o.o. Radnički dol 25, 10000 Zagreb</derivirana_varijabla>
  </DomainObject.Predmet.ProtustrankaWithAdress>
  <DomainObject.Predmet.ProtustrankaWithAdressOIB>
    <izvorni_sadrzaj>EPHAPAX d.o.o., OIB 54378402681, Radnički dol 25, 10000 Zagreb</izvorni_sadrzaj>
    <derivirana_varijabla naziv="DomainObject.Predmet.ProtustrankaWithAdressOIB_1">EPHAPAX d.o.o., OIB 54378402681, Radnički dol 25, 10000 Zagreb</derivirana_varijabla>
  </DomainObject.Predmet.ProtustrankaWithAdressOIB>
  <DomainObject.Predmet.ProtustrankaNazivFormated>
    <izvorni_sadrzaj>EPHAPAX d.o.o.</izvorni_sadrzaj>
    <derivirana_varijabla naziv="DomainObject.Predmet.ProtustrankaNazivFormated_1">EPHAPAX d.o.o.</derivirana_varijabla>
  </DomainObject.Predmet.ProtustrankaNazivFormated>
  <DomainObject.Predmet.ProtustrankaNazivFormatedOIB>
    <izvorni_sadrzaj>EPHAPAX d.o.o., OIB 54378402681</izvorni_sadrzaj>
    <derivirana_varijabla naziv="DomainObject.Predmet.ProtustrankaNazivFormatedOIB_1">EPHAPAX d.o.o., OIB 54378402681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EPHAPAX d.o.o.</item>
    </izvorni_sadrzaj>
    <derivirana_varijabla naziv="DomainObject.Predmet.ProtuStrankaListFormated_1">
      <item>EPHAPAX d.o.o.</item>
    </derivirana_varijabla>
  </DomainObject.Predmet.ProtuStrankaListFormated>
  <DomainObject.Predmet.ProtuStrankaListFormatedOIB>
    <izvorni_sadrzaj>
      <item>EPHAPAX d.o.o., OIB 54378402681</item>
    </izvorni_sadrzaj>
    <derivirana_varijabla naziv="DomainObject.Predmet.ProtuStrankaListFormatedOIB_1">
      <item>EPHAPAX d.o.o., OIB 54378402681</item>
    </derivirana_varijabla>
  </DomainObject.Predmet.ProtuStrankaListFormatedOIB>
  <DomainObject.Predmet.ProtuStrankaListFormatedWithAdress>
    <izvorni_sadrzaj>
      <item>EPHAPAX d.o.o., Radnički dol 25, 10000 Zagreb</item>
    </izvorni_sadrzaj>
    <derivirana_varijabla naziv="DomainObject.Predmet.ProtuStrankaListFormatedWithAdress_1">
      <item>EPHAPAX d.o.o., Radnički dol 25, 10000 Zagreb</item>
    </derivirana_varijabla>
  </DomainObject.Predmet.ProtuStrankaListFormatedWithAdress>
  <DomainObject.Predmet.ProtuStrankaListFormatedWithAdressOIB>
    <izvorni_sadrzaj>
      <item>EPHAPAX d.o.o., OIB 54378402681, Radnički dol 25, 10000 Zagreb</item>
    </izvorni_sadrzaj>
    <derivirana_varijabla naziv="DomainObject.Predmet.ProtuStrankaListFormatedWithAdressOIB_1">
      <item>EPHAPAX d.o.o., OIB 54378402681, Radnički dol 25, 10000 Zagreb</item>
    </derivirana_varijabla>
  </DomainObject.Predmet.ProtuStrankaListFormatedWithAdressOIB>
  <DomainObject.Predmet.ProtuStrankaListNazivFormated>
    <izvorni_sadrzaj>
      <item>EPHAPAX d.o.o.</item>
    </izvorni_sadrzaj>
    <derivirana_varijabla naziv="DomainObject.Predmet.ProtuStrankaListNazivFormated_1">
      <item>EPHAPAX d.o.o.</item>
    </derivirana_varijabla>
  </DomainObject.Predmet.ProtuStrankaListNazivFormated>
  <DomainObject.Predmet.ProtuStrankaListNazivFormatedOIB>
    <izvorni_sadrzaj>
      <item>EPHAPAX d.o.o., OIB 54378402681</item>
    </izvorni_sadrzaj>
    <derivirana_varijabla naziv="DomainObject.Predmet.ProtuStrankaListNazivFormatedOIB_1">
      <item>EPHAPAX d.o.o., OIB 54378402681</item>
    </derivirana_varijabla>
  </DomainObject.Predmet.ProtuStrankaListNazivFormatedOIB>
  <DomainObject.Predmet.OstaliListFormated>
    <izvorni_sadrzaj>
      <item>Nikola Perković</item>
    </izvorni_sadrzaj>
    <derivirana_varijabla naziv="DomainObject.Predmet.OstaliListFormated_1">
      <item>Nikola Perković</item>
    </derivirana_varijabla>
  </DomainObject.Predmet.OstaliListFormated>
  <DomainObject.Predmet.OstaliListFormatedOIB>
    <izvorni_sadrzaj>
      <item>Nikola Perković, OIB 14398331227</item>
    </izvorni_sadrzaj>
    <derivirana_varijabla naziv="DomainObject.Predmet.OstaliListFormatedOIB_1">
      <item>Nikola Perković, OIB 14398331227</item>
    </derivirana_varijabla>
  </DomainObject.Predmet.OstaliListFormatedOIB>
  <DomainObject.Predmet.OstaliListFormatedWithAdress>
    <izvorni_sadrzaj>
      <item>Nikola Perković, Bregovljanska Cesta 65, 10290 Bregovljana</item>
    </izvorni_sadrzaj>
    <derivirana_varijabla naziv="DomainObject.Predmet.OstaliListFormatedWithAdress_1">
      <item>Nikola Perković, Bregovljanska Cesta 65, 10290 Bregovljana</item>
    </derivirana_varijabla>
  </DomainObject.Predmet.OstaliListFormatedWithAdress>
  <DomainObject.Predmet.OstaliListFormatedWithAdressOIB>
    <izvorni_sadrzaj>
      <item>Nikola Perković, OIB 14398331227, Bregovljanska Cesta 65, 10290 Bregovljana</item>
    </izvorni_sadrzaj>
    <derivirana_varijabla naziv="DomainObject.Predmet.OstaliListFormatedWithAdressOIB_1">
      <item>Nikola Perković, OIB 14398331227, Bregovljanska Cesta 65, 10290 Bregovljana</item>
    </derivirana_varijabla>
  </DomainObject.Predmet.OstaliListFormatedWithAdressOIB>
  <DomainObject.Predmet.OstaliListNazivFormated>
    <izvorni_sadrzaj>
      <item>Nikola Perković</item>
    </izvorni_sadrzaj>
    <derivirana_varijabla naziv="DomainObject.Predmet.OstaliListNazivFormated_1">
      <item>Nikola Perković</item>
    </derivirana_varijabla>
  </DomainObject.Predmet.OstaliListNazivFormated>
  <DomainObject.Predmet.OstaliListNazivFormatedOIB>
    <izvorni_sadrzaj>
      <item>Nikola Perković, OIB 14398331227</item>
    </izvorni_sadrzaj>
    <derivirana_varijabla naziv="DomainObject.Predmet.OstaliListNazivFormatedOIB_1">
      <item>Nikola Perković, OIB 14398331227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2016.</izvorni_sadrzaj>
    <derivirana_varijabla naziv="DomainObject.Datum_1">4. kolovoza 2016.</derivirana_varijabla>
  </DomainObject.Datum>
  <DomainObject.PoslovniBrojDokumenta>
    <izvorni_sadrzaj>St-4799/2015-6</izvorni_sadrzaj>
    <derivirana_varijabla naziv="DomainObject.PoslovniBrojDokumenta_1">St-4799/2015-6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EPHAPAX d.o.o.</izvorni_sadrzaj>
    <derivirana_varijabla naziv="DomainObject.Predmet.ProtustrankaIDrugi_1">EPHAPAX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EPHAPAX d.o.o., OIB 54378402681, Radnički dol 25, 10000 Zagreb</izvorni_sadrzaj>
    <derivirana_varijabla naziv="DomainObject.Predmet.ProtustrankaIDrugiAdressOIB_1">EPHAPAX d.o.o., OIB 54378402681, Radnički dol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kolovoza 2016.</izvorni_sadrzaj>
    <derivirana_varijabla naziv="DomainObject.Predmet.OdlukaRjesenje.DatumDonosenjaOdluke_1">3. kolovoza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St-4799/2015-6</izvorni_sadrzaj>
    <derivirana_varijabla naziv="DomainObject.Predmet.OdlukaRjesenje.Oznaka_1">St-4799/2015-6</derivirana_varijabla>
  </DomainObject.Predmet.OdlukaRjesenje.Oznaka>
  <DomainObject.Predmet.SudioniciListNaziv>
    <izvorni_sadrzaj>
      <item>FINA Regionalni centar Zagreb</item>
      <item>EPHAPAX d.o.o.</item>
      <item>Nikola Perković</item>
    </izvorni_sadrzaj>
    <derivirana_varijabla naziv="DomainObject.Predmet.SudioniciListNaziv_1">
      <item>FINA Regionalni centar Zagreb</item>
      <item>EPHAPAX d.o.o.</item>
      <item>Nikola Perković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EPHAPAX d.o.o., OIB 54378402681, Radnički dol 25,10000 Zagreb</item>
      <item>Nikola Perković, OIB 14398331227, Bregovljanska Cesta 65,10290 Bregovljana</item>
    </izvorni_sadrzaj>
    <derivirana_varijabla naziv="DomainObject.Predmet.SudioniciListAdressOIB_1">
      <item>FINA Regionalni centar Zagreb, OIB 85821130368, Trg svibanjskih žrtava 1995. 1,10000 Zagreb</item>
      <item>EPHAPAX d.o.o., OIB 54378402681, Radnički dol 25,10000 Zagreb</item>
      <item>Nikola Perković, OIB 14398331227, Bregovljanska Cesta 65,10290 Bregovljana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54378402681</item>
      <item>, OIB 14398331227</item>
    </izvorni_sadrzaj>
    <derivirana_varijabla naziv="DomainObject.Predmet.SudioniciListNazivOIB_1">
      <item>, OIB 85821130368</item>
      <item>, OIB 54378402681</item>
      <item>, OIB 14398331227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331</properties:Words>
  <properties:Characters>1777</properties:Characters>
  <properties:Lines>70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2016-08-02T12:20:00Z</dcterms:created>
  <dc:creator>Sudsko vijeæe</dc:creator>
  <cp:lastModifiedBy>Snježana Polanščak</cp:lastModifiedBy>
  <cp:lastPrinted>2016-08-04T08:11:00Z</cp:lastPrinted>
  <dcterms:modified xmlns:xsi="http://www.w3.org/2001/XMLSchema-instance" xsi:type="dcterms:W3CDTF">2016-08-04T08:11:00Z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St-4799/2015-6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