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d726" w14:paraId="576d726" w:rsidRDefault="00684497" w:rsidP="00684497" w:rsidR="00684497">
      <w:pPr>
        <w:jc w:val="both"/>
        <w15:collapsed w:val="fals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497" w:rsidP="00684497" w:rsidR="00684497" w:rsidRPr="00B9015B">
      <w:pPr>
        <w:jc w:val="both"/>
      </w:pPr>
      <w:r w:rsidRPr="00B9015B">
        <w:t>REPUBLIKA HRVATSKA</w:t>
      </w:r>
    </w:p>
    <w:p w:rsidRDefault="00684497" w:rsidP="00684497" w:rsidR="00684497" w:rsidRPr="00B9015B">
      <w:r w:rsidRPr="00B9015B">
        <w:t xml:space="preserve">TRGOVAČKI SUD U ZAGREBU                                                                </w:t>
      </w:r>
      <w:proofErr w:type="spellStart"/>
      <w:r>
        <w:t>85</w:t>
      </w:r>
      <w:proofErr w:type="spellEnd"/>
      <w:r w:rsidRPr="00B9015B">
        <w:t>. St</w:t>
      </w:r>
      <w:r>
        <w:t>-</w:t>
      </w:r>
      <w:proofErr w:type="spellStart"/>
      <w:r>
        <w:t>2336</w:t>
      </w:r>
      <w:proofErr w:type="spellEnd"/>
      <w:r>
        <w:t>/</w:t>
      </w:r>
      <w:proofErr w:type="spellStart"/>
      <w:r>
        <w:t>16</w:t>
      </w:r>
      <w:proofErr w:type="spellEnd"/>
    </w:p>
    <w:p w:rsidRDefault="00684497" w:rsidP="00684497" w:rsidR="00684497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684497" w:rsidP="00684497" w:rsidR="00684497" w:rsidRPr="00F324F6">
      <w:pPr>
        <w:jc w:val="center"/>
      </w:pPr>
      <w:r>
        <w:t>R</w:t>
      </w:r>
      <w:r w:rsidRPr="00F324F6">
        <w:t xml:space="preserve"> E P U B L I K A   H R V A T S K A</w:t>
      </w:r>
    </w:p>
    <w:p w:rsidRDefault="00684497" w:rsidP="00684497" w:rsidR="00684497" w:rsidRPr="00F324F6">
      <w:pPr>
        <w:jc w:val="center"/>
      </w:pPr>
    </w:p>
    <w:p w:rsidRDefault="00684497" w:rsidP="00684497" w:rsidR="00684497" w:rsidRPr="00F324F6">
      <w:pPr>
        <w:jc w:val="center"/>
      </w:pPr>
      <w:r w:rsidRPr="00F324F6">
        <w:t>R J E Š E NJ E</w:t>
      </w:r>
    </w:p>
    <w:p w:rsidRDefault="00684497" w:rsidP="00684497" w:rsidR="00684497" w:rsidRPr="00B9015B">
      <w:pPr>
        <w:jc w:val="both"/>
        <w:rPr>
          <w:b/>
        </w:rPr>
      </w:pPr>
    </w:p>
    <w:p w:rsidRDefault="00684497" w:rsidP="00684497" w:rsidR="00684497" w:rsidRPr="00B9015B">
      <w:pPr>
        <w:ind w:firstLine="708"/>
        <w:jc w:val="both"/>
      </w:pPr>
      <w:r w:rsidRPr="00F53100">
        <w:t>Trgovački sud u Zag</w:t>
      </w:r>
      <w:r>
        <w:t xml:space="preserve">rebu, po sucu </w:t>
      </w:r>
      <w:proofErr w:type="spellStart"/>
      <w:r>
        <w:t>mr.sc</w:t>
      </w:r>
      <w:proofErr w:type="spellEnd"/>
      <w:r>
        <w:t>. Ivani Koštarić Fegeš, u</w:t>
      </w:r>
      <w:r w:rsidRPr="00F53100">
        <w:rPr>
          <w:lang w:val="pt-BR"/>
        </w:rPr>
        <w:t xml:space="preserve"> stečajnom p</w:t>
      </w:r>
      <w:r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C63030">
        <w:rPr>
          <w:lang w:val="pt-BR"/>
        </w:rPr>
        <w:t>FINANCIJSK</w:t>
      </w:r>
      <w:r>
        <w:rPr>
          <w:lang w:val="pt-BR"/>
        </w:rPr>
        <w:t>A</w:t>
      </w:r>
      <w:r w:rsidRPr="00C63030">
        <w:rPr>
          <w:lang w:val="pt-BR"/>
        </w:rPr>
        <w:t xml:space="preserve"> AGENCIJ</w:t>
      </w:r>
      <w:r>
        <w:rPr>
          <w:lang w:val="pt-BR"/>
        </w:rPr>
        <w:t>A</w:t>
      </w:r>
      <w:r w:rsidRPr="00C63030">
        <w:rPr>
          <w:lang w:val="pt-BR"/>
        </w:rPr>
        <w:t xml:space="preserve">, Zagreb, Ulica grada Vukovara 70, OIB: </w:t>
      </w:r>
      <w:proofErr w:type="spellStart"/>
      <w:r w:rsidRPr="00C63030">
        <w:t>85821130368</w:t>
      </w:r>
      <w:proofErr w:type="spellEnd"/>
      <w:r w:rsidRPr="00C63030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ZOLOTA IT d.o.o., Zagreb, Vladimira Vidrića 8, OIB: </w:t>
      </w:r>
      <w:proofErr w:type="spellStart"/>
      <w:r w:rsidRPr="00AC50F4">
        <w:t>24244697352</w:t>
      </w:r>
      <w:proofErr w:type="spellEnd"/>
      <w:r w:rsidRPr="00400D27">
        <w:rPr>
          <w:lang w:val="pt-BR"/>
        </w:rPr>
        <w:t>,</w:t>
      </w:r>
      <w:r w:rsidRPr="00B9015B">
        <w:rPr>
          <w:lang w:val="pt-BR"/>
        </w:rPr>
        <w:t xml:space="preserve"> </w:t>
      </w:r>
      <w:r>
        <w:rPr>
          <w:lang w:val="pt-BR"/>
        </w:rPr>
        <w:t>5. travnja 2017</w:t>
      </w:r>
      <w:r w:rsidRPr="00B9015B">
        <w:t>.,</w:t>
      </w:r>
    </w:p>
    <w:p w:rsidRDefault="00684497" w:rsidP="00684497" w:rsidR="00684497" w:rsidRPr="00B9015B">
      <w:pPr>
        <w:jc w:val="both"/>
      </w:pPr>
    </w:p>
    <w:p w:rsidRDefault="00684497" w:rsidP="00684497" w:rsidR="00684497" w:rsidRPr="00B9015B">
      <w:pPr>
        <w:jc w:val="center"/>
      </w:pPr>
      <w:r w:rsidRPr="00B9015B">
        <w:t>r i j e š i o     j e</w:t>
      </w:r>
    </w:p>
    <w:p w:rsidRDefault="00684497" w:rsidP="00684497" w:rsidR="00684497" w:rsidRPr="00B9015B">
      <w:r w:rsidRPr="00B9015B">
        <w:t xml:space="preserve"> </w:t>
      </w:r>
    </w:p>
    <w:p w:rsidRDefault="00684497" w:rsidP="00684497" w:rsidR="00684497" w:rsidRPr="00B9015B">
      <w:pPr>
        <w:ind w:firstLine="708"/>
        <w:jc w:val="both"/>
      </w:pPr>
      <w:r w:rsidRPr="00B9015B">
        <w:t xml:space="preserve">I. Pozivaju se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>
        <w:t xml:space="preserve"> nad </w:t>
      </w:r>
      <w:r w:rsidRPr="00B9015B">
        <w:t xml:space="preserve"> d</w:t>
      </w:r>
      <w:r>
        <w:t xml:space="preserve">užnikom </w:t>
      </w:r>
      <w:r>
        <w:rPr>
          <w:lang w:val="pt-BR"/>
        </w:rPr>
        <w:t xml:space="preserve">ZOLOTA IT d.o.o., Zagreb, Vladimira Vidrića 8, OIB: </w:t>
      </w:r>
      <w:proofErr w:type="spellStart"/>
      <w:r w:rsidRPr="00AC50F4">
        <w:t>24244697352</w:t>
      </w:r>
      <w:proofErr w:type="spellEnd"/>
      <w:r w:rsidRPr="00E444EA">
        <w:rPr>
          <w:lang w:val="pt-BR"/>
        </w:rPr>
        <w:t>,</w:t>
      </w:r>
      <w:r>
        <w:rPr>
          <w:lang w:val="pt-BR"/>
        </w:rPr>
        <w:t xml:space="preserve"> u roku 15 dana predujmiti iznos od</w:t>
      </w:r>
      <w:r w:rsidRPr="005543BD">
        <w:rPr>
          <w:lang w:val="pt-BR"/>
        </w:rPr>
        <w:t xml:space="preserve"> </w:t>
      </w:r>
      <w:proofErr w:type="spellStart"/>
      <w:r>
        <w:t>20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 </w:t>
      </w:r>
      <w:r w:rsidRPr="00B9015B">
        <w:t>za pokriće troškova prethodnog</w:t>
      </w:r>
      <w:r>
        <w:t>a</w:t>
      </w:r>
      <w:r w:rsidRPr="00B9015B">
        <w:t xml:space="preserve"> i </w:t>
      </w:r>
      <w:r>
        <w:t xml:space="preserve">otvorenoga </w:t>
      </w:r>
      <w:r w:rsidRPr="00B9015B">
        <w:t xml:space="preserve">stečajnog postupka na račun Trgovačkog suda u Zagrebu otvoren pri Hrvatskoj poštanskoj banci d.d. Zagreb broj </w:t>
      </w:r>
      <w:proofErr w:type="spellStart"/>
      <w:r w:rsidRPr="00B9015B">
        <w:t>IBAN</w:t>
      </w:r>
      <w:proofErr w:type="spellEnd"/>
      <w:r w:rsidRPr="00B9015B">
        <w:t xml:space="preserve"> </w:t>
      </w:r>
      <w:proofErr w:type="spellStart"/>
      <w:r w:rsidRPr="00B9015B">
        <w:t>HR9223900011300000460</w:t>
      </w:r>
      <w:proofErr w:type="spellEnd"/>
      <w:r w:rsidRPr="00B9015B">
        <w:t xml:space="preserve">, model </w:t>
      </w:r>
      <w:proofErr w:type="spellStart"/>
      <w:r w:rsidRPr="00B9015B">
        <w:t>05</w:t>
      </w:r>
      <w:proofErr w:type="spellEnd"/>
      <w:r w:rsidRPr="00B9015B">
        <w:t xml:space="preserve">, poziv na broj </w:t>
      </w:r>
      <w:proofErr w:type="spellStart"/>
      <w:r>
        <w:t>2336</w:t>
      </w:r>
      <w:proofErr w:type="spellEnd"/>
      <w:r w:rsidRPr="00B9015B">
        <w:t>-</w:t>
      </w:r>
      <w:proofErr w:type="spellStart"/>
      <w:r>
        <w:t>16</w:t>
      </w:r>
      <w:proofErr w:type="spellEnd"/>
      <w:r w:rsidRPr="00B9015B">
        <w:t>.</w:t>
      </w:r>
    </w:p>
    <w:p w:rsidRDefault="00684497" w:rsidP="00684497" w:rsidR="00684497">
      <w:pPr>
        <w:ind w:firstLine="708"/>
        <w:jc w:val="both"/>
      </w:pPr>
    </w:p>
    <w:p w:rsidRDefault="00684497" w:rsidP="00684497" w:rsidR="00684497" w:rsidRPr="00B9015B">
      <w:pPr>
        <w:ind w:firstLine="708"/>
        <w:jc w:val="both"/>
      </w:pPr>
      <w:r w:rsidRPr="00B9015B">
        <w:t xml:space="preserve">II. Ako </w:t>
      </w:r>
      <w:r w:rsidRPr="00BF0DDB">
        <w:t>osobe koje imaju pravni interes za provedbom stečajnoga postupaka nad dužnikom</w:t>
      </w:r>
      <w:r w:rsidRPr="00B9015B">
        <w:t xml:space="preserve"> </w:t>
      </w:r>
      <w:r>
        <w:rPr>
          <w:lang w:val="pt-BR"/>
        </w:rPr>
        <w:t xml:space="preserve">ZOLOTA IT d.o.o., Zagreb, Vladimira Vidrića 8, OIB: </w:t>
      </w:r>
      <w:proofErr w:type="spellStart"/>
      <w:r w:rsidRPr="00AC50F4">
        <w:t>24244697352</w:t>
      </w:r>
      <w:proofErr w:type="spellEnd"/>
      <w:r w:rsidRPr="005B004F">
        <w:rPr>
          <w:lang w:val="pt-BR"/>
        </w:rPr>
        <w:t>,</w:t>
      </w:r>
      <w:r>
        <w:t xml:space="preserve"> </w:t>
      </w:r>
      <w:r w:rsidRPr="00B9015B">
        <w:t xml:space="preserve">ne postupe u skladu s </w:t>
      </w:r>
      <w:r>
        <w:t xml:space="preserve">pozivom ovog suda iz </w:t>
      </w:r>
      <w:r w:rsidRPr="00B9015B">
        <w:t>točk</w:t>
      </w:r>
      <w:r>
        <w:t>e</w:t>
      </w:r>
      <w:r w:rsidRPr="00B9015B">
        <w:t xml:space="preserve"> I. </w:t>
      </w:r>
      <w:r>
        <w:t xml:space="preserve">izreke </w:t>
      </w:r>
      <w:r w:rsidRPr="00B9015B">
        <w:t>ovog rješenja</w:t>
      </w:r>
      <w:r>
        <w:t>,</w:t>
      </w:r>
      <w:r w:rsidRPr="00B9015B">
        <w:t xml:space="preserve"> </w:t>
      </w:r>
      <w:r>
        <w:t>sud</w:t>
      </w:r>
      <w:r w:rsidRPr="00B9015B">
        <w:t xml:space="preserve"> će donijeti rješenje o otvaranju i zaključenju stečajnog</w:t>
      </w:r>
      <w:r>
        <w:t>a</w:t>
      </w:r>
      <w:r w:rsidRPr="00B9015B">
        <w:t xml:space="preserve"> postupka.</w:t>
      </w:r>
    </w:p>
    <w:p w:rsidRDefault="00684497" w:rsidP="00684497" w:rsidR="00684497" w:rsidRPr="00B9015B"/>
    <w:p w:rsidRDefault="00684497" w:rsidP="00684497" w:rsidR="00684497" w:rsidRPr="00B9015B">
      <w:pPr>
        <w:jc w:val="center"/>
      </w:pPr>
      <w:r w:rsidRPr="00B9015B">
        <w:t>Obrazloženje</w:t>
      </w:r>
    </w:p>
    <w:p w:rsidRDefault="00684497" w:rsidP="00684497" w:rsidR="00684497" w:rsidRPr="005543BD">
      <w:r w:rsidRPr="00B9015B">
        <w:t xml:space="preserve"> </w:t>
      </w:r>
    </w:p>
    <w:p w:rsidRDefault="00684497" w:rsidP="00684497" w:rsidR="00684497">
      <w:pPr>
        <w:ind w:firstLine="709"/>
        <w:jc w:val="both"/>
      </w:pPr>
      <w:r w:rsidRPr="00082C15">
        <w:t>Financijska agencija</w:t>
      </w:r>
      <w:r>
        <w:t xml:space="preserve"> </w:t>
      </w:r>
      <w:r w:rsidRPr="00082C15">
        <w:t xml:space="preserve">podnijela </w:t>
      </w:r>
      <w:r>
        <w:t xml:space="preserve">je </w:t>
      </w:r>
      <w:r w:rsidRPr="00082C15">
        <w:t xml:space="preserve">ovom sudu prijedlog za otvaranje stečajnog postupka nad dužnikom </w:t>
      </w:r>
      <w:r>
        <w:rPr>
          <w:lang w:val="pt-BR"/>
        </w:rPr>
        <w:t xml:space="preserve">ZOLOTA IT d.o.o., Zagreb, Vladimira Vidrića 8, OIB: </w:t>
      </w:r>
      <w:proofErr w:type="spellStart"/>
      <w:r w:rsidRPr="00AC50F4">
        <w:t>24244697352</w:t>
      </w:r>
      <w:proofErr w:type="spellEnd"/>
      <w:r>
        <w:t xml:space="preserve"> 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proofErr w:type="spellStart"/>
      <w:r>
        <w:t>444</w:t>
      </w:r>
      <w:proofErr w:type="spellEnd"/>
      <w:r w:rsidRPr="00082C15">
        <w:t xml:space="preserve">. st. </w:t>
      </w:r>
      <w:r>
        <w:t>2</w:t>
      </w:r>
      <w:r w:rsidRPr="00082C15">
        <w:t xml:space="preserve">. Stečajnog zakona („Narodne novine“ broj </w:t>
      </w:r>
      <w:proofErr w:type="spellStart"/>
      <w:r w:rsidRPr="00082C15">
        <w:t>71</w:t>
      </w:r>
      <w:proofErr w:type="spellEnd"/>
      <w:r w:rsidRPr="00082C15">
        <w:t>/</w:t>
      </w:r>
      <w:proofErr w:type="spellStart"/>
      <w:r w:rsidRPr="00082C15">
        <w:t>15</w:t>
      </w:r>
      <w:proofErr w:type="spellEnd"/>
      <w:r w:rsidRPr="00082C15">
        <w:t xml:space="preserve">, dalje: </w:t>
      </w:r>
      <w:proofErr w:type="spellStart"/>
      <w:r w:rsidRPr="00082C15">
        <w:t>SZ</w:t>
      </w:r>
      <w:proofErr w:type="spellEnd"/>
      <w:r w:rsidRPr="00082C15">
        <w:t>).</w:t>
      </w:r>
      <w:r>
        <w:t xml:space="preserve"> 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>kako</w:t>
      </w:r>
      <w:r>
        <w:t xml:space="preserve"> je na</w:t>
      </w:r>
      <w:r w:rsidRPr="00E974B3">
        <w:t xml:space="preserve"> </w:t>
      </w:r>
      <w:r>
        <w:t xml:space="preserve">dan 1. rujna </w:t>
      </w:r>
      <w:proofErr w:type="spellStart"/>
      <w:r>
        <w:t>2015</w:t>
      </w:r>
      <w:proofErr w:type="spellEnd"/>
      <w:r>
        <w:t xml:space="preserve">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</w:t>
      </w:r>
      <w:proofErr w:type="spellStart"/>
      <w:r>
        <w:t>348</w:t>
      </w:r>
      <w:proofErr w:type="spellEnd"/>
      <w:r>
        <w:t xml:space="preserve"> </w:t>
      </w:r>
      <w:r w:rsidRPr="00E974B3">
        <w:t xml:space="preserve">dana, u ukupnom iznosu od </w:t>
      </w:r>
      <w:proofErr w:type="spellStart"/>
      <w:r>
        <w:t>11.146</w:t>
      </w:r>
      <w:proofErr w:type="spellEnd"/>
      <w:r>
        <w:t>,</w:t>
      </w:r>
      <w:proofErr w:type="spellStart"/>
      <w:r>
        <w:t>98</w:t>
      </w:r>
      <w:proofErr w:type="spellEnd"/>
      <w:r>
        <w:t xml:space="preserve"> </w:t>
      </w:r>
      <w:r w:rsidRPr="00E974B3">
        <w:t>kn</w:t>
      </w:r>
      <w:r>
        <w:t xml:space="preserve">. Osim toga, uz podnesak od </w:t>
      </w:r>
      <w:proofErr w:type="spellStart"/>
      <w:r>
        <w:t>14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., Financijska agencija je dostavila </w:t>
      </w:r>
      <w:r w:rsidRPr="004005AE">
        <w:t>Potvrd</w:t>
      </w:r>
      <w:r>
        <w:t>u</w:t>
      </w:r>
      <w:r w:rsidRPr="004005AE">
        <w:t xml:space="preserve"> o neizvrše</w:t>
      </w:r>
      <w:r>
        <w:t>nim osnovama za plaćanje (list 4</w:t>
      </w:r>
      <w:r w:rsidRPr="004005AE">
        <w:t>. spisa)</w:t>
      </w:r>
      <w:r>
        <w:t>.</w:t>
      </w:r>
    </w:p>
    <w:p w:rsidRDefault="00684497" w:rsidP="00684497" w:rsidR="00684497">
      <w:pPr>
        <w:pStyle w:val="Tijeloteksta"/>
        <w:ind w:firstLine="708"/>
      </w:pPr>
    </w:p>
    <w:p w:rsidRDefault="00684497" w:rsidP="00684497" w:rsidR="00684497">
      <w:pPr>
        <w:pStyle w:val="Tijeloteksta"/>
        <w:ind w:firstLine="708"/>
      </w:pPr>
      <w:r>
        <w:t xml:space="preserve">Rješenjem ovoga suda od </w:t>
      </w:r>
      <w:proofErr w:type="spellStart"/>
      <w:r>
        <w:t>27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pokrenut je prethodni postupak nad dužnikom u skladu s odredbom čl. </w:t>
      </w:r>
      <w:proofErr w:type="spellStart"/>
      <w:r>
        <w:t>115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-a, dok je 5. travnja </w:t>
      </w:r>
      <w:proofErr w:type="spellStart"/>
      <w:r>
        <w:t>2017</w:t>
      </w:r>
      <w:proofErr w:type="spellEnd"/>
      <w:r>
        <w:t xml:space="preserve">. održano ročište radi očitovanja o prijedlogu za otvaranje stečajnoga postupka, koje je, u skladu s odredbom čl. </w:t>
      </w:r>
      <w:proofErr w:type="spellStart"/>
      <w:r>
        <w:t>128</w:t>
      </w:r>
      <w:proofErr w:type="spellEnd"/>
      <w:r>
        <w:t xml:space="preserve">. st. 5. </w:t>
      </w:r>
      <w:proofErr w:type="spellStart"/>
      <w:r>
        <w:t>SZ</w:t>
      </w:r>
      <w:proofErr w:type="spellEnd"/>
      <w:r>
        <w:t xml:space="preserve">-a, spojeno s ročištem radi rasprave o pretpostavkama za otvaranje stečajnoga postupka. </w:t>
      </w:r>
    </w:p>
    <w:p w:rsidRDefault="00684497" w:rsidP="00684497" w:rsidR="00684497">
      <w:pPr>
        <w:ind w:firstLine="708"/>
        <w:jc w:val="both"/>
      </w:pPr>
    </w:p>
    <w:p w:rsidRDefault="00684497" w:rsidP="00684497" w:rsidR="00684497">
      <w:pPr>
        <w:ind w:firstLine="708"/>
        <w:jc w:val="both"/>
      </w:pPr>
      <w:r>
        <w:t xml:space="preserve">Odredbom čl. </w:t>
      </w:r>
      <w:proofErr w:type="spellStart"/>
      <w:r>
        <w:t>132</w:t>
      </w:r>
      <w:proofErr w:type="spellEnd"/>
      <w:r w:rsidRPr="00B9015B">
        <w:t>. st.</w:t>
      </w:r>
      <w:r>
        <w:t xml:space="preserve"> 1. </w:t>
      </w:r>
      <w:proofErr w:type="spellStart"/>
      <w:r>
        <w:t>SZ</w:t>
      </w:r>
      <w:proofErr w:type="spellEnd"/>
      <w:r>
        <w:t>-a</w:t>
      </w:r>
      <w:r w:rsidRPr="00B9015B">
        <w:t xml:space="preserve"> </w:t>
      </w:r>
      <w:r>
        <w:t>propisano je da ak</w:t>
      </w:r>
      <w:r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Pr="00704DD0">
        <w:lastRenderedPageBreak/>
        <w:t>pravni interes</w:t>
      </w:r>
      <w:r>
        <w:t xml:space="preserve"> za provedbom stečajnoga postup</w:t>
      </w:r>
      <w:r w:rsidRPr="00704DD0">
        <w:t xml:space="preserve">ka da u roku od </w:t>
      </w:r>
      <w:proofErr w:type="spellStart"/>
      <w:r w:rsidRPr="00704DD0">
        <w:t>15</w:t>
      </w:r>
      <w:proofErr w:type="spellEnd"/>
      <w:r w:rsidRPr="00704DD0">
        <w:t xml:space="preserve">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 xml:space="preserve">ko osobe iz stavka 1. </w:t>
      </w:r>
      <w:r>
        <w:t>toga</w:t>
      </w:r>
      <w:r w:rsidRPr="00704DD0">
        <w:t xml:space="preserve"> članka ne predujme traženi iznos, sud će donijeti rješenje o otvaranju i zaključenju stečajnoga postupka</w:t>
      </w:r>
      <w:r>
        <w:t>.</w:t>
      </w:r>
    </w:p>
    <w:p w:rsidRDefault="00684497" w:rsidP="00684497" w:rsidR="00684497">
      <w:pPr>
        <w:ind w:firstLine="709"/>
        <w:jc w:val="both"/>
      </w:pPr>
    </w:p>
    <w:p w:rsidRDefault="00684497" w:rsidP="00684497" w:rsidR="00684497">
      <w:pPr>
        <w:ind w:firstLine="709"/>
        <w:jc w:val="both"/>
      </w:pPr>
      <w:r>
        <w:t xml:space="preserve">Iz Potvrde o neizvršenim osnovama za plaćanje (list 4. spisa) proizlazi da dužnik ima evidentirane neizvršene osnove za plaćanje u neprekinutom razdoblju od </w:t>
      </w:r>
      <w:proofErr w:type="spellStart"/>
      <w:r>
        <w:t>879</w:t>
      </w:r>
      <w:proofErr w:type="spellEnd"/>
      <w:r>
        <w:t xml:space="preserve"> dana. Dakle, u konkretnom slučaju dužnik u očevidniku o redoslijedu plaćanja ima evidentirane neizvršene osnove za plaćanje u razdoblju dužem od </w:t>
      </w:r>
      <w:proofErr w:type="spellStart"/>
      <w:r>
        <w:t>60</w:t>
      </w:r>
      <w:proofErr w:type="spellEnd"/>
      <w:r>
        <w:t xml:space="preserve"> dana (koju činjenicu zastupnik po zakonu dužnika nije osporio), zbog čega se, u skladu s odredbom čl. 6. st. 2. podstavak 1. </w:t>
      </w:r>
      <w:proofErr w:type="spellStart"/>
      <w:r>
        <w:t>SZ</w:t>
      </w:r>
      <w:proofErr w:type="spellEnd"/>
      <w:r>
        <w:t xml:space="preserve">-a, smatra da je dužnik nesposoban za plaćanje. Slijedom navedenog sud je, </w:t>
      </w:r>
      <w:r w:rsidRPr="004E77EF">
        <w:t xml:space="preserve">na temelju odredbe čl. 5. st. 1. </w:t>
      </w:r>
      <w:proofErr w:type="spellStart"/>
      <w:r w:rsidRPr="004E77EF">
        <w:t>SZ</w:t>
      </w:r>
      <w:proofErr w:type="spellEnd"/>
      <w:r w:rsidRPr="004E77EF">
        <w:t>-a</w:t>
      </w:r>
      <w:r>
        <w:t>,</w:t>
      </w:r>
      <w:r w:rsidRPr="004E77EF">
        <w:t xml:space="preserve"> utvrdio postojanje stečajnog razloga nesposobnosti za plaćanje</w:t>
      </w:r>
      <w:r>
        <w:t xml:space="preserve"> u smislu odredaba čl. 6. </w:t>
      </w:r>
      <w:proofErr w:type="spellStart"/>
      <w:r>
        <w:t>SZ</w:t>
      </w:r>
      <w:proofErr w:type="spellEnd"/>
      <w:r>
        <w:t>-a.</w:t>
      </w:r>
    </w:p>
    <w:p w:rsidRDefault="00684497" w:rsidP="00684497" w:rsidR="00684497">
      <w:pPr>
        <w:ind w:firstLine="709"/>
        <w:jc w:val="both"/>
      </w:pPr>
    </w:p>
    <w:p w:rsidRDefault="00684497" w:rsidP="00684497" w:rsidR="00684497">
      <w:pPr>
        <w:pStyle w:val="Tijeloteksta"/>
        <w:ind w:firstLine="708"/>
      </w:pPr>
      <w:r>
        <w:t xml:space="preserve">Uvidom u pisano izvješće o financijsko-gospodarskom stanju dužnika od </w:t>
      </w:r>
      <w:proofErr w:type="spellStart"/>
      <w:r>
        <w:t>29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(list </w:t>
      </w:r>
      <w:proofErr w:type="spellStart"/>
      <w:r>
        <w:t>14</w:t>
      </w:r>
      <w:proofErr w:type="spellEnd"/>
      <w:r>
        <w:t xml:space="preserve">. spisa), koje je na ročištu održanom 5. travnja </w:t>
      </w:r>
      <w:proofErr w:type="spellStart"/>
      <w:r>
        <w:t>2017</w:t>
      </w:r>
      <w:proofErr w:type="spellEnd"/>
      <w:r>
        <w:t xml:space="preserve">. osoba ovlaštena za zastupanje dužnika Filip </w:t>
      </w:r>
      <w:proofErr w:type="spellStart"/>
      <w:r>
        <w:t>Zolota</w:t>
      </w:r>
      <w:proofErr w:type="spellEnd"/>
      <w:r>
        <w:t xml:space="preserve"> potvrdio, utvrđeno je da dužnik nema nekretnina, ali da ima pokretnine koje se sastoje od sitnog inventara kupljenog tijekom </w:t>
      </w:r>
      <w:proofErr w:type="spellStart"/>
      <w:r>
        <w:t>2013</w:t>
      </w:r>
      <w:proofErr w:type="spellEnd"/>
      <w:r>
        <w:t xml:space="preserve">. i </w:t>
      </w:r>
      <w:proofErr w:type="spellStart"/>
      <w:r>
        <w:t>2014</w:t>
      </w:r>
      <w:proofErr w:type="spellEnd"/>
      <w:r>
        <w:t xml:space="preserve">. godine, koji je odmah stavljen u uporabu i prikazan kao trošak, te je dotrajao još tijekom redovnog poslovanja društva. U odnosu na navedene pokretnine (sitni inventar) osoba ovlaštena za zastupanje dužnika Filip </w:t>
      </w:r>
      <w:proofErr w:type="spellStart"/>
      <w:r>
        <w:t>Zolota</w:t>
      </w:r>
      <w:proofErr w:type="spellEnd"/>
      <w:r>
        <w:t xml:space="preserve"> je na održanom ročištu izjavio kako se radi o potrošenom inventaru.</w:t>
      </w:r>
    </w:p>
    <w:p w:rsidRDefault="00684497" w:rsidP="00684497" w:rsidR="00684497">
      <w:pPr>
        <w:pStyle w:val="Tijeloteksta"/>
        <w:ind w:firstLine="708"/>
      </w:pPr>
    </w:p>
    <w:p w:rsidRDefault="00684497" w:rsidP="00684497" w:rsidR="00684497">
      <w:pPr>
        <w:pStyle w:val="Tijeloteksta"/>
        <w:ind w:firstLine="708"/>
      </w:pPr>
      <w:r>
        <w:t xml:space="preserve">Nadalje, uvidom u navedeno izvješće, utvrđeno je kako dužnik ima novčane tražbine prema trećim osobama (kupcima) u ukupnom iznosu od </w:t>
      </w:r>
      <w:proofErr w:type="spellStart"/>
      <w:r>
        <w:t>8.840</w:t>
      </w:r>
      <w:proofErr w:type="spellEnd"/>
      <w:r>
        <w:t>,</w:t>
      </w:r>
      <w:proofErr w:type="spellStart"/>
      <w:r>
        <w:t>10</w:t>
      </w:r>
      <w:proofErr w:type="spellEnd"/>
      <w:r>
        <w:t xml:space="preserve"> kn (i to: iznos od </w:t>
      </w:r>
      <w:proofErr w:type="spellStart"/>
      <w:r>
        <w:t>6.625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prema društvu STIL-FENIKS d.o.o., iznos od </w:t>
      </w:r>
      <w:proofErr w:type="spellStart"/>
      <w:r>
        <w:t>280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prema Proizvodno-uslužnom obrtu </w:t>
      </w:r>
      <w:proofErr w:type="spellStart"/>
      <w:r>
        <w:t>LORENA</w:t>
      </w:r>
      <w:proofErr w:type="spellEnd"/>
      <w:r>
        <w:t xml:space="preserve"> i iznos od </w:t>
      </w:r>
      <w:proofErr w:type="spellStart"/>
      <w:r>
        <w:t>1.935</w:t>
      </w:r>
      <w:proofErr w:type="spellEnd"/>
      <w:r>
        <w:t>,</w:t>
      </w:r>
      <w:proofErr w:type="spellStart"/>
      <w:r>
        <w:t>10</w:t>
      </w:r>
      <w:proofErr w:type="spellEnd"/>
      <w:r>
        <w:t xml:space="preserve"> kn prema društvu </w:t>
      </w:r>
      <w:proofErr w:type="spellStart"/>
      <w:r>
        <w:t>MMA</w:t>
      </w:r>
      <w:proofErr w:type="spellEnd"/>
      <w:r>
        <w:t xml:space="preserve"> </w:t>
      </w:r>
      <w:proofErr w:type="spellStart"/>
      <w:r>
        <w:t>BAU</w:t>
      </w:r>
      <w:proofErr w:type="spellEnd"/>
      <w:r>
        <w:t xml:space="preserve"> </w:t>
      </w:r>
      <w:proofErr w:type="spellStart"/>
      <w:r>
        <w:t>GmbH</w:t>
      </w:r>
      <w:proofErr w:type="spellEnd"/>
      <w:r>
        <w:t xml:space="preserve">). U odnosu na navedene tražbine, osoba ovlaštena za zastupanje dužnika Filip </w:t>
      </w:r>
      <w:proofErr w:type="spellStart"/>
      <w:r>
        <w:t>Zolota</w:t>
      </w:r>
      <w:proofErr w:type="spellEnd"/>
      <w:r>
        <w:t xml:space="preserve"> je na održanom ročištu izjavio kako dužnik nije pokrenuo odgovarajuće postupke radi naplate tih tražbina. </w:t>
      </w:r>
      <w:r w:rsidRPr="00513F2E">
        <w:t>Vezano za novčan</w:t>
      </w:r>
      <w:r>
        <w:t xml:space="preserve">e tražbine prema trećim osobama, napominje se kako </w:t>
      </w:r>
      <w:r w:rsidRPr="00513F2E">
        <w:t xml:space="preserve">sve dok se te tražbine ne namire odnosno parnice ne okončaju u korist dužnika tj. njegove stečajne mase, vjerovnici dužnika ne mogu se namiriti. U slučaju da dužnik uspije naplatiti te tražbine, prvostupanjski sud će naknadno postupiti prema odredbi čl. </w:t>
      </w:r>
      <w:proofErr w:type="spellStart"/>
      <w:r w:rsidRPr="00513F2E">
        <w:t>289</w:t>
      </w:r>
      <w:proofErr w:type="spellEnd"/>
      <w:r w:rsidRPr="00513F2E">
        <w:t xml:space="preserve">. </w:t>
      </w:r>
      <w:proofErr w:type="spellStart"/>
      <w:r w:rsidRPr="00513F2E">
        <w:t>SZ</w:t>
      </w:r>
      <w:proofErr w:type="spellEnd"/>
      <w:r w:rsidRPr="00513F2E">
        <w:t xml:space="preserve">-a, što znači da će sud (ako se ispune pretpostavke iz čl. </w:t>
      </w:r>
      <w:proofErr w:type="spellStart"/>
      <w:r w:rsidRPr="00513F2E">
        <w:t>289</w:t>
      </w:r>
      <w:proofErr w:type="spellEnd"/>
      <w:r w:rsidRPr="00513F2E">
        <w:t xml:space="preserve">. </w:t>
      </w:r>
      <w:proofErr w:type="spellStart"/>
      <w:r w:rsidRPr="00513F2E">
        <w:t>SZ</w:t>
      </w:r>
      <w:proofErr w:type="spellEnd"/>
      <w:r w:rsidRPr="00513F2E">
        <w:t xml:space="preserve">-a) u skladu s odredbom čl. </w:t>
      </w:r>
      <w:proofErr w:type="spellStart"/>
      <w:r w:rsidRPr="00513F2E">
        <w:t>133</w:t>
      </w:r>
      <w:proofErr w:type="spellEnd"/>
      <w:r w:rsidRPr="00513F2E">
        <w:t xml:space="preserve">. st. 5. </w:t>
      </w:r>
      <w:proofErr w:type="spellStart"/>
      <w:r w:rsidRPr="00513F2E">
        <w:t>SZ</w:t>
      </w:r>
      <w:proofErr w:type="spellEnd"/>
      <w:r w:rsidRPr="00513F2E">
        <w:t xml:space="preserve">-a rješenjem o nastavku postupka radi naknadne diobe pozvati stečajne vjerovnike da u roku </w:t>
      </w:r>
      <w:proofErr w:type="spellStart"/>
      <w:r w:rsidRPr="00513F2E">
        <w:t>30</w:t>
      </w:r>
      <w:proofErr w:type="spellEnd"/>
      <w:r w:rsidRPr="00513F2E">
        <w:t xml:space="preserve"> dana stečajnom upravitelju prijave svoje tražbine i zakazati ročište na kojem će se ispitati prijavljene tražbine.</w:t>
      </w:r>
    </w:p>
    <w:p w:rsidRDefault="00684497" w:rsidP="00684497" w:rsidR="00684497">
      <w:pPr>
        <w:pStyle w:val="Tijeloteksta"/>
        <w:ind w:firstLine="708"/>
      </w:pPr>
    </w:p>
    <w:p w:rsidRDefault="00684497" w:rsidP="00684497" w:rsidR="00684497">
      <w:pPr>
        <w:pStyle w:val="Tijeloteksta"/>
        <w:ind w:firstLine="708"/>
      </w:pPr>
      <w:r>
        <w:t xml:space="preserve">Konačno, osoba ovlaštena za zastupanje dužnika Filip </w:t>
      </w:r>
      <w:proofErr w:type="spellStart"/>
      <w:r>
        <w:t>Zolota</w:t>
      </w:r>
      <w:proofErr w:type="spellEnd"/>
      <w:r>
        <w:t xml:space="preserve"> je na održanom ročištu izjavio kako osim navedenog već potrošenog sitnog inventara i navedenih neutuženih novčanih tražbina, dužnik nema nikakve druge imovine.</w:t>
      </w:r>
    </w:p>
    <w:p w:rsidRDefault="00684497" w:rsidP="00684497" w:rsidR="00684497" w:rsidRPr="00513F2E">
      <w:pPr>
        <w:pStyle w:val="Tijeloteksta"/>
        <w:ind w:firstLine="708"/>
      </w:pPr>
    </w:p>
    <w:p w:rsidRDefault="00684497" w:rsidP="00684497" w:rsidR="00684497">
      <w:pPr>
        <w:pStyle w:val="Tijeloteksta"/>
        <w:ind w:firstLine="708"/>
      </w:pPr>
      <w:r>
        <w:t xml:space="preserve">Stoga je, uzevši u obzir navedeno, sud utvrdio kako imovina </w:t>
      </w:r>
      <w:r w:rsidRPr="00704DD0">
        <w:t>dužnika koja bi ušla u stečajnu masu nije dovoljna ni za namirenje troškova toga postupka</w:t>
      </w:r>
      <w:r>
        <w:t xml:space="preserve"> zbog čega su, u skladu s odredbom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-a, pozvane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nad dužnikom predujmiti </w:t>
      </w:r>
      <w:r w:rsidRPr="00134F3A">
        <w:t>troškov</w:t>
      </w:r>
      <w:r>
        <w:t>e</w:t>
      </w:r>
      <w:r w:rsidRPr="00134F3A">
        <w:t xml:space="preserve">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 xml:space="preserve">og postupka u ukupnom iznosu </w:t>
      </w:r>
      <w:proofErr w:type="spellStart"/>
      <w:r>
        <w:t>20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</w:t>
      </w:r>
      <w:r>
        <w:t>.</w:t>
      </w:r>
    </w:p>
    <w:p w:rsidRDefault="00684497" w:rsidP="00684497" w:rsidR="00684497">
      <w:pPr>
        <w:pStyle w:val="Tijeloteksta"/>
        <w:ind w:firstLine="708"/>
      </w:pPr>
    </w:p>
    <w:p w:rsidRDefault="00684497" w:rsidP="00684497" w:rsidR="00684497">
      <w:pPr>
        <w:ind w:firstLine="708"/>
        <w:jc w:val="both"/>
        <w:rPr>
          <w:color w:val="000000"/>
        </w:rPr>
      </w:pPr>
      <w:r w:rsidRPr="0054341C">
        <w:t xml:space="preserve">Prema odredbi čl. </w:t>
      </w:r>
      <w:proofErr w:type="spellStart"/>
      <w:r w:rsidRPr="0054341C">
        <w:t>94</w:t>
      </w:r>
      <w:proofErr w:type="spellEnd"/>
      <w:r w:rsidRPr="0054341C">
        <w:t xml:space="preserve">. st. 1. </w:t>
      </w:r>
      <w:proofErr w:type="spellStart"/>
      <w:r w:rsidRPr="0054341C">
        <w:t>SZ</w:t>
      </w:r>
      <w:proofErr w:type="spellEnd"/>
      <w:r w:rsidRPr="0054341C">
        <w:t>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 xml:space="preserve">Nagradu stečajnom upravitelju rješenjem određuje sud prema uredbi kojom Vlada Republike Hrvatske utvrđuje kriterije i način obračuna i plaćanja nagrade </w:t>
      </w:r>
      <w:r w:rsidRPr="00AC0FE4">
        <w:rPr>
          <w:color w:val="000000"/>
        </w:rPr>
        <w:lastRenderedPageBreak/>
        <w:t>stečajnim upraviteljima</w:t>
      </w:r>
      <w:r w:rsidRPr="0054341C">
        <w:rPr>
          <w:color w:val="000000"/>
        </w:rPr>
        <w:t xml:space="preserve"> (čl. </w:t>
      </w:r>
      <w:proofErr w:type="spellStart"/>
      <w:r w:rsidRPr="0054341C">
        <w:rPr>
          <w:color w:val="000000"/>
        </w:rPr>
        <w:t>94</w:t>
      </w:r>
      <w:proofErr w:type="spellEnd"/>
      <w:r w:rsidRPr="0054341C">
        <w:rPr>
          <w:color w:val="000000"/>
        </w:rPr>
        <w:t xml:space="preserve">. st. 2. </w:t>
      </w:r>
      <w:proofErr w:type="spellStart"/>
      <w:r w:rsidRPr="0054341C">
        <w:rPr>
          <w:color w:val="000000"/>
        </w:rPr>
        <w:t>SZ</w:t>
      </w:r>
      <w:proofErr w:type="spellEnd"/>
      <w:r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</w:t>
      </w:r>
      <w:proofErr w:type="spellStart"/>
      <w:r>
        <w:rPr>
          <w:color w:val="000000"/>
        </w:rPr>
        <w:t>105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; dalje: Uredba). Nagrada se određuje u bruto iznosu (čl. 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>. st. 1. Uredbe).</w:t>
      </w:r>
    </w:p>
    <w:p w:rsidRDefault="00684497" w:rsidP="00684497" w:rsidR="00684497">
      <w:pPr>
        <w:ind w:firstLine="708"/>
        <w:jc w:val="both"/>
        <w:rPr>
          <w:color w:val="000000"/>
        </w:rPr>
      </w:pPr>
    </w:p>
    <w:p w:rsidRDefault="00684497" w:rsidP="00684497" w:rsidR="00684497">
      <w:pPr>
        <w:pStyle w:val="Tijeloteksta"/>
        <w:ind w:firstLine="708"/>
      </w:pPr>
      <w:r>
        <w:t>U konkretnom slučaju t</w:t>
      </w:r>
      <w:r w:rsidRPr="000D4154">
        <w:t xml:space="preserve">roškovi prethodnoga i otvorenoga stečajnog postupka u </w:t>
      </w:r>
      <w:r>
        <w:t>ukupnom</w:t>
      </w:r>
      <w:r w:rsidRPr="000D4154">
        <w:t xml:space="preserve"> iznosu </w:t>
      </w:r>
      <w:r>
        <w:t xml:space="preserve">od </w:t>
      </w:r>
      <w:proofErr w:type="spellStart"/>
      <w:r w:rsidRPr="000D4154">
        <w:t>20.000</w:t>
      </w:r>
      <w:proofErr w:type="spellEnd"/>
      <w:r w:rsidRPr="000D4154">
        <w:t>,</w:t>
      </w:r>
      <w:proofErr w:type="spellStart"/>
      <w:r w:rsidRPr="000D4154">
        <w:t>00</w:t>
      </w:r>
      <w:proofErr w:type="spellEnd"/>
      <w:r w:rsidRPr="000D4154">
        <w:t xml:space="preserve"> kn</w:t>
      </w:r>
      <w:r>
        <w:t xml:space="preserve"> bazirani su na trajanju postupka u vremenu od 6 mjeseci, a sastoje se od: </w:t>
      </w:r>
      <w:r w:rsidRPr="000D4154">
        <w:t>nagrad</w:t>
      </w:r>
      <w:r>
        <w:t>e</w:t>
      </w:r>
      <w:r w:rsidRPr="000D4154">
        <w:t xml:space="preserve"> stečajnom upravitelju </w:t>
      </w:r>
      <w:r>
        <w:t xml:space="preserve">u ukupnom iznosu od </w:t>
      </w:r>
      <w:proofErr w:type="spellStart"/>
      <w:r w:rsidRPr="000D4154">
        <w:t>5.000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</w:t>
      </w:r>
      <w:r>
        <w:t xml:space="preserve"> bruto</w:t>
      </w:r>
      <w:r w:rsidRPr="00134F3A">
        <w:t>, troško</w:t>
      </w:r>
      <w:r>
        <w:t xml:space="preserve">va knjigovodstva </w:t>
      </w:r>
      <w:proofErr w:type="spellStart"/>
      <w:r>
        <w:t>1</w:t>
      </w:r>
      <w:r w:rsidRPr="00134F3A">
        <w:t>.500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</w:t>
      </w:r>
      <w:r>
        <w:t xml:space="preserve"> mjesečno (</w:t>
      </w:r>
      <w:proofErr w:type="spellStart"/>
      <w:r>
        <w:t>1.500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x 6 mjeseci = </w:t>
      </w:r>
      <w:proofErr w:type="spellStart"/>
      <w:r>
        <w:t>9.000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kn)</w:t>
      </w:r>
      <w:r w:rsidRPr="00134F3A">
        <w:t xml:space="preserve">, </w:t>
      </w:r>
      <w:r>
        <w:t xml:space="preserve">troškova platnog prometa, blagajne, telefona, uredskih troškova i troškova ostalih administrativnih poslova </w:t>
      </w:r>
      <w:proofErr w:type="spellStart"/>
      <w:r>
        <w:t>1.000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mjesečno (</w:t>
      </w:r>
      <w:proofErr w:type="spellStart"/>
      <w:r>
        <w:t>1.000</w:t>
      </w:r>
      <w:proofErr w:type="spellEnd"/>
      <w:r w:rsidRPr="00134F3A">
        <w:t>,</w:t>
      </w:r>
      <w:proofErr w:type="spellStart"/>
      <w:r>
        <w:t>00</w:t>
      </w:r>
      <w:proofErr w:type="spellEnd"/>
      <w:r>
        <w:t xml:space="preserve"> kn x 6 mjeseci = </w:t>
      </w:r>
      <w:proofErr w:type="spellStart"/>
      <w:r>
        <w:t>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kn).</w:t>
      </w:r>
    </w:p>
    <w:p w:rsidRDefault="00684497" w:rsidP="00684497" w:rsidR="00684497">
      <w:pPr>
        <w:pStyle w:val="Tijeloteksta"/>
        <w:ind w:firstLine="708"/>
      </w:pPr>
    </w:p>
    <w:p w:rsidRDefault="00684497" w:rsidP="00684497" w:rsidR="00684497">
      <w:pPr>
        <w:pStyle w:val="Tijeloteksta"/>
        <w:ind w:firstLine="708"/>
      </w:pPr>
      <w:r>
        <w:t xml:space="preserve">Slijedom navedenog, na temelju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-a, odlučeno je kao u točki I. izreke ovog rješenja.</w:t>
      </w:r>
    </w:p>
    <w:p w:rsidRDefault="00684497" w:rsidP="00684497" w:rsidR="00684497" w:rsidRPr="00134F3A">
      <w:pPr>
        <w:pStyle w:val="Tijeloteksta"/>
        <w:ind w:firstLine="708"/>
      </w:pPr>
    </w:p>
    <w:p w:rsidRDefault="00684497" w:rsidP="00684497" w:rsidR="00684497">
      <w:pPr>
        <w:jc w:val="both"/>
      </w:pPr>
      <w:r>
        <w:tab/>
        <w:t xml:space="preserve">Odluka iz točke II. izreke ovog rješenja temelji se na odredbi čl. </w:t>
      </w:r>
      <w:proofErr w:type="spellStart"/>
      <w:r>
        <w:t>132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>-a.</w:t>
      </w:r>
    </w:p>
    <w:p w:rsidRDefault="00684497" w:rsidP="00684497" w:rsidR="00684497">
      <w:pPr>
        <w:jc w:val="both"/>
      </w:pPr>
    </w:p>
    <w:p w:rsidRDefault="00684497" w:rsidP="00684497" w:rsidR="00684497" w:rsidRPr="00B9015B">
      <w:pPr>
        <w:jc w:val="center"/>
      </w:pPr>
      <w:r w:rsidRPr="00B9015B">
        <w:t xml:space="preserve">U Zagrebu </w:t>
      </w:r>
      <w:r>
        <w:t xml:space="preserve">5. travnja  </w:t>
      </w:r>
      <w:proofErr w:type="spellStart"/>
      <w:r>
        <w:t>2017</w:t>
      </w:r>
      <w:proofErr w:type="spellEnd"/>
      <w:r w:rsidRPr="00B9015B">
        <w:t>.</w:t>
      </w:r>
    </w:p>
    <w:p w:rsidRDefault="00684497" w:rsidP="00684497" w:rsidR="00684497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>
        <w:tab/>
      </w:r>
      <w:r>
        <w:tab/>
      </w:r>
      <w:r>
        <w:tab/>
      </w:r>
      <w:r>
        <w:tab/>
      </w:r>
      <w:r w:rsidRPr="00DD5222">
        <w:t>Sudac:</w:t>
      </w:r>
    </w:p>
    <w:p w:rsidRDefault="00684497" w:rsidP="00684497" w:rsidR="00684497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</w:t>
      </w:r>
      <w:proofErr w:type="spellStart"/>
      <w:r w:rsidRPr="00DD5222">
        <w:t>mr.sc</w:t>
      </w:r>
      <w:proofErr w:type="spellEnd"/>
      <w:r w:rsidRPr="00DD5222">
        <w:t>. Ivana Koštarić Fegeš</w:t>
      </w:r>
      <w:r w:rsidR="00EB34DC">
        <w:t>, v.r.</w:t>
      </w:r>
      <w:bookmarkStart w:name="_GoBack" w:id="0"/>
      <w:bookmarkEnd w:id="0"/>
    </w:p>
    <w:p w:rsidRDefault="00684497" w:rsidP="00684497" w:rsidR="00684497">
      <w:pPr>
        <w:jc w:val="both"/>
        <w:rPr>
          <w:lang w:val="da-DK"/>
        </w:rPr>
      </w:pPr>
    </w:p>
    <w:p w:rsidRDefault="00684497" w:rsidP="00684497" w:rsidR="00684497">
      <w:pPr>
        <w:jc w:val="both"/>
        <w:rPr>
          <w:lang w:val="da-DK"/>
        </w:rPr>
      </w:pPr>
    </w:p>
    <w:p w:rsidRDefault="00684497" w:rsidP="00684497" w:rsidR="00684497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684497" w:rsidP="00684497" w:rsidR="00684497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84497" w:rsidP="00684497" w:rsidR="00684497"/>
    <w:p w:rsidRDefault="00EB34DC" w:rsidP="00EB34DC" w:rsidR="00EB34D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B34DC" w:rsidP="00EB34DC" w:rsidR="00EB34DC">
      <w:pPr>
        <w:autoSpaceDE w:val="false"/>
        <w:autoSpaceDN w:val="false"/>
        <w:adjustRightInd w:val="false"/>
      </w:pPr>
      <w:r>
        <w:t>Petra Čiček</w:t>
      </w:r>
    </w:p>
    <w:p w:rsidRDefault="00F110C5" w:rsidP="00684497" w:rsidR="00F110C5" w:rsidRPr="00684497"/>
    <w:sectPr w:rsidSect="00563186" w:rsidR="00F110C5" w:rsidRPr="0068449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EB34DC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proofErr w:type="spellStart"/>
    <w:r w:rsidR="00060193" w:rsidRPr="00137757">
      <w:rPr>
        <w:sz w:val="24"/>
        <w:szCs w:val="24"/>
      </w:rPr>
      <w:t>85</w:t>
    </w:r>
    <w:proofErr w:type="spellEnd"/>
    <w:r w:rsidRPr="00137757">
      <w:rPr>
        <w:sz w:val="24"/>
        <w:szCs w:val="24"/>
      </w:rPr>
      <w:t>. St-</w:t>
    </w:r>
    <w:proofErr w:type="spellStart"/>
    <w:r w:rsidR="00137757">
      <w:rPr>
        <w:sz w:val="24"/>
        <w:szCs w:val="24"/>
      </w:rPr>
      <w:t>2336</w:t>
    </w:r>
    <w:proofErr w:type="spellEnd"/>
    <w:r w:rsidRPr="00137757">
      <w:rPr>
        <w:sz w:val="24"/>
        <w:szCs w:val="24"/>
      </w:rPr>
      <w:t>/</w:t>
    </w:r>
    <w:proofErr w:type="spellStart"/>
    <w:r w:rsidRPr="00137757">
      <w:rPr>
        <w:sz w:val="24"/>
        <w:szCs w:val="24"/>
      </w:rPr>
      <w:t>16</w:t>
    </w:r>
    <w:proofErr w:type="spellEnd"/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37757"/>
    <w:rsid w:val="00160B46"/>
    <w:rsid w:val="001861A1"/>
    <w:rsid w:val="001A250B"/>
    <w:rsid w:val="001A762F"/>
    <w:rsid w:val="001E2FD2"/>
    <w:rsid w:val="001E6ECB"/>
    <w:rsid w:val="001F192A"/>
    <w:rsid w:val="0021298E"/>
    <w:rsid w:val="002203E2"/>
    <w:rsid w:val="00225613"/>
    <w:rsid w:val="00233208"/>
    <w:rsid w:val="00236F12"/>
    <w:rsid w:val="00250A6E"/>
    <w:rsid w:val="00260C00"/>
    <w:rsid w:val="00263FC1"/>
    <w:rsid w:val="002817DE"/>
    <w:rsid w:val="00297908"/>
    <w:rsid w:val="002A50FC"/>
    <w:rsid w:val="002C3072"/>
    <w:rsid w:val="002D5087"/>
    <w:rsid w:val="002D60CE"/>
    <w:rsid w:val="00302673"/>
    <w:rsid w:val="0032062E"/>
    <w:rsid w:val="0033098A"/>
    <w:rsid w:val="00344F3C"/>
    <w:rsid w:val="00350D2C"/>
    <w:rsid w:val="003A1F4F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9075B"/>
    <w:rsid w:val="00591F57"/>
    <w:rsid w:val="005B004F"/>
    <w:rsid w:val="005C5A66"/>
    <w:rsid w:val="005F03BD"/>
    <w:rsid w:val="00606CC8"/>
    <w:rsid w:val="00611729"/>
    <w:rsid w:val="00622130"/>
    <w:rsid w:val="00662884"/>
    <w:rsid w:val="00672627"/>
    <w:rsid w:val="00681B1A"/>
    <w:rsid w:val="00684497"/>
    <w:rsid w:val="006A5392"/>
    <w:rsid w:val="006B5E8C"/>
    <w:rsid w:val="006D72C2"/>
    <w:rsid w:val="00704DD0"/>
    <w:rsid w:val="007150E9"/>
    <w:rsid w:val="0073274A"/>
    <w:rsid w:val="00732F2C"/>
    <w:rsid w:val="007535EA"/>
    <w:rsid w:val="00754A1D"/>
    <w:rsid w:val="00754CF2"/>
    <w:rsid w:val="007735C7"/>
    <w:rsid w:val="007A3FF0"/>
    <w:rsid w:val="007B068E"/>
    <w:rsid w:val="007B2226"/>
    <w:rsid w:val="007C3FE1"/>
    <w:rsid w:val="007D02E9"/>
    <w:rsid w:val="007D5510"/>
    <w:rsid w:val="007E6A6F"/>
    <w:rsid w:val="008019C2"/>
    <w:rsid w:val="00816806"/>
    <w:rsid w:val="008204DE"/>
    <w:rsid w:val="0083257E"/>
    <w:rsid w:val="00837BEF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9F1387"/>
    <w:rsid w:val="00A0793E"/>
    <w:rsid w:val="00A446AE"/>
    <w:rsid w:val="00A473F8"/>
    <w:rsid w:val="00A6064D"/>
    <w:rsid w:val="00A6082D"/>
    <w:rsid w:val="00A75EA1"/>
    <w:rsid w:val="00A75F17"/>
    <w:rsid w:val="00A851A3"/>
    <w:rsid w:val="00A969AD"/>
    <w:rsid w:val="00AA4086"/>
    <w:rsid w:val="00AB474C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4F51"/>
    <w:rsid w:val="00C40A44"/>
    <w:rsid w:val="00C63030"/>
    <w:rsid w:val="00C70FDE"/>
    <w:rsid w:val="00C7614E"/>
    <w:rsid w:val="00C90682"/>
    <w:rsid w:val="00C92C6D"/>
    <w:rsid w:val="00CC17F9"/>
    <w:rsid w:val="00CC22D7"/>
    <w:rsid w:val="00D01E10"/>
    <w:rsid w:val="00D04E2A"/>
    <w:rsid w:val="00D11B73"/>
    <w:rsid w:val="00D23C1F"/>
    <w:rsid w:val="00D23CF9"/>
    <w:rsid w:val="00D24310"/>
    <w:rsid w:val="00D302B2"/>
    <w:rsid w:val="00D346E6"/>
    <w:rsid w:val="00D63586"/>
    <w:rsid w:val="00D677F7"/>
    <w:rsid w:val="00D803A5"/>
    <w:rsid w:val="00D92741"/>
    <w:rsid w:val="00DA36DF"/>
    <w:rsid w:val="00DD5222"/>
    <w:rsid w:val="00DE0F86"/>
    <w:rsid w:val="00E0682D"/>
    <w:rsid w:val="00E101E7"/>
    <w:rsid w:val="00E24B5E"/>
    <w:rsid w:val="00E375B5"/>
    <w:rsid w:val="00E444EA"/>
    <w:rsid w:val="00E50DB1"/>
    <w:rsid w:val="00E53E49"/>
    <w:rsid w:val="00E71053"/>
    <w:rsid w:val="00E71471"/>
    <w:rsid w:val="00E757C5"/>
    <w:rsid w:val="00E92F9C"/>
    <w:rsid w:val="00EB34DC"/>
    <w:rsid w:val="00EC047B"/>
    <w:rsid w:val="00EF3D26"/>
    <w:rsid w:val="00F110C5"/>
    <w:rsid w:val="00F324F6"/>
    <w:rsid w:val="00F46EE9"/>
    <w:rsid w:val="00F60A6C"/>
    <w:rsid w:val="00F617D8"/>
    <w:rsid w:val="00F70EE0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6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68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6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St-2336/2016-10</izvorni_sadrzaj>
    <derivirana_varijabla naziv="DomainObject.Oznaka_1">St-2336/2016-10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St-2336/2016</izvorni_sadrzaj>
    <derivirana_varijabla naziv="DomainObject.Predmet.OznakaBroj_1">St-2336/2016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ZOLOTA IT d.o.o.</izvorni_sadrzaj>
    <derivirana_varijabla naziv="DomainObject.Predmet.ProtustrankaFormated_1">  ZOLOTA IT d.o.o.</derivirana_varijabla>
  </DomainObject.Predmet.ProtustrankaFormated>
  <DomainObject.Predmet.ProtustrankaFormatedOIB>
    <izvorni_sadrzaj>  ZOLOTA IT d.o.o., OIB 24244697352</izvorni_sadrzaj>
    <derivirana_varijabla naziv="DomainObject.Predmet.ProtustrankaFormatedOIB_1">  ZOLOTA IT d.o.o., OIB 24244697352</derivirana_varijabla>
  </DomainObject.Predmet.ProtustrankaFormatedOIB>
  <DomainObject.Predmet.ProtustrankaFormatedWithAdress>
    <izvorni_sadrzaj> ZOLOTA IT d.o.o., Vladimira Vidrića 8, 10000 Zagreb</izvorni_sadrzaj>
    <derivirana_varijabla naziv="DomainObject.Predmet.ProtustrankaFormatedWithAdress_1"> ZOLOTA IT d.o.o., Vladimira Vidrića 8, 10000 Zagreb</derivirana_varijabla>
  </DomainObject.Predmet.ProtustrankaFormatedWithAdress>
  <DomainObject.Predmet.ProtustrankaFormatedWithAdressOIB>
    <izvorni_sadrzaj> ZOLOTA IT d.o.o., OIB 24244697352, Vladimira Vidrića 8, 10000 Zagreb</izvorni_sadrzaj>
    <derivirana_varijabla naziv="DomainObject.Predmet.ProtustrankaFormatedWithAdressOIB_1"> ZOLOTA IT d.o.o., OIB 24244697352, Vladimira Vidrića 8, 10000 Zagreb</derivirana_varijabla>
  </DomainObject.Predmet.ProtustrankaFormatedWithAdressOIB>
  <DomainObject.Predmet.ProtustrankaWithAdress>
    <izvorni_sadrzaj>ZOLOTA IT d.o.o. Vladimira Vidrića 8, 10000 Zagreb</izvorni_sadrzaj>
    <derivirana_varijabla naziv="DomainObject.Predmet.ProtustrankaWithAdress_1">ZOLOTA IT d.o.o. Vladimira Vidrića 8, 10000 Zagreb</derivirana_varijabla>
  </DomainObject.Predmet.ProtustrankaWithAdress>
  <DomainObject.Predmet.ProtustrankaWithAdressOIB>
    <izvorni_sadrzaj>ZOLOTA IT d.o.o., OIB 24244697352, Vladimira Vidrića 8, 10000 Zagreb</izvorni_sadrzaj>
    <derivirana_varijabla naziv="DomainObject.Predmet.ProtustrankaWithAdressOIB_1">ZOLOTA IT d.o.o., OIB 24244697352, Vladimira Vidrića 8, 10000 Zagreb</derivirana_varijabla>
  </DomainObject.Predmet.ProtustrankaWithAdressOIB>
  <DomainObject.Predmet.ProtustrankaNazivFormated>
    <izvorni_sadrzaj>ZOLOTA IT d.o.o.</izvorni_sadrzaj>
    <derivirana_varijabla naziv="DomainObject.Predmet.ProtustrankaNazivFormated_1">ZOLOTA IT d.o.o.</derivirana_varijabla>
  </DomainObject.Predmet.ProtustrankaNazivFormated>
  <DomainObject.Predmet.ProtustrankaNazivFormatedOIB>
    <izvorni_sadrzaj>ZOLOTA IT d.o.o., OIB 24244697352</izvorni_sadrzaj>
    <derivirana_varijabla naziv="DomainObject.Predmet.ProtustrankaNazivFormatedOIB_1">ZOLOTA IT d.o.o., OIB 24244697352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Zolota</izvorni_sadrzaj>
    <derivirana_varijabla naziv="DomainObject.Predmet.StrankaFormated_1">  FINA Regionalni centar Zagreb; Filip Zolota</derivirana_varijabla>
  </DomainObject.Predmet.StrankaFormated>
  <DomainObject.Predmet.StrankaFormatedOIB>
    <izvorni_sadrzaj>  FINA Regionalni centar Zagreb, OIB 85821130368; Filip Zolota, OIB 86662154465</izvorni_sadrzaj>
    <derivirana_varijabla naziv="DomainObject.Predmet.StrankaFormatedOIB_1">  FINA Regionalni centar Zagreb, OIB 85821130368; Filip Zolota, OIB 86662154465</derivirana_varijabla>
  </DomainObject.Predmet.StrankaFormatedOIB>
  <DomainObject.Predmet.StrankaFormatedWithAdress>
    <izvorni_sadrzaj> FINA Regionalni centar Zagreb, Trg svibanjskih žrtava 1995. 1, 10000 Zagreb; Filip Zolota, Vladimira Vidrića 8, 10000 Zagreb</izvorni_sadrzaj>
    <derivirana_varijabla naziv="DomainObject.Predmet.StrankaFormatedWithAdress_1"> FINA Regionalni centar Zagreb, Trg svibanjskih žrtava 1995. 1, 10000 Zagreb; Filip Zolota, Vladimira Vidrića 8, 10000 Zagreb</derivirana_varijabla>
  </DomainObject.Predmet.StrankaFormatedWithAdress>
  <DomainObject.Predmet.StrankaFormatedWithAdressOIB>
    <izvorni_sadrzaj> FINA Regionalni centar Zagreb, OIB 85821130368, Trg svibanjskih žrtava 1995. 1, 10000 Zagreb; Filip Zolota, OIB 86662154465, Vladimira Vidrića 8, 10000 Zagreb</izvorni_sadrzaj>
    <derivirana_varijabla naziv="DomainObject.Predmet.StrankaFormatedWithAdressOIB_1"> FINA Regionalni centar Zagreb, OIB 85821130368, Trg svibanjskih žrtava 1995. 1, 10000 Zagreb; Filip Zolota, OIB 86662154465, Vladimira Vidrića 8, 10000 Zagreb</derivirana_varijabla>
  </DomainObject.Predmet.StrankaFormatedWithAdressOIB>
  <DomainObject.Predmet.StrankaWithAdress>
    <izvorni_sadrzaj>FINA Regionalni centar Zagreb Trg svibanjskih žrtava 1995. 1,10000 Zagreb,Filip Zolota Vladimira Vidrića 8,10000 Zagreb</izvorni_sadrzaj>
    <derivirana_varijabla naziv="DomainObject.Predmet.StrankaWithAdress_1">FINA Regionalni centar Zagreb Trg svibanjskih žrtava 1995. 1,10000 Zagreb,Filip Zolota Vladimira Vidrića 8,10000 Zagreb</derivirana_varijabla>
  </DomainObject.Predmet.StrankaWithAdress>
  <DomainObject.Predmet.StrankaWithAdressOIB>
    <izvorni_sadrzaj>FINA Regionalni centar Zagreb, OIB 85821130368, Trg svibanjskih žrtava 1995. 1,10000 Zagreb,Filip Zolota, OIB 86662154465, Vladimira Vidrića 8,10000 Zagreb</izvorni_sadrzaj>
    <derivirana_varijabla naziv="DomainObject.Predmet.StrankaWithAdressOIB_1">FINA Regionalni centar Zagreb, OIB 85821130368, Trg svibanjskih žrtava 1995. 1,10000 Zagreb,Filip Zolota, OIB 86662154465, Vladimira Vidrića 8,10000 Zagreb</derivirana_varijabla>
  </DomainObject.Predmet.StrankaWithAdressOIB>
  <DomainObject.Predmet.StrankaNazivFormated>
    <izvorni_sadrzaj>FINA Regionalni centar Zagreb,Filip Zolota</izvorni_sadrzaj>
    <derivirana_varijabla naziv="DomainObject.Predmet.StrankaNazivFormated_1">FINA Regionalni centar Zagreb,Filip Zolota</derivirana_varijabla>
  </DomainObject.Predmet.StrankaNazivFormated>
  <DomainObject.Predmet.StrankaNazivFormatedOIB>
    <izvorni_sadrzaj>FINA Regionalni centar Zagreb, OIB 85821130368,Filip Zolota, OIB 86662154465</izvorni_sadrzaj>
    <derivirana_varijabla naziv="DomainObject.Predmet.StrankaNazivFormatedOIB_1">FINA Regionalni centar Zagreb, OIB 85821130368,Filip Zolota, OIB 86662154465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Filip Zolota</item>
    </izvorni_sadrzaj>
    <derivirana_varijabla naziv="DomainObject.Predmet.StrankaListFormated_1">
      <item>FINA Regionalni centar Zagreb</item>
      <item>Filip Zolota</item>
    </derivirana_varijabla>
  </DomainObject.Predmet.StrankaListFormated>
  <DomainObject.Predmet.StrankaListFormatedOIB>
    <izvorni_sadrzaj>
      <item>FINA Regionalni centar Zagreb, OIB 85821130368</item>
      <item>Filip Zolota, OIB 86662154465</item>
    </izvorni_sadrzaj>
    <derivirana_varijabla naziv="DomainObject.Predmet.StrankaListFormatedOIB_1">
      <item>FINA Regionalni centar Zagreb, OIB 85821130368</item>
      <item>Filip Zolota, OIB 86662154465</item>
    </derivirana_varijabla>
  </DomainObject.Predmet.StrankaListFormatedOIB>
  <DomainObject.Predmet.StrankaListFormatedWithAdress>
    <izvorni_sadrzaj>
      <item>FINA Regionalni centar Zagreb, Trg svibanjskih žrtava 1995. 1, 10000 Zagreb</item>
      <item>Filip Zolota, Vladimira Vidrića 8, 10000 Zagreb</item>
    </izvorni_sadrzaj>
    <derivirana_varijabla naziv="DomainObject.Predmet.StrankaListFormatedWithAdress_1">
      <item>FINA Regionalni centar Zagreb, Trg svibanjskih žrtava 1995. 1, 10000 Zagreb</item>
      <item>Filip Zolota, Vladimira Vidrića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Filip Zolota, OIB 86662154465, Vladimira Vidrića 8, 10000 Zagreb</item>
    </izvorni_sadrzaj>
    <derivirana_varijabla naziv="DomainObject.Predmet.StrankaListFormatedWithAdressOIB_1">
      <item>FINA Regionalni centar Zagreb, OIB 85821130368, Trg svibanjskih žrtava 1995. 1, 10000 Zagreb</item>
      <item>Filip Zolota, OIB 86662154465, Vladimira Vidrića 8, 10000 Zagreb</item>
    </derivirana_varijabla>
  </DomainObject.Predmet.StrankaListFormatedWithAdressOIB>
  <DomainObject.Predmet.StrankaListNazivFormated>
    <izvorni_sadrzaj>
      <item>FINA Regionalni centar Zagreb</item>
      <item>Filip Zolota</item>
    </izvorni_sadrzaj>
    <derivirana_varijabla naziv="DomainObject.Predmet.StrankaListNazivFormated_1">
      <item>FINA Regionalni centar Zagreb</item>
      <item>Filip Zolota</item>
    </derivirana_varijabla>
  </DomainObject.Predmet.StrankaListNazivFormated>
  <DomainObject.Predmet.StrankaListNazivFormatedOIB>
    <izvorni_sadrzaj>
      <item>FINA Regionalni centar Zagreb, OIB 85821130368</item>
      <item>Filip Zolota, OIB 86662154465</item>
    </izvorni_sadrzaj>
    <derivirana_varijabla naziv="DomainObject.Predmet.StrankaListNazivFormatedOIB_1">
      <item>FINA Regionalni centar Zagreb, OIB 85821130368</item>
      <item>Filip Zolota, OIB 86662154465</item>
    </derivirana_varijabla>
  </DomainObject.Predmet.StrankaListNazivFormatedOIB>
  <DomainObject.Predmet.ProtuStrankaListFormated>
    <izvorni_sadrzaj>
      <item>ZOLOTA IT d.o.o.</item>
    </izvorni_sadrzaj>
    <derivirana_varijabla naziv="DomainObject.Predmet.ProtuStrankaListFormated_1">
      <item>ZOLOTA IT d.o.o.</item>
    </derivirana_varijabla>
  </DomainObject.Predmet.ProtuStrankaListFormated>
  <DomainObject.Predmet.ProtuStrankaListFormatedOIB>
    <izvorni_sadrzaj>
      <item>ZOLOTA IT d.o.o., OIB 24244697352</item>
    </izvorni_sadrzaj>
    <derivirana_varijabla naziv="DomainObject.Predmet.ProtuStrankaListFormatedOIB_1">
      <item>ZOLOTA IT d.o.o., OIB 24244697352</item>
    </derivirana_varijabla>
  </DomainObject.Predmet.ProtuStrankaListFormatedOIB>
  <DomainObject.Predmet.ProtuStrankaListFormatedWithAdress>
    <izvorni_sadrzaj>
      <item>ZOLOTA IT d.o.o., Vladimira Vidrića 8, 10000 Zagreb</item>
    </izvorni_sadrzaj>
    <derivirana_varijabla naziv="DomainObject.Predmet.ProtuStrankaListFormatedWithAdress_1">
      <item>ZOLOTA IT d.o.o., Vladimira Vidrića 8, 10000 Zagreb</item>
    </derivirana_varijabla>
  </DomainObject.Predmet.ProtuStrankaListFormatedWithAdress>
  <DomainObject.Predmet.ProtuStrankaListFormatedWithAdressOIB>
    <izvorni_sadrzaj>
      <item>ZOLOTA IT d.o.o., OIB 24244697352, Vladimira Vidrića 8, 10000 Zagreb</item>
    </izvorni_sadrzaj>
    <derivirana_varijabla naziv="DomainObject.Predmet.ProtuStrankaListFormatedWithAdressOIB_1">
      <item>ZOLOTA IT d.o.o., OIB 24244697352, Vladimira Vidrića 8, 10000 Zagreb</item>
    </derivirana_varijabla>
  </DomainObject.Predmet.ProtuStrankaListFormatedWithAdressOIB>
  <DomainObject.Predmet.ProtuStrankaListNazivFormated>
    <izvorni_sadrzaj>
      <item>ZOLOTA IT d.o.o.</item>
    </izvorni_sadrzaj>
    <derivirana_varijabla naziv="DomainObject.Predmet.ProtuStrankaListNazivFormated_1">
      <item>ZOLOTA IT d.o.o.</item>
    </derivirana_varijabla>
  </DomainObject.Predmet.ProtuStrankaListNazivFormated>
  <DomainObject.Predmet.ProtuStrankaListNazivFormatedOIB>
    <izvorni_sadrzaj>
      <item>ZOLOTA IT d.o.o., OIB 24244697352</item>
    </izvorni_sadrzaj>
    <derivirana_varijabla naziv="DomainObject.Predmet.ProtuStrankaListNazivFormatedOIB_1">
      <item>ZOLOTA IT d.o.o., OIB 24244697352</item>
    </derivirana_varijabla>
  </DomainObject.Predmet.ProtuStrankaListNazivFormatedOIB>
  <DomainObject.Predmet.OstaliListFormated>
    <izvorni_sadrzaj>
      <item>Filip Zolota</item>
      <item>PRIVREDNA BANKA ZAGREB - DIONIČKO DRUŠTVO</item>
      <item>Filip Zolota</item>
    </izvorni_sadrzaj>
    <derivirana_varijabla naziv="DomainObject.Predmet.OstaliListFormated_1">
      <item>Filip Zolota</item>
      <item>PRIVREDNA BANKA ZAGREB - DIONIČKO DRUŠTVO</item>
      <item>Filip Zolota</item>
    </derivirana_varijabla>
  </DomainObject.Predmet.OstaliListFormated>
  <DomainObject.Predmet.OstaliListFormatedOIB>
    <izvorni_sadrzaj>
      <item>Filip Zolota, OIB 86662154465</item>
      <item>PRIVREDNA BANKA ZAGREB - DIONIČKO DRUŠTVO, OIB 02535697732</item>
      <item>Filip Zolota, OIB 86662154465</item>
    </izvorni_sadrzaj>
    <derivirana_varijabla naziv="DomainObject.Predmet.OstaliListFormatedOIB_1">
      <item>Filip Zolota, OIB 86662154465</item>
      <item>PRIVREDNA BANKA ZAGREB - DIONIČKO DRUŠTVO, OIB 02535697732</item>
      <item>Filip Zolota, OIB 86662154465</item>
    </derivirana_varijabla>
  </DomainObject.Predmet.OstaliListFormatedOIB>
  <DomainObject.Predmet.OstaliListFormatedWithAdress>
    <izvorni_sadrzaj>
      <item>Filip Zolota, Vladimira Vidrića 8, 10000 Zagreb</item>
      <item>PRIVREDNA BANKA ZAGREB - DIONIČKO DRUŠTVO, Radnička cesta 50, 10000 Zagreb</item>
      <item>Filip Zolota, Vladimira Vidrića 8, 10000 Zagreb</item>
    </izvorni_sadrzaj>
    <derivirana_varijabla naziv="DomainObject.Predmet.OstaliListFormatedWithAdress_1">
      <item>Filip Zolota, Vladimira Vidrića 8, 10000 Zagreb</item>
      <item>PRIVREDNA BANKA ZAGREB - DIONIČKO DRUŠTVO, Radnička cesta 50, 10000 Zagreb</item>
      <item>Filip Zolota, Vladimira Vidrića 8, 10000 Zagreb</item>
    </derivirana_varijabla>
  </DomainObject.Predmet.OstaliListFormatedWithAdress>
  <DomainObject.Predmet.OstaliListFormatedWithAdressOIB>
    <izvorni_sadrzaj>
      <item>Filip Zolota, OIB 86662154465, Vladimira Vidrića 8, 10000 Zagreb</item>
      <item>PRIVREDNA BANKA ZAGREB - DIONIČKO DRUŠTVO, OIB 02535697732, Radnička cesta 50, 10000 Zagreb</item>
      <item>Filip Zolota, OIB 86662154465, Vladimira Vidrića 8, 10000 Zagreb</item>
    </izvorni_sadrzaj>
    <derivirana_varijabla naziv="DomainObject.Predmet.OstaliListFormatedWithAdressOIB_1">
      <item>Filip Zolota, OIB 86662154465, Vladimira Vidrića 8, 10000 Zagreb</item>
      <item>PRIVREDNA BANKA ZAGREB - DIONIČKO DRUŠTVO, OIB 02535697732, Radnička cesta 50, 10000 Zagreb</item>
      <item>Filip Zolota, OIB 86662154465, Vladimira Vidrića 8, 10000 Zagreb</item>
    </derivirana_varijabla>
  </DomainObject.Predmet.OstaliListFormatedWithAdressOIB>
  <DomainObject.Predmet.OstaliListNazivFormated>
    <izvorni_sadrzaj>
      <item>Filip Zolota</item>
      <item>PRIVREDNA BANKA ZAGREB - DIONIČKO DRUŠTVO</item>
      <item>Filip Zolota</item>
    </izvorni_sadrzaj>
    <derivirana_varijabla naziv="DomainObject.Predmet.OstaliListNazivFormated_1">
      <item>Filip Zolota</item>
      <item>PRIVREDNA BANKA ZAGREB - DIONIČKO DRUŠTVO</item>
      <item>Filip Zolota</item>
    </derivirana_varijabla>
  </DomainObject.Predmet.OstaliListNazivFormated>
  <DomainObject.Predmet.OstaliListNazivFormatedOIB>
    <izvorni_sadrzaj>
      <item>Filip Zolota, OIB 86662154465</item>
      <item>PRIVREDNA BANKA ZAGREB - DIONIČKO DRUŠTVO, OIB 02535697732</item>
      <item>Filip Zolota, OIB 86662154465</item>
    </izvorni_sadrzaj>
    <derivirana_varijabla naziv="DomainObject.Predmet.OstaliListNazivFormatedOIB_1">
      <item>Filip Zolota, OIB 86662154465</item>
      <item>PRIVREDNA BANKA ZAGREB - DIONIČKO DRUŠTVO, OIB 02535697732</item>
      <item>Filip Zolota, OIB 86662154465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St-2336/2016-10</izvorni_sadrzaj>
    <derivirana_varijabla naziv="DomainObject.PoslovniBrojDokumenta_1">St-2336/2016-10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ZOLOTA IT d.o.o.</izvorni_sadrzaj>
    <derivirana_varijabla naziv="DomainObject.Predmet.ProtustrankaIDrugi_1">ZOLOTA IT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ZOLOTA IT d.o.o., OIB 24244697352, Vladimira Vidrića 8, 10000 Zagreb</izvorni_sadrzaj>
    <derivirana_varijabla naziv="DomainObject.Predmet.ProtustrankaIDrugiAdressOIB_1">ZOLOTA IT d.o.o., OIB 24244697352, Vladimira Vidrića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ZOLOTA IT d.o.o.</item>
      <item>Filip Zolota</item>
      <item>PRIVREDNA BANKA ZAGREB - DIONIČKO DRUŠTVO</item>
      <item>Filip Zolota</item>
      <item>Filip Zolota</item>
    </izvorni_sadrzaj>
    <derivirana_varijabla naziv="DomainObject.Predmet.SudioniciListNaziv_1">
      <item>FINA Regionalni centar Zagreb</item>
      <item>ZOLOTA IT d.o.o.</item>
      <item>Filip Zolota</item>
      <item>PRIVREDNA BANKA ZAGREB - DIONIČKO DRUŠTVO</item>
      <item>Filip Zolota</item>
      <item>Filip Zolota</item>
    </derivirana_varijabla>
  </DomainObject.Predmet.SudioniciListNaziv>
  <DomainObject.Predmet.SudioniciListAdressOIB>
    <izvorni_sadrzaj>
      <item>FINA Regionalni centar Zagreb, OIB 85821130368, Trg svibanjskih žrtava 1995. 1,10000 Zagreb</item>
      <item>ZOLOTA IT d.o.o., OIB 24244697352, Vladimira Vidrića 8,10000 Zagreb</item>
      <item>Filip Zolota, OIB 86662154465, Vladimira Vidrića 8,10000 Zagreb</item>
      <item>PRIVREDNA BANKA ZAGREB - DIONIČKO DRUŠTVO, OIB 02535697732, Radnička cesta 50,10000 Zagreb</item>
      <item>Filip Zolota, OIB 86662154465, Vladimira Vidrića 8,10000 Zagreb</item>
      <item>Filip Zolota, OIB 86662154465, Vladimira Vidrića 8,10000 Zagreb</item>
    </izvorni_sadrzaj>
    <derivirana_varijabla naziv="DomainObject.Predmet.SudioniciListAdressOIB_1">
      <item>FINA Regionalni centar Zagreb, OIB 85821130368, Trg svibanjskih žrtava 1995. 1,10000 Zagreb</item>
      <item>ZOLOTA IT d.o.o., OIB 24244697352, Vladimira Vidrića 8,10000 Zagreb</item>
      <item>Filip Zolota, OIB 86662154465, Vladimira Vidrića 8,10000 Zagreb</item>
      <item>PRIVREDNA BANKA ZAGREB - DIONIČKO DRUŠTVO, OIB 02535697732, Radnička cesta 50,10000 Zagreb</item>
      <item>Filip Zolota, OIB 86662154465, Vladimira Vidrića 8,10000 Zagreb</item>
      <item>Filip Zolota, OIB 86662154465, Vladimira Vidrića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24244697352</item>
      <item>, OIB 86662154465</item>
      <item>, OIB 02535697732</item>
      <item>, OIB 86662154465</item>
      <item>, OIB 86662154465</item>
    </izvorni_sadrzaj>
    <derivirana_varijabla naziv="DomainObject.Predmet.SudioniciListNazivOIB_1">
      <item>, OIB 85821130368</item>
      <item>, OIB 24244697352</item>
      <item>, OIB 86662154465</item>
      <item>, OIB 02535697732</item>
      <item>, OIB 86662154465</item>
      <item>, OIB 86662154465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2D438-4568-4E2B-8B7A-866A96263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1183</properties:Words>
  <properties:Characters>6398</properties:Characters>
  <properties:Lines>126</properties:Lines>
  <properties:Paragraphs>29</properties:Paragraphs>
  <properties:TotalTime>191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2017-04-10T08:03:00Z</cp:lastPrinted>
  <dcterms:modified xmlns:xsi="http://www.w3.org/2001/XMLSchema-instance" xsi:type="dcterms:W3CDTF">2017-04-10T08:03:00Z</dcterms:modified>
  <cp:revision>128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St-2336/2016-10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