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3c96" w14:paraId="78b3c96"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FF4D82">
        <w:rPr>
          <w:rFonts w:cs="Times New Roman" w:eastAsia="Times New Roman" w:hAnsi="Times New Roman" w:ascii="Times New Roman"/>
          <w:sz w:val="24"/>
          <w:szCs w:val="24"/>
          <w:lang w:eastAsia="hr-HR"/>
        </w:rPr>
        <w:t>1052</w:t>
      </w:r>
      <w:r w:rsidRPr="00F12987">
        <w:rPr>
          <w:rFonts w:cs="Times New Roman" w:eastAsia="Times New Roman" w:hAnsi="Times New Roman" w:ascii="Times New Roman"/>
          <w:sz w:val="24"/>
          <w:szCs w:val="24"/>
          <w:lang w:eastAsia="hr-HR"/>
        </w:rPr>
        <w:t>/2015-</w:t>
      </w:r>
      <w:r w:rsidR="00675ADC">
        <w:rPr>
          <w:rFonts w:cs="Times New Roman" w:eastAsia="Times New Roman" w:hAnsi="Times New Roman" w:ascii="Times New Roman"/>
          <w:sz w:val="24"/>
          <w:szCs w:val="24"/>
          <w:lang w:eastAsia="hr-HR"/>
        </w:rPr>
        <w:t>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FF4D82">
        <w:rPr>
          <w:rFonts w:cs="Times New Roman" w:eastAsia="Times New Roman" w:hAnsi="Times New Roman" w:ascii="Times New Roman"/>
          <w:sz w:val="24"/>
          <w:szCs w:val="24"/>
          <w:lang w:eastAsia="hr-HR"/>
        </w:rPr>
        <w:t>29</w:t>
      </w:r>
      <w:r w:rsidRPr="00F12987">
        <w:rPr>
          <w:rFonts w:cs="Times New Roman" w:eastAsia="Times New Roman" w:hAnsi="Times New Roman" w:ascii="Times New Roman"/>
          <w:sz w:val="24"/>
          <w:szCs w:val="24"/>
          <w:lang w:eastAsia="hr-HR"/>
        </w:rPr>
        <w:t xml:space="preserve">. prosinca 2015. za provedbu skraćenog stečajnoga postupka nad </w:t>
      </w:r>
      <w:r w:rsidRPr="00675ADC">
        <w:rPr>
          <w:rFonts w:cs="Times New Roman" w:eastAsia="Times New Roman" w:hAnsi="Times New Roman" w:ascii="Times New Roman"/>
          <w:sz w:val="24"/>
          <w:szCs w:val="24"/>
          <w:lang w:eastAsia="hr-HR"/>
        </w:rPr>
        <w:t xml:space="preserve">dužnikom </w:t>
      </w:r>
      <w:r w:rsidR="00FF4D82">
        <w:rPr>
          <w:rFonts w:cs="Times New Roman" w:eastAsia="Calibri" w:hAnsi="Times New Roman" w:ascii="Times New Roman"/>
          <w:sz w:val="24"/>
          <w:szCs w:val="24"/>
        </w:rPr>
        <w:t>ADRIA KOZMETIKA</w:t>
      </w:r>
      <w:r w:rsidR="00675ADC" w:rsidRPr="00675ADC">
        <w:rPr>
          <w:rFonts w:cs="Times New Roman" w:eastAsia="Calibri" w:hAnsi="Times New Roman" w:ascii="Times New Roman"/>
          <w:sz w:val="24"/>
          <w:szCs w:val="24"/>
        </w:rPr>
        <w:t xml:space="preserve"> d.o.o., sa sjedištem u </w:t>
      </w:r>
      <w:r w:rsidR="00FF4D82">
        <w:rPr>
          <w:rFonts w:cs="Times New Roman" w:eastAsia="Calibri" w:hAnsi="Times New Roman" w:ascii="Times New Roman"/>
          <w:sz w:val="24"/>
          <w:szCs w:val="24"/>
        </w:rPr>
        <w:t>Kukljica</w:t>
      </w:r>
      <w:r w:rsidR="00675ADC" w:rsidRPr="00675ADC">
        <w:rPr>
          <w:rFonts w:cs="Times New Roman" w:eastAsia="Calibri" w:hAnsi="Times New Roman" w:ascii="Times New Roman"/>
          <w:sz w:val="24"/>
          <w:szCs w:val="24"/>
        </w:rPr>
        <w:t xml:space="preserve"> (Općina </w:t>
      </w:r>
      <w:r w:rsidR="00FF4D82">
        <w:rPr>
          <w:rFonts w:cs="Times New Roman" w:eastAsia="Calibri" w:hAnsi="Times New Roman" w:ascii="Times New Roman"/>
          <w:sz w:val="24"/>
          <w:szCs w:val="24"/>
        </w:rPr>
        <w:t>Kukljica</w:t>
      </w:r>
      <w:r w:rsidR="00675ADC" w:rsidRPr="00675ADC">
        <w:rPr>
          <w:rFonts w:cs="Times New Roman" w:eastAsia="Calibri" w:hAnsi="Times New Roman" w:ascii="Times New Roman"/>
          <w:sz w:val="24"/>
          <w:szCs w:val="24"/>
        </w:rPr>
        <w:t xml:space="preserve">), </w:t>
      </w:r>
      <w:r w:rsidR="00FF4D82">
        <w:rPr>
          <w:rFonts w:cs="Times New Roman" w:eastAsia="Calibri" w:hAnsi="Times New Roman" w:ascii="Times New Roman"/>
          <w:sz w:val="24"/>
          <w:szCs w:val="24"/>
        </w:rPr>
        <w:t>Ulica II 59</w:t>
      </w:r>
      <w:r w:rsidR="00675ADC" w:rsidRPr="00675ADC">
        <w:rPr>
          <w:rFonts w:cs="Times New Roman" w:eastAsia="Calibri" w:hAnsi="Times New Roman" w:ascii="Times New Roman"/>
          <w:sz w:val="24"/>
          <w:szCs w:val="24"/>
        </w:rPr>
        <w:t xml:space="preserve">, OIB: </w:t>
      </w:r>
      <w:r w:rsidR="00FF4D82">
        <w:rPr>
          <w:rFonts w:cs="Times New Roman" w:eastAsia="Calibri" w:hAnsi="Times New Roman" w:ascii="Times New Roman"/>
          <w:sz w:val="24"/>
          <w:szCs w:val="24"/>
        </w:rPr>
        <w:t>93506346028</w:t>
      </w:r>
      <w:r w:rsidRPr="00F12987">
        <w:rPr>
          <w:rFonts w:cs="Times New Roman" w:eastAsia="Times New Roman" w:hAnsi="Times New Roman" w:ascii="Times New Roman"/>
          <w:sz w:val="24"/>
          <w:szCs w:val="24"/>
          <w:lang w:eastAsia="hr-HR"/>
        </w:rPr>
        <w:t xml:space="preserve">, 17.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 a k lj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17.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2E59D4"/>
    <w:rsid w:val="003C6B53"/>
    <w:rsid w:val="005515C2"/>
    <w:rsid w:val="00675ADC"/>
    <w:rsid w:val="00B25239"/>
    <w:rsid w:val="00C90D2F"/>
    <w:rsid w:val="00D546A7"/>
    <w:rsid w:val="00F12987"/>
    <w:rsid w:val="00FF4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E59D4"/>
    <w:rPr>
      <w:color w:val="808080"/>
      <w:bdr w:space="0" w:sz="0" w:color="auto" w:val="none"/>
      <w:shd w:fill="auto" w:color="auto" w:val="clear"/>
    </w:rPr>
  </w:style>
  <w:style w:customStyle="true" w:styleId="eSPISCCParagraphDefaultFont" w:type="character">
    <w:name w:val="eSPIS_CC_Paragraph Default Font"/>
    <w:basedOn w:val="Zadanifontodlomka"/>
    <w:rsid w:val="002E59D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E59D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E59D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59D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E59D4"/>
    <w:rPr>
      <w:color w:val="808080"/>
      <w:bdr w:color="auto" w:space="0" w:sz="0" w:val="none"/>
      <w:shd w:color="auto" w:fill="auto" w:val="clear"/>
    </w:rPr>
  </w:style>
  <w:style w:customStyle="1" w:styleId="eSPISCCParagraphDefaultFont" w:type="character">
    <w:name w:val="eSPIS_CC_Paragraph Default Font"/>
    <w:basedOn w:val="Zadanifontodlomka"/>
    <w:rsid w:val="002E59D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E59D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E59D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59D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St-1052/2015</izvorni_sadrzaj>
    <derivirana_varijabla naziv="DomainObject.Predmet.OznakaBroj_1">St-1052/2015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KOZMETIKA d.o.o. za trgovinu, ugostiteljstvo i usluge</izvorni_sadrzaj>
    <derivirana_varijabla naziv="DomainObject.Predmet.ProtustrankaFormated_1">  ADRIA KOZMETIKA d.o.o. za trgovinu, ugostiteljstvo i usluge</derivirana_varijabla>
  </DomainObject.Predmet.ProtustrankaFormated>
  <DomainObject.Predmet.ProtustrankaFormatedOIB>
    <izvorni_sadrzaj>  ADRIA KOZMETIKA d.o.o. za trgovinu, ugostiteljstvo i usluge, OIB 93506346028</izvorni_sadrzaj>
    <derivirana_varijabla naziv="DomainObject.Predmet.ProtustrankaFormatedOIB_1">  ADRIA KOZMETIKA d.o.o. za trgovinu, ugostiteljstvo i usluge, OIB 93506346028</derivirana_varijabla>
  </DomainObject.Predmet.ProtustrankaFormatedOIB>
  <DomainObject.Predmet.ProtustrankaFormatedWithAdress>
    <izvorni_sadrzaj> ADRIA KOZMETIKA d.o.o. za trgovinu, ugostiteljstvo i usluge, Ulica II 59, 23273 Kukljica</izvorni_sadrzaj>
    <derivirana_varijabla naziv="DomainObject.Predmet.ProtustrankaFormatedWithAdress_1"> ADRIA KOZMETIKA d.o.o. za trgovinu, ugostiteljstvo i usluge, Ulica II 59, 23273 Kukljica</derivirana_varijabla>
  </DomainObject.Predmet.ProtustrankaFormatedWithAdress>
  <DomainObject.Predmet.ProtustrankaFormatedWithAdressOIB>
    <izvorni_sadrzaj> ADRIA KOZMETIKA d.o.o. za trgovinu, ugostiteljstvo i usluge, OIB 93506346028, Ulica II 59, 23273 Kukljica</izvorni_sadrzaj>
    <derivirana_varijabla naziv="DomainObject.Predmet.ProtustrankaFormatedWithAdressOIB_1"> ADRIA KOZMETIKA d.o.o. za trgovinu, ugostiteljstvo i usluge, OIB 93506346028, Ulica II 59, 23273 Kukljica</derivirana_varijabla>
  </DomainObject.Predmet.ProtustrankaFormatedWithAdressOIB>
  <DomainObject.Predmet.ProtustrankaWithAdress>
    <izvorni_sadrzaj>ADRIA KOZMETIKA d.o.o. za trgovinu, ugostiteljstvo i usluge Ulica II 59, 23273 Kukljica</izvorni_sadrzaj>
    <derivirana_varijabla naziv="DomainObject.Predmet.ProtustrankaWithAdress_1">ADRIA KOZMETIKA d.o.o. za trgovinu, ugostiteljstvo i usluge Ulica II 59, 23273 Kukljica</derivirana_varijabla>
  </DomainObject.Predmet.ProtustrankaWithAdress>
  <DomainObject.Predmet.ProtustrankaWithAdressOIB>
    <izvorni_sadrzaj>ADRIA KOZMETIKA d.o.o. za trgovinu, ugostiteljstvo i usluge, OIB 93506346028, Ulica II 59, 23273 Kukljica</izvorni_sadrzaj>
    <derivirana_varijabla naziv="DomainObject.Predmet.ProtustrankaWithAdressOIB_1">ADRIA KOZMETIKA d.o.o. za trgovinu, ugostiteljstvo i usluge, OIB 93506346028, Ulica II 59, 23273 Kukljica</derivirana_varijabla>
  </DomainObject.Predmet.ProtustrankaWithAdressOIB>
  <DomainObject.Predmet.ProtustrankaNazivFormated>
    <izvorni_sadrzaj>ADRIA KOZMETIKA d.o.o. za trgovinu, ugostiteljstvo i usluge</izvorni_sadrzaj>
    <derivirana_varijabla naziv="DomainObject.Predmet.ProtustrankaNazivFormated_1">ADRIA KOZMETIKA d.o.o. za trgovinu, ugostiteljstvo i usluge</derivirana_varijabla>
  </DomainObject.Predmet.ProtustrankaNazivFormated>
  <DomainObject.Predmet.ProtustrankaNazivFormatedOIB>
    <izvorni_sadrzaj>ADRIA KOZMETIKA d.o.o. za trgovinu, ugostiteljstvo i usluge, OIB 93506346028</izvorni_sadrzaj>
    <derivirana_varijabla naziv="DomainObject.Predmet.ProtustrankaNazivFormatedOIB_1">ADRIA KOZMETIKA d.o.o. za trgovinu, ugostiteljstvo i usluge, OIB 93506346028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28233.25</izvorni_sadrzaj>
    <derivirana_varijabla naziv="DomainObject.Predmet.TrenutnaVrijednost_1">28233.25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 KOZMETIKA d.o.o. za trgovinu, ugostiteljstvo i usluge</item>
    </izvorni_sadrzaj>
    <derivirana_varijabla naziv="DomainObject.Predmet.ProtuStrankaListFormated_1">
      <item>ADRIA KOZMETIKA d.o.o. za trgovinu, ugostiteljstvo i usluge</item>
    </derivirana_varijabla>
  </DomainObject.Predmet.ProtuStrankaListFormated>
  <DomainObject.Predmet.ProtuStrankaListFormatedOIB>
    <izvorni_sadrzaj>
      <item>ADRIA KOZMETIKA d.o.o. za trgovinu, ugostiteljstvo i usluge, OIB 93506346028</item>
    </izvorni_sadrzaj>
    <derivirana_varijabla naziv="DomainObject.Predmet.ProtuStrankaListFormatedOIB_1">
      <item>ADRIA KOZMETIKA d.o.o. za trgovinu, ugostiteljstvo i usluge, OIB 93506346028</item>
    </derivirana_varijabla>
  </DomainObject.Predmet.ProtuStrankaListFormatedOIB>
  <DomainObject.Predmet.ProtuStrankaListFormatedWithAdress>
    <izvorni_sadrzaj>
      <item>ADRIA KOZMETIKA d.o.o. za trgovinu, ugostiteljstvo i usluge, Ulica II 59, 23273 Kukljica</item>
    </izvorni_sadrzaj>
    <derivirana_varijabla naziv="DomainObject.Predmet.ProtuStrankaListFormatedWithAdress_1">
      <item>ADRIA KOZMETIKA d.o.o. za trgovinu, ugostiteljstvo i usluge, Ulica II 59, 23273 Kukljica</item>
    </derivirana_varijabla>
  </DomainObject.Predmet.ProtuStrankaListFormatedWithAdress>
  <DomainObject.Predmet.ProtuStrankaListFormatedWithAdressOIB>
    <izvorni_sadrzaj>
      <item>ADRIA KOZMETIKA d.o.o. za trgovinu, ugostiteljstvo i usluge, OIB 93506346028, Ulica II 59, 23273 Kukljica</item>
    </izvorni_sadrzaj>
    <derivirana_varijabla naziv="DomainObject.Predmet.ProtuStrankaListFormatedWithAdressOIB_1">
      <item>ADRIA KOZMETIKA d.o.o. za trgovinu, ugostiteljstvo i usluge, OIB 93506346028, Ulica II 59, 23273 Kukljica</item>
    </derivirana_varijabla>
  </DomainObject.Predmet.ProtuStrankaListFormatedWithAdressOIB>
  <DomainObject.Predmet.ProtuStrankaListNazivFormated>
    <izvorni_sadrzaj>
      <item>ADRIA KOZMETIKA d.o.o. za trgovinu, ugostiteljstvo i usluge</item>
    </izvorni_sadrzaj>
    <derivirana_varijabla naziv="DomainObject.Predmet.ProtuStrankaListNazivFormated_1">
      <item>ADRIA KOZMETIKA d.o.o. za trgovinu, ugostiteljstvo i usluge</item>
    </derivirana_varijabla>
  </DomainObject.Predmet.ProtuStrankaListNazivFormated>
  <DomainObject.Predmet.ProtuStrankaListNazivFormatedOIB>
    <izvorni_sadrzaj>
      <item>ADRIA KOZMETIKA d.o.o. za trgovinu, ugostiteljstvo i usluge, OIB 93506346028</item>
    </izvorni_sadrzaj>
    <derivirana_varijabla naziv="DomainObject.Predmet.ProtuStrankaListNazivFormatedOIB_1">
      <item>ADRIA KOZMETIKA d.o.o. za trgovinu, ugostiteljstvo i usluge, OIB 93506346028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ADRIA KOZMETIKA d.o.o. za trgovinu, ugostiteljstvo i usluge</izvorni_sadrzaj>
    <derivirana_varijabla naziv="DomainObject.Predmet.ProtustrankaIDrugi_1">ADRIA KOZMETIKA d.o.o. za trgovinu,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 KOZMETIKA d.o.o. za trgovinu, ugostiteljstvo i usluge, OIB 93506346028, Ulica II 59, 23273 Kukljica</izvorni_sadrzaj>
    <derivirana_varijabla naziv="DomainObject.Predmet.ProtustrankaIDrugiAdressOIB_1">ADRIA KOZMETIKA d.o.o. za trgovinu, ugostiteljstvo i usluge, OIB 93506346028, Ulica II 59, 23273 Kukljica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 KOZMETIKA d.o.o. za trgovinu, ugostiteljstvo i usluge</item>
    </izvorni_sadrzaj>
    <derivirana_varijabla naziv="DomainObject.Predmet.SudioniciListNaziv_1">
      <item>FINA</item>
      <item>ADRIA KOZMETIKA d.o.o. za trgovinu, ugostiteljstvo i usluge</item>
    </derivirana_varijabla>
  </DomainObject.Predmet.SudioniciListNaziv>
  <DomainObject.Predmet.SudioniciListAdressOIB>
    <izvorni_sadrzaj>
      <item>FINA, OIB 85821130368</item>
      <item>ADRIA KOZMETIKA d.o.o. za trgovinu, ugostiteljstvo i usluge, OIB 93506346028, Ulica II 59,23273 Kukljica</item>
    </izvorni_sadrzaj>
    <derivirana_varijabla naziv="DomainObject.Predmet.SudioniciListAdressOIB_1">
      <item>FINA, OIB 85821130368</item>
      <item>ADRIA KOZMETIKA d.o.o. za trgovinu, ugostiteljstvo i usluge, OIB 93506346028, Ulica II 59,23273 Kukljica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93506346028</item>
    </izvorni_sadrzaj>
    <derivirana_varijabla naziv="DomainObject.Predmet.SudioniciListNazivOIB_1">
      <item>, OIB 85821130368</item>
      <item>, OIB 93506346028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1187</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2017-03-17T09:10:00Z</dcterms:created>
  <dc:creator>Nena Mužanović</dc:creator>
  <cp:lastModifiedBy>Nena Mužanović</cp:lastModifiedBy>
  <cp:lastPrinted>2017-03-17T09:07:00Z</cp:lastPrinted>
  <dcterms:modified xmlns:xsi="http://www.w3.org/2001/XMLSchema-instance" xsi:type="dcterms:W3CDTF">2017-03-17T09:13:00Z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