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1F0797">
        <w:trPr>
          <w:trHeight w:val="2358"/>
        </w:trPr>
        <w:tc>
          <w:tcPr>
            <w:tcW w:type="dxa" w:w="4342"/>
            <w:tcMar>
              <w:top w:type="dxa" w:w="0"/>
              <w:left w:type="dxa" w:w="108"/>
              <w:bottom w:type="dxa" w:w="0"/>
              <w:right w:type="dxa" w:w="108"/>
            </w:tcMar>
          </w:tcPr>
          <w:p w:rsidRDefault="009309AC" w:rsidP="008F5996" w:rsidR="009309AC" w:rsidRPr="001F0797">
            <w:pPr>
              <w:jc w:val="center"/>
              <w:rPr>
                <w:rFonts w:cs="Times New Roman" w:hAnsi="Times New Roman" w:ascii="Times New Roman"/>
                <w:sz w:val="24"/>
                <w:szCs w:val="24"/>
              </w:rPr>
            </w:pPr>
            <w:bookmarkStart w:name="_GoBack" w:id="0"/>
            <w:bookmarkEnd w:id="0"/>
            <w:r w:rsidRPr="001F0797">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1F0797">
            <w:pPr>
              <w:jc w:val="center"/>
              <w:rPr>
                <w:rFonts w:cs="Times New Roman" w:hAnsi="Times New Roman" w:ascii="Times New Roman"/>
                <w:sz w:val="24"/>
                <w:szCs w:val="24"/>
              </w:rPr>
            </w:pP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REPUBLIKA HRVATSKA</w:t>
            </w: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TRGOVAČKI SUD U ZAGREBU</w:t>
            </w: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Zagreb, Amruševa 2/II</w:t>
            </w:r>
          </w:p>
          <w:p w:rsidRDefault="009309AC" w:rsidP="008F5996" w:rsidR="009309AC" w:rsidRPr="001F0797">
            <w:pPr>
              <w:jc w:val="center"/>
              <w:rPr>
                <w:rFonts w:cs="Times New Roman" w:hAnsi="Times New Roman" w:ascii="Times New Roman"/>
                <w:sz w:val="24"/>
                <w:szCs w:val="24"/>
              </w:rPr>
            </w:pPr>
          </w:p>
        </w:tc>
      </w:tr>
    </w:tbl>
    <w:p w14:textId="3ba5365" w14:paraId="3ba5365" w:rsidRDefault="006F5244" w:rsidP="006F5244" w:rsidR="006F5244" w:rsidRPr="001F0797">
      <w:pPr>
        <w:jc w:val="right"/>
        <w15:collapsed w:val="false"/>
        <w:rPr>
          <w:rFonts w:cs="Times New Roman" w:hAnsi="Times New Roman" w:ascii="Times New Roman"/>
          <w:sz w:val="24"/>
          <w:szCs w:val="24"/>
        </w:rPr>
      </w:pPr>
      <w:r w:rsidRPr="001F0797">
        <w:rPr>
          <w:rFonts w:cs="Times New Roman" w:hAnsi="Times New Roman" w:ascii="Times New Roman"/>
          <w:sz w:val="24"/>
          <w:szCs w:val="24"/>
        </w:rPr>
        <w:t>3 St-</w:t>
      </w:r>
      <w:r w:rsidR="001F0797" w:rsidRPr="001F0797">
        <w:rPr>
          <w:rFonts w:cs="Times New Roman" w:hAnsi="Times New Roman" w:ascii="Times New Roman"/>
          <w:sz w:val="24"/>
          <w:szCs w:val="24"/>
        </w:rPr>
        <w:t>922</w:t>
      </w:r>
      <w:r w:rsidR="003F704B" w:rsidRPr="001F0797">
        <w:rPr>
          <w:rFonts w:cs="Times New Roman" w:hAnsi="Times New Roman" w:ascii="Times New Roman"/>
          <w:sz w:val="24"/>
          <w:szCs w:val="24"/>
        </w:rPr>
        <w:t>5/15-3</w:t>
      </w:r>
    </w:p>
    <w:p w:rsidRDefault="006F5244" w:rsidP="006F5244" w:rsidR="006F5244" w:rsidRPr="001F0797">
      <w:pPr>
        <w:rPr>
          <w:rFonts w:cs="Times New Roman" w:hAnsi="Times New Roman" w:ascii="Times New Roman"/>
          <w:sz w:val="24"/>
          <w:szCs w:val="24"/>
        </w:rPr>
      </w:pPr>
    </w:p>
    <w:p w:rsidRDefault="00A16088" w:rsidP="00083E15" w:rsidR="001E470B" w:rsidRPr="001F0797">
      <w:pPr>
        <w:jc w:val="center"/>
        <w:rPr>
          <w:rFonts w:cs="Times New Roman" w:hAnsi="Times New Roman" w:ascii="Times New Roman"/>
          <w:sz w:val="24"/>
          <w:szCs w:val="24"/>
        </w:rPr>
      </w:pPr>
      <w:r w:rsidRPr="001F0797">
        <w:rPr>
          <w:rFonts w:cs="Times New Roman" w:hAnsi="Times New Roman" w:ascii="Times New Roman"/>
          <w:sz w:val="24"/>
          <w:szCs w:val="24"/>
        </w:rPr>
        <w:t xml:space="preserve">U   I M E   </w:t>
      </w:r>
      <w:r w:rsidR="001E470B" w:rsidRPr="001F0797">
        <w:rPr>
          <w:rFonts w:cs="Times New Roman" w:hAnsi="Times New Roman" w:ascii="Times New Roman"/>
          <w:sz w:val="24"/>
          <w:szCs w:val="24"/>
        </w:rPr>
        <w:t>R</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E</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P</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U</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B</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L</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I</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K</w:t>
      </w:r>
      <w:r w:rsidR="009309AC" w:rsidRPr="001F0797">
        <w:rPr>
          <w:rFonts w:cs="Times New Roman" w:hAnsi="Times New Roman" w:ascii="Times New Roman"/>
          <w:sz w:val="24"/>
          <w:szCs w:val="24"/>
        </w:rPr>
        <w:t xml:space="preserve"> </w:t>
      </w:r>
      <w:r w:rsidRPr="001F0797">
        <w:rPr>
          <w:rFonts w:cs="Times New Roman" w:hAnsi="Times New Roman" w:ascii="Times New Roman"/>
          <w:sz w:val="24"/>
          <w:szCs w:val="24"/>
        </w:rPr>
        <w:t>E</w:t>
      </w:r>
      <w:r w:rsidR="001E470B" w:rsidRPr="001F0797">
        <w:rPr>
          <w:rFonts w:cs="Times New Roman" w:hAnsi="Times New Roman" w:ascii="Times New Roman"/>
          <w:sz w:val="24"/>
          <w:szCs w:val="24"/>
        </w:rPr>
        <w:t xml:space="preserve"> </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H</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R</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V</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A</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T</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S</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K</w:t>
      </w:r>
      <w:r w:rsidR="009309AC" w:rsidRPr="001F0797">
        <w:rPr>
          <w:rFonts w:cs="Times New Roman" w:hAnsi="Times New Roman" w:ascii="Times New Roman"/>
          <w:sz w:val="24"/>
          <w:szCs w:val="24"/>
        </w:rPr>
        <w:t xml:space="preserve"> </w:t>
      </w:r>
      <w:r w:rsidRPr="001F0797">
        <w:rPr>
          <w:rFonts w:cs="Times New Roman" w:hAnsi="Times New Roman" w:ascii="Times New Roman"/>
          <w:sz w:val="24"/>
          <w:szCs w:val="24"/>
        </w:rPr>
        <w:t>E</w:t>
      </w:r>
    </w:p>
    <w:p w:rsidRDefault="001E470B" w:rsidP="0036625F" w:rsidR="001E470B" w:rsidRPr="001F0797">
      <w:pPr>
        <w:jc w:val="center"/>
        <w:rPr>
          <w:rFonts w:cs="Times New Roman" w:hAnsi="Times New Roman" w:ascii="Times New Roman"/>
          <w:sz w:val="24"/>
          <w:szCs w:val="24"/>
        </w:rPr>
      </w:pPr>
      <w:r w:rsidRPr="001F0797">
        <w:rPr>
          <w:rFonts w:cs="Times New Roman" w:hAnsi="Times New Roman" w:ascii="Times New Roman"/>
          <w:sz w:val="24"/>
          <w:szCs w:val="24"/>
        </w:rPr>
        <w:t>R J E Š E NJ E</w:t>
      </w:r>
    </w:p>
    <w:p w:rsidRDefault="001E470B" w:rsidP="0036625F" w:rsidR="001E470B" w:rsidRPr="001F0797">
      <w:pPr>
        <w:rPr>
          <w:rFonts w:cs="Times New Roman" w:hAnsi="Times New Roman" w:ascii="Times New Roman"/>
          <w:sz w:val="24"/>
          <w:szCs w:val="24"/>
        </w:rPr>
      </w:pPr>
    </w:p>
    <w:p w:rsidRDefault="006F5244" w:rsidP="00BF0F33" w:rsidR="001E4E5F" w:rsidRPr="001F0797">
      <w:pPr>
        <w:jc w:val="both"/>
        <w:rPr>
          <w:rFonts w:cs="Times New Roman" w:hAnsi="Times New Roman" w:ascii="Times New Roman"/>
          <w:sz w:val="24"/>
          <w:szCs w:val="24"/>
        </w:rPr>
      </w:pPr>
      <w:r w:rsidRPr="001F0797">
        <w:rPr>
          <w:rFonts w:cs="Times New Roman" w:hAnsi="Times New Roman" w:ascii="Times New Roman"/>
          <w:sz w:val="24"/>
          <w:szCs w:val="24"/>
        </w:rPr>
        <w:tab/>
        <w:t>Trgovački sud u Zagrebu</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po su</w:t>
      </w:r>
      <w:r w:rsidR="00BB733D" w:rsidRPr="001F0797">
        <w:rPr>
          <w:rFonts w:cs="Times New Roman" w:hAnsi="Times New Roman" w:ascii="Times New Roman"/>
          <w:sz w:val="24"/>
          <w:szCs w:val="24"/>
        </w:rPr>
        <w:t>d</w:t>
      </w:r>
      <w:r w:rsidRPr="001F0797">
        <w:rPr>
          <w:rFonts w:cs="Times New Roman" w:hAnsi="Times New Roman" w:ascii="Times New Roman"/>
          <w:sz w:val="24"/>
          <w:szCs w:val="24"/>
        </w:rPr>
        <w:t xml:space="preserve">cu Mihaelu Kovačiću, u </w:t>
      </w:r>
      <w:r w:rsidR="00ED3C87" w:rsidRPr="001F0797">
        <w:rPr>
          <w:rFonts w:cs="Times New Roman" w:hAnsi="Times New Roman" w:ascii="Times New Roman"/>
          <w:sz w:val="24"/>
          <w:szCs w:val="24"/>
        </w:rPr>
        <w:t xml:space="preserve">skraćenom </w:t>
      </w:r>
      <w:r w:rsidRPr="001F0797">
        <w:rPr>
          <w:rFonts w:cs="Times New Roman" w:hAnsi="Times New Roman" w:ascii="Times New Roman"/>
          <w:sz w:val="24"/>
          <w:szCs w:val="24"/>
        </w:rPr>
        <w:t xml:space="preserve">stečajnom postupku nad dužnikom </w:t>
      </w:r>
      <w:r w:rsidR="00BF0F33"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 xml:space="preserve">DIGIART17 POSLOVNO-INFORMATIČKA UDRUGA d.o.o., OIB 93023688429, Zagreb, Jezerska 55, </w:t>
      </w:r>
      <w:r w:rsidR="00007507" w:rsidRPr="001F0797">
        <w:rPr>
          <w:rFonts w:cs="Times New Roman" w:hAnsi="Times New Roman" w:ascii="Times New Roman"/>
          <w:sz w:val="24"/>
          <w:szCs w:val="24"/>
        </w:rPr>
        <w:t xml:space="preserve">dana </w:t>
      </w:r>
      <w:r w:rsidR="001F0797" w:rsidRPr="001F0797">
        <w:rPr>
          <w:rFonts w:cs="Times New Roman" w:hAnsi="Times New Roman" w:ascii="Times New Roman"/>
          <w:sz w:val="24"/>
          <w:szCs w:val="24"/>
        </w:rPr>
        <w:t>9. veljače 2017</w:t>
      </w:r>
      <w:r w:rsidR="00BF0F33" w:rsidRPr="001F0797">
        <w:rPr>
          <w:rFonts w:cs="Times New Roman" w:hAnsi="Times New Roman" w:ascii="Times New Roman"/>
          <w:sz w:val="24"/>
          <w:szCs w:val="24"/>
        </w:rPr>
        <w:t xml:space="preserve">. </w:t>
      </w:r>
      <w:r w:rsidR="00BB733D" w:rsidRPr="001F0797">
        <w:rPr>
          <w:rFonts w:cs="Times New Roman" w:hAnsi="Times New Roman" w:ascii="Times New Roman"/>
          <w:sz w:val="24"/>
          <w:szCs w:val="24"/>
        </w:rPr>
        <w:t xml:space="preserve"> </w:t>
      </w:r>
    </w:p>
    <w:p w:rsidRDefault="001E470B" w:rsidP="001E4E5F" w:rsidR="001E470B" w:rsidRPr="001F0797">
      <w:pPr>
        <w:jc w:val="center"/>
        <w:rPr>
          <w:rFonts w:cs="Times New Roman" w:hAnsi="Times New Roman" w:ascii="Times New Roman"/>
          <w:b/>
          <w:sz w:val="24"/>
          <w:szCs w:val="24"/>
        </w:rPr>
      </w:pPr>
    </w:p>
    <w:p w:rsidRDefault="001E4E5F" w:rsidP="001E4E5F" w:rsidR="001E4E5F" w:rsidRPr="001F0797">
      <w:pPr>
        <w:jc w:val="center"/>
        <w:rPr>
          <w:rFonts w:cs="Times New Roman" w:hAnsi="Times New Roman" w:ascii="Times New Roman"/>
          <w:sz w:val="24"/>
          <w:szCs w:val="24"/>
        </w:rPr>
      </w:pPr>
      <w:r w:rsidRPr="001F0797">
        <w:rPr>
          <w:rFonts w:cs="Times New Roman" w:hAnsi="Times New Roman" w:ascii="Times New Roman"/>
          <w:sz w:val="24"/>
          <w:szCs w:val="24"/>
        </w:rPr>
        <w:t>r i j e š i o   j e</w:t>
      </w:r>
    </w:p>
    <w:p w:rsidRDefault="001E4E5F" w:rsidP="001E4E5F" w:rsidR="001E4E5F" w:rsidRPr="001F0797">
      <w:pPr>
        <w:jc w:val="both"/>
        <w:rPr>
          <w:rFonts w:cs="Times New Roman" w:hAnsi="Times New Roman" w:ascii="Times New Roman"/>
          <w:sz w:val="24"/>
          <w:szCs w:val="24"/>
        </w:rPr>
      </w:pPr>
    </w:p>
    <w:p w:rsidRDefault="001E4E5F" w:rsidP="005E56BB" w:rsidR="00C85527" w:rsidRPr="001F0797">
      <w:pPr>
        <w:jc w:val="both"/>
        <w:rPr>
          <w:rFonts w:cs="Times New Roman" w:hAnsi="Times New Roman" w:ascii="Times New Roman"/>
          <w:sz w:val="24"/>
          <w:szCs w:val="24"/>
        </w:rPr>
      </w:pPr>
      <w:r w:rsidRPr="001F0797">
        <w:rPr>
          <w:rFonts w:cs="Times New Roman" w:hAnsi="Times New Roman" w:ascii="Times New Roman"/>
          <w:sz w:val="24"/>
          <w:szCs w:val="24"/>
        </w:rPr>
        <w:tab/>
        <w:t>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w:t>
      </w:r>
      <w:r w:rsidR="004E5730" w:rsidRPr="001F0797">
        <w:rPr>
          <w:rFonts w:cs="Times New Roman" w:hAnsi="Times New Roman" w:ascii="Times New Roman"/>
          <w:sz w:val="24"/>
          <w:szCs w:val="24"/>
        </w:rPr>
        <w:t>O</w:t>
      </w:r>
      <w:r w:rsidR="00E107B5" w:rsidRPr="001F0797">
        <w:rPr>
          <w:rFonts w:cs="Times New Roman" w:hAnsi="Times New Roman" w:ascii="Times New Roman"/>
          <w:sz w:val="24"/>
          <w:szCs w:val="24"/>
        </w:rPr>
        <w:t>tvara</w:t>
      </w:r>
      <w:r w:rsidR="004E5730" w:rsidRPr="001F0797">
        <w:rPr>
          <w:rFonts w:cs="Times New Roman" w:hAnsi="Times New Roman" w:ascii="Times New Roman"/>
          <w:sz w:val="24"/>
          <w:szCs w:val="24"/>
        </w:rPr>
        <w:t xml:space="preserve"> se </w:t>
      </w:r>
      <w:r w:rsidR="00ED3C87" w:rsidRPr="001F0797">
        <w:rPr>
          <w:rFonts w:cs="Times New Roman" w:hAnsi="Times New Roman" w:ascii="Times New Roman"/>
          <w:sz w:val="24"/>
          <w:szCs w:val="24"/>
        </w:rPr>
        <w:t xml:space="preserve">skraćeni </w:t>
      </w:r>
      <w:r w:rsidR="004E5730" w:rsidRPr="001F0797">
        <w:rPr>
          <w:rFonts w:cs="Times New Roman" w:hAnsi="Times New Roman" w:ascii="Times New Roman"/>
          <w:sz w:val="24"/>
          <w:szCs w:val="24"/>
        </w:rPr>
        <w:t>stečajni postupak nad dužnikom</w:t>
      </w:r>
      <w:r w:rsidR="00BF0F33" w:rsidRPr="001F0797">
        <w:rPr>
          <w:rFonts w:cs="Times New Roman" w:hAnsi="Times New Roman" w:ascii="Times New Roman"/>
          <w:sz w:val="24"/>
          <w:szCs w:val="24"/>
        </w:rPr>
        <w:t xml:space="preserve"> </w:t>
      </w:r>
      <w:r w:rsidR="00ED3C87"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DIGIART17 POSLOVNO-INFORMATIČKA UDRUGA d.o.o., OIB 93023688429, Zagreb, Jezerska 55</w:t>
      </w:r>
      <w:r w:rsidR="00007507" w:rsidRPr="001F0797">
        <w:rPr>
          <w:rFonts w:cs="Times New Roman" w:hAnsi="Times New Roman" w:ascii="Times New Roman"/>
          <w:sz w:val="24"/>
          <w:szCs w:val="24"/>
        </w:rPr>
        <w:t>,</w:t>
      </w:r>
      <w:r w:rsidR="00BF0F33"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 xml:space="preserve">s danom </w:t>
      </w:r>
      <w:r w:rsidR="00BF0F33"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9. veljače 2017.</w:t>
      </w:r>
      <w:r w:rsidR="009309AC" w:rsidRPr="001F0797">
        <w:rPr>
          <w:rFonts w:cs="Times New Roman" w:hAnsi="Times New Roman" w:ascii="Times New Roman"/>
          <w:sz w:val="24"/>
          <w:szCs w:val="24"/>
        </w:rPr>
        <w:t xml:space="preserve"> u</w:t>
      </w:r>
      <w:r w:rsidR="00BF0F33" w:rsidRPr="001F0797">
        <w:rPr>
          <w:rFonts w:cs="Times New Roman" w:hAnsi="Times New Roman" w:ascii="Times New Roman"/>
          <w:sz w:val="24"/>
          <w:szCs w:val="24"/>
        </w:rPr>
        <w:t xml:space="preserve"> 13.00 sati.</w:t>
      </w:r>
      <w:r w:rsidR="009309AC" w:rsidRPr="001F0797">
        <w:rPr>
          <w:rFonts w:cs="Times New Roman" w:hAnsi="Times New Roman" w:ascii="Times New Roman"/>
          <w:sz w:val="24"/>
          <w:szCs w:val="24"/>
        </w:rPr>
        <w:t xml:space="preserve"> </w:t>
      </w:r>
    </w:p>
    <w:p w:rsidRDefault="00C85527" w:rsidP="005E56BB" w:rsidR="00BF0F33" w:rsidRPr="001F0797">
      <w:pPr>
        <w:jc w:val="both"/>
        <w:rPr>
          <w:rFonts w:cs="Times New Roman" w:hAnsi="Times New Roman" w:ascii="Times New Roman"/>
          <w:sz w:val="24"/>
          <w:szCs w:val="24"/>
        </w:rPr>
      </w:pPr>
      <w:r w:rsidRPr="001F0797">
        <w:rPr>
          <w:rFonts w:cs="Times New Roman" w:hAnsi="Times New Roman" w:ascii="Times New Roman"/>
          <w:sz w:val="24"/>
          <w:szCs w:val="24"/>
        </w:rPr>
        <w:tab/>
        <w:t>II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Za stečajnog upravitelja imenuje se </w:t>
      </w:r>
      <w:r w:rsidR="00BF0F33"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Tibor Toth, mag. ekonomije</w:t>
      </w:r>
      <w:r w:rsidR="00A527D5" w:rsidRPr="001F0797">
        <w:rPr>
          <w:rFonts w:cs="Times New Roman" w:hAnsi="Times New Roman" w:ascii="Times New Roman"/>
          <w:sz w:val="24"/>
          <w:szCs w:val="24"/>
        </w:rPr>
        <w:t>, OIB</w:t>
      </w:r>
      <w:r w:rsidR="00AA7620" w:rsidRPr="001F0797">
        <w:rPr>
          <w:rFonts w:cs="Times New Roman" w:hAnsi="Times New Roman" w:ascii="Times New Roman"/>
          <w:sz w:val="24"/>
          <w:szCs w:val="24"/>
        </w:rPr>
        <w:t xml:space="preserve"> </w:t>
      </w:r>
      <w:r w:rsidR="001F0797">
        <w:rPr>
          <w:rFonts w:cs="Times New Roman" w:hAnsi="Times New Roman" w:ascii="Times New Roman"/>
          <w:sz w:val="24"/>
          <w:szCs w:val="24"/>
        </w:rPr>
        <w:t>65132060598</w:t>
      </w:r>
      <w:r w:rsidR="00A527D5" w:rsidRPr="001F0797">
        <w:rPr>
          <w:rFonts w:cs="Times New Roman" w:hAnsi="Times New Roman" w:ascii="Times New Roman"/>
          <w:sz w:val="24"/>
          <w:szCs w:val="24"/>
        </w:rPr>
        <w:t xml:space="preserve">, </w:t>
      </w:r>
      <w:r w:rsidR="003F704B" w:rsidRPr="001F0797">
        <w:rPr>
          <w:rFonts w:cs="Times New Roman" w:hAnsi="Times New Roman" w:ascii="Times New Roman"/>
          <w:sz w:val="24"/>
          <w:szCs w:val="24"/>
        </w:rPr>
        <w:t xml:space="preserve">Zagreb, </w:t>
      </w:r>
      <w:r w:rsidR="001F0797">
        <w:rPr>
          <w:rFonts w:cs="Times New Roman" w:hAnsi="Times New Roman" w:ascii="Times New Roman"/>
          <w:sz w:val="24"/>
          <w:szCs w:val="24"/>
        </w:rPr>
        <w:t>Hribarov prilaz 10</w:t>
      </w:r>
      <w:r w:rsidR="00AA7620" w:rsidRPr="001F0797">
        <w:rPr>
          <w:rFonts w:cs="Times New Roman" w:hAnsi="Times New Roman" w:ascii="Times New Roman"/>
          <w:sz w:val="24"/>
          <w:szCs w:val="24"/>
        </w:rPr>
        <w:t>.</w:t>
      </w:r>
    </w:p>
    <w:p w:rsidRDefault="00C85527" w:rsidP="005E56BB" w:rsidR="001F0797" w:rsidRPr="001F0797">
      <w:pPr>
        <w:jc w:val="both"/>
        <w:rPr>
          <w:rFonts w:cs="Times New Roman" w:hAnsi="Times New Roman" w:ascii="Times New Roman"/>
          <w:sz w:val="24"/>
          <w:szCs w:val="24"/>
        </w:rPr>
      </w:pPr>
      <w:r w:rsidRPr="001F0797">
        <w:rPr>
          <w:rFonts w:cs="Times New Roman" w:hAnsi="Times New Roman" w:ascii="Times New Roman"/>
          <w:sz w:val="24"/>
          <w:szCs w:val="24"/>
        </w:rPr>
        <w:tab/>
        <w:t>III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Zaključuje se </w:t>
      </w:r>
      <w:r w:rsidR="00ED3C87" w:rsidRPr="001F0797">
        <w:rPr>
          <w:rFonts w:cs="Times New Roman" w:hAnsi="Times New Roman" w:ascii="Times New Roman"/>
          <w:sz w:val="24"/>
          <w:szCs w:val="24"/>
        </w:rPr>
        <w:t xml:space="preserve">skraćeni </w:t>
      </w:r>
      <w:r w:rsidRPr="001F0797">
        <w:rPr>
          <w:rFonts w:cs="Times New Roman" w:hAnsi="Times New Roman" w:ascii="Times New Roman"/>
          <w:sz w:val="24"/>
          <w:szCs w:val="24"/>
        </w:rPr>
        <w:t>stečajni postupak nad dužnikom</w:t>
      </w:r>
      <w:r w:rsidR="0029479C"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DIGIART17 POSLOVNO-INFORMATIČKA UDRUGA d.o.o., OIB 93023688429, Zagreb, Jezerska 55.</w:t>
      </w:r>
    </w:p>
    <w:p w:rsidRDefault="001E4E5F" w:rsidP="005E56BB" w:rsidR="00837150"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C85527" w:rsidRPr="001F0797">
        <w:rPr>
          <w:rFonts w:cs="Times New Roman" w:hAnsi="Times New Roman" w:ascii="Times New Roman"/>
          <w:sz w:val="24"/>
          <w:szCs w:val="24"/>
        </w:rPr>
        <w:t>IV</w:t>
      </w:r>
      <w:r w:rsidR="006F5244" w:rsidRPr="001F0797">
        <w:rPr>
          <w:rFonts w:cs="Times New Roman" w:hAnsi="Times New Roman" w:ascii="Times New Roman"/>
          <w:sz w:val="24"/>
          <w:szCs w:val="24"/>
        </w:rPr>
        <w:t>.</w:t>
      </w:r>
      <w:r w:rsidR="00837150" w:rsidRPr="001F0797">
        <w:rPr>
          <w:rFonts w:cs="Times New Roman" w:hAnsi="Times New Roman" w:ascii="Times New Roman"/>
          <w:sz w:val="24"/>
          <w:szCs w:val="24"/>
        </w:rPr>
        <w:t xml:space="preserve"> Stečajni upravitelj </w:t>
      </w:r>
      <w:r w:rsidR="00E107B5" w:rsidRPr="001F0797">
        <w:rPr>
          <w:rFonts w:cs="Times New Roman" w:hAnsi="Times New Roman" w:ascii="Times New Roman"/>
          <w:sz w:val="24"/>
          <w:szCs w:val="24"/>
        </w:rPr>
        <w:t xml:space="preserve">ovlašten je </w:t>
      </w:r>
      <w:r w:rsidR="00837150" w:rsidRPr="001F0797">
        <w:rPr>
          <w:rFonts w:cs="Times New Roman" w:hAnsi="Times New Roman" w:ascii="Times New Roman"/>
          <w:sz w:val="24"/>
          <w:szCs w:val="24"/>
        </w:rPr>
        <w:t xml:space="preserve">i nakon zaključenja ovog </w:t>
      </w:r>
      <w:r w:rsidR="00ED3C87" w:rsidRPr="001F0797">
        <w:rPr>
          <w:rFonts w:cs="Times New Roman" w:hAnsi="Times New Roman" w:ascii="Times New Roman"/>
          <w:sz w:val="24"/>
          <w:szCs w:val="24"/>
        </w:rPr>
        <w:t xml:space="preserve">skraćenog </w:t>
      </w:r>
      <w:r w:rsidR="00837150" w:rsidRPr="001F0797">
        <w:rPr>
          <w:rFonts w:cs="Times New Roman" w:hAnsi="Times New Roman" w:ascii="Times New Roman"/>
          <w:sz w:val="24"/>
          <w:szCs w:val="24"/>
        </w:rPr>
        <w:t xml:space="preserve">stečajnog postupka u ime </w:t>
      </w:r>
      <w:r w:rsidR="00ED3C87" w:rsidRPr="001F0797">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1F0797">
      <w:pPr>
        <w:jc w:val="both"/>
        <w:rPr>
          <w:rFonts w:cs="Times New Roman" w:hAnsi="Times New Roman" w:ascii="Times New Roman"/>
          <w:sz w:val="24"/>
          <w:szCs w:val="24"/>
        </w:rPr>
      </w:pPr>
      <w:r w:rsidRPr="001F0797">
        <w:rPr>
          <w:rFonts w:cs="Times New Roman" w:hAnsi="Times New Roman" w:ascii="Times New Roman"/>
          <w:sz w:val="24"/>
          <w:szCs w:val="24"/>
        </w:rPr>
        <w:tab/>
        <w:t>V</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w:t>
      </w:r>
      <w:r w:rsidR="00ED3C87" w:rsidRPr="001F0797">
        <w:rPr>
          <w:rFonts w:cs="Times New Roman" w:hAnsi="Times New Roman" w:ascii="Times New Roman"/>
          <w:sz w:val="24"/>
          <w:szCs w:val="24"/>
        </w:rPr>
        <w:t xml:space="preserve">Ovo rješenje po pravomoćnosti </w:t>
      </w:r>
      <w:r w:rsidR="00C85527" w:rsidRPr="001F0797">
        <w:rPr>
          <w:rFonts w:cs="Times New Roman" w:hAnsi="Times New Roman" w:ascii="Times New Roman"/>
          <w:sz w:val="24"/>
          <w:szCs w:val="24"/>
        </w:rPr>
        <w:t>dostavit</w:t>
      </w:r>
      <w:r w:rsidR="00ED3C87" w:rsidRPr="001F0797">
        <w:rPr>
          <w:rFonts w:cs="Times New Roman" w:hAnsi="Times New Roman" w:ascii="Times New Roman"/>
          <w:sz w:val="24"/>
          <w:szCs w:val="24"/>
        </w:rPr>
        <w:t xml:space="preserve"> će </w:t>
      </w:r>
      <w:r w:rsidR="000F17DB" w:rsidRPr="001F0797">
        <w:rPr>
          <w:rFonts w:cs="Times New Roman" w:hAnsi="Times New Roman" w:ascii="Times New Roman"/>
          <w:sz w:val="24"/>
          <w:szCs w:val="24"/>
        </w:rPr>
        <w:t xml:space="preserve">sudskom registru ovoga suda radi </w:t>
      </w:r>
      <w:r w:rsidR="00837150" w:rsidRPr="001F0797">
        <w:rPr>
          <w:rFonts w:cs="Times New Roman" w:hAnsi="Times New Roman" w:ascii="Times New Roman"/>
          <w:sz w:val="24"/>
          <w:szCs w:val="24"/>
        </w:rPr>
        <w:t xml:space="preserve">upisa </w:t>
      </w:r>
      <w:r w:rsidR="000F17DB" w:rsidRPr="001F0797">
        <w:rPr>
          <w:rFonts w:cs="Times New Roman" w:hAnsi="Times New Roman" w:ascii="Times New Roman"/>
          <w:sz w:val="24"/>
          <w:szCs w:val="24"/>
        </w:rPr>
        <w:t>brisanja dužnika iz registra.</w:t>
      </w:r>
      <w:r w:rsidR="00DA0460" w:rsidRPr="001F0797">
        <w:rPr>
          <w:rFonts w:cs="Times New Roman" w:hAnsi="Times New Roman" w:ascii="Times New Roman"/>
          <w:sz w:val="24"/>
          <w:szCs w:val="24"/>
        </w:rPr>
        <w:t xml:space="preserve"> </w:t>
      </w:r>
    </w:p>
    <w:p w:rsidRDefault="00837150" w:rsidP="005E56BB" w:rsidR="00837150" w:rsidRPr="001F0797">
      <w:pPr>
        <w:jc w:val="both"/>
        <w:rPr>
          <w:rFonts w:cs="Times New Roman" w:hAnsi="Times New Roman" w:ascii="Times New Roman"/>
          <w:sz w:val="24"/>
          <w:szCs w:val="24"/>
        </w:rPr>
      </w:pPr>
    </w:p>
    <w:p w:rsidRDefault="001E4E5F" w:rsidP="001E4E5F" w:rsidR="001E4E5F" w:rsidRPr="001F0797">
      <w:pPr>
        <w:jc w:val="center"/>
        <w:rPr>
          <w:rFonts w:cs="Times New Roman" w:hAnsi="Times New Roman" w:ascii="Times New Roman"/>
          <w:sz w:val="24"/>
          <w:szCs w:val="24"/>
        </w:rPr>
      </w:pPr>
      <w:r w:rsidRPr="001F0797">
        <w:rPr>
          <w:rFonts w:cs="Times New Roman" w:hAnsi="Times New Roman" w:ascii="Times New Roman"/>
          <w:sz w:val="24"/>
          <w:szCs w:val="24"/>
        </w:rPr>
        <w:t>Obrazloženje</w:t>
      </w:r>
    </w:p>
    <w:p w:rsidRDefault="0029479C" w:rsidP="001E4E5F" w:rsidR="0029479C" w:rsidRPr="001F0797">
      <w:pPr>
        <w:jc w:val="both"/>
        <w:rPr>
          <w:rFonts w:cs="Times New Roman" w:hAnsi="Times New Roman" w:ascii="Times New Roman"/>
          <w:sz w:val="24"/>
          <w:szCs w:val="24"/>
        </w:rPr>
      </w:pPr>
    </w:p>
    <w:p w:rsidRDefault="003423A6" w:rsidP="00ED3C87" w:rsidR="00ED3C87"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ED3C87" w:rsidRPr="001F0797">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1F0797">
      <w:pPr>
        <w:jc w:val="both"/>
        <w:rPr>
          <w:rFonts w:cs="Times New Roman" w:hAnsi="Times New Roman" w:ascii="Times New Roman"/>
          <w:sz w:val="24"/>
          <w:szCs w:val="24"/>
        </w:rPr>
      </w:pPr>
    </w:p>
    <w:p w:rsidRDefault="00ED3C87" w:rsidP="00ED3C87" w:rsidR="00ED3C87"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5E56BB" w:rsidRPr="001F0797">
        <w:rPr>
          <w:rFonts w:cs="Times New Roman" w:hAnsi="Times New Roman" w:ascii="Times New Roman"/>
          <w:sz w:val="24"/>
          <w:szCs w:val="24"/>
        </w:rPr>
        <w:t>Ovaj s</w:t>
      </w:r>
      <w:r w:rsidRPr="001F0797">
        <w:rPr>
          <w:rFonts w:cs="Times New Roman" w:hAnsi="Times New Roman" w:ascii="Times New Roman"/>
          <w:sz w:val="24"/>
          <w:szCs w:val="24"/>
        </w:rPr>
        <w:t>ud je potom na e-Oglasnoj ploči objavio oglas sa sadržajem propisanim odredbom članka 430. SZ.</w:t>
      </w:r>
      <w:r w:rsidR="005E56BB" w:rsidRPr="001F0797">
        <w:rPr>
          <w:rFonts w:cs="Times New Roman" w:hAnsi="Times New Roman" w:ascii="Times New Roman"/>
          <w:sz w:val="24"/>
          <w:szCs w:val="24"/>
        </w:rPr>
        <w:t xml:space="preserve"> </w:t>
      </w:r>
      <w:r w:rsidRPr="001F0797">
        <w:rPr>
          <w:rFonts w:cs="Times New Roman" w:hAnsi="Times New Roman" w:ascii="Times New Roman"/>
          <w:sz w:val="24"/>
          <w:szCs w:val="24"/>
        </w:rPr>
        <w:t>Budući da</w:t>
      </w:r>
      <w:r w:rsidR="005E56BB" w:rsidRPr="001F0797">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3423A6" w:rsidP="008E0B1D" w:rsidR="003423A6" w:rsidRPr="001F0797">
      <w:pPr>
        <w:jc w:val="center"/>
        <w:rPr>
          <w:rFonts w:cs="Times New Roman" w:hAnsi="Times New Roman" w:ascii="Times New Roman"/>
          <w:sz w:val="24"/>
          <w:szCs w:val="24"/>
        </w:rPr>
      </w:pPr>
      <w:r w:rsidRPr="001F0797">
        <w:rPr>
          <w:rFonts w:cs="Times New Roman" w:hAnsi="Times New Roman" w:ascii="Times New Roman"/>
          <w:sz w:val="24"/>
          <w:szCs w:val="24"/>
        </w:rPr>
        <w:t xml:space="preserve">U </w:t>
      </w:r>
      <w:r w:rsidR="00BB733D" w:rsidRPr="001F0797">
        <w:rPr>
          <w:rFonts w:cs="Times New Roman" w:hAnsi="Times New Roman" w:ascii="Times New Roman"/>
          <w:sz w:val="24"/>
          <w:szCs w:val="24"/>
        </w:rPr>
        <w:t>Zagrebu</w:t>
      </w:r>
      <w:r w:rsidRPr="001F0797">
        <w:rPr>
          <w:rFonts w:cs="Times New Roman" w:hAnsi="Times New Roman" w:ascii="Times New Roman"/>
          <w:sz w:val="24"/>
          <w:szCs w:val="24"/>
        </w:rPr>
        <w:t>,</w:t>
      </w:r>
      <w:r w:rsidR="008E0B1D" w:rsidRPr="001F0797">
        <w:rPr>
          <w:rFonts w:cs="Times New Roman" w:hAnsi="Times New Roman" w:ascii="Times New Roman"/>
          <w:sz w:val="24"/>
          <w:szCs w:val="24"/>
        </w:rPr>
        <w:t xml:space="preserve">  </w:t>
      </w:r>
      <w:r w:rsidR="001F0797">
        <w:rPr>
          <w:rFonts w:cs="Times New Roman" w:hAnsi="Times New Roman" w:ascii="Times New Roman"/>
          <w:sz w:val="24"/>
          <w:szCs w:val="24"/>
        </w:rPr>
        <w:t>9. veljače 2017.</w:t>
      </w:r>
    </w:p>
    <w:p w:rsidRDefault="00837150" w:rsidP="00837150" w:rsidR="00837150" w:rsidRPr="001F0797">
      <w:pPr>
        <w:jc w:val="center"/>
        <w:rPr>
          <w:rFonts w:cs="Times New Roman" w:hAnsi="Times New Roman" w:ascii="Times New Roman"/>
          <w:sz w:val="24"/>
          <w:szCs w:val="24"/>
        </w:rPr>
      </w:pPr>
    </w:p>
    <w:p w:rsidRDefault="003423A6" w:rsidR="003423A6" w:rsidRPr="001F0797">
      <w:pPr>
        <w:ind w:left="705"/>
        <w:rPr>
          <w:rFonts w:cs="Times New Roman" w:hAnsi="Times New Roman" w:ascii="Times New Roman"/>
          <w:sz w:val="24"/>
          <w:szCs w:val="24"/>
        </w:rPr>
      </w:pP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t xml:space="preserve">  </w:t>
      </w:r>
      <w:r w:rsidR="006F5244" w:rsidRPr="001F0797">
        <w:rPr>
          <w:rFonts w:cs="Times New Roman" w:hAnsi="Times New Roman" w:ascii="Times New Roman"/>
          <w:sz w:val="24"/>
          <w:szCs w:val="24"/>
        </w:rPr>
        <w:t xml:space="preserve">             </w:t>
      </w:r>
      <w:r w:rsidR="00BB733D"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 xml:space="preserve">         </w:t>
      </w:r>
      <w:r w:rsidRPr="001F0797">
        <w:rPr>
          <w:rFonts w:cs="Times New Roman" w:hAnsi="Times New Roman" w:ascii="Times New Roman"/>
          <w:sz w:val="24"/>
          <w:szCs w:val="24"/>
        </w:rPr>
        <w:t>S</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U</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D</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A</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C:</w:t>
      </w:r>
    </w:p>
    <w:p w:rsidRDefault="003423A6" w:rsidP="001E470B" w:rsidR="001E470B" w:rsidRPr="001F0797">
      <w:pPr>
        <w:ind w:left="705"/>
        <w:rPr>
          <w:rFonts w:cs="Times New Roman" w:hAnsi="Times New Roman" w:ascii="Times New Roman"/>
          <w:sz w:val="24"/>
          <w:szCs w:val="24"/>
        </w:rPr>
      </w:pPr>
      <w:r w:rsidRPr="001F0797">
        <w:rPr>
          <w:rFonts w:cs="Times New Roman" w:hAnsi="Times New Roman" w:ascii="Times New Roman"/>
          <w:sz w:val="24"/>
          <w:szCs w:val="24"/>
        </w:rPr>
        <w:tab/>
      </w:r>
      <w:r w:rsidRPr="001F0797">
        <w:rPr>
          <w:rFonts w:cs="Times New Roman" w:hAnsi="Times New Roman" w:ascii="Times New Roman"/>
          <w:sz w:val="24"/>
          <w:szCs w:val="24"/>
        </w:rPr>
        <w:tab/>
      </w:r>
      <w:r w:rsidR="006F5244" w:rsidRPr="001F0797">
        <w:rPr>
          <w:rFonts w:cs="Times New Roman" w:hAnsi="Times New Roman" w:ascii="Times New Roman"/>
          <w:sz w:val="24"/>
          <w:szCs w:val="24"/>
        </w:rPr>
        <w:t xml:space="preserve">                                                                 </w:t>
      </w:r>
      <w:r w:rsidR="008E0B1D"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 xml:space="preserve">              MIHAEL KOVAČIĆ</w:t>
      </w:r>
      <w:r w:rsidR="00A527D5" w:rsidRPr="001F0797">
        <w:rPr>
          <w:rFonts w:cs="Times New Roman" w:hAnsi="Times New Roman" w:ascii="Times New Roman"/>
          <w:sz w:val="24"/>
          <w:szCs w:val="24"/>
        </w:rPr>
        <w:t>, v.r.</w:t>
      </w:r>
    </w:p>
    <w:p w:rsidRDefault="00007507" w:rsidP="001E470B" w:rsidR="00007507" w:rsidRPr="001F0797">
      <w:pPr>
        <w:rPr>
          <w:rFonts w:cs="Times New Roman" w:hAnsi="Times New Roman" w:ascii="Times New Roman"/>
          <w:sz w:val="24"/>
          <w:szCs w:val="24"/>
        </w:rPr>
      </w:pPr>
    </w:p>
    <w:p w:rsidRDefault="00FD2099" w:rsidP="001E470B" w:rsidR="00FD2099" w:rsidRPr="001F0797">
      <w:pPr>
        <w:rPr>
          <w:rFonts w:cs="Times New Roman" w:hAnsi="Times New Roman" w:ascii="Times New Roman"/>
          <w:sz w:val="24"/>
          <w:szCs w:val="24"/>
        </w:rPr>
      </w:pPr>
      <w:r w:rsidRPr="001F0797">
        <w:rPr>
          <w:rFonts w:cs="Times New Roman" w:hAnsi="Times New Roman" w:ascii="Times New Roman"/>
          <w:sz w:val="24"/>
          <w:szCs w:val="24"/>
        </w:rPr>
        <w:t>Pravna pouka:</w:t>
      </w:r>
    </w:p>
    <w:p w:rsidRDefault="00BF0F33" w:rsidR="00FD2099" w:rsidRPr="001F0797">
      <w:pPr>
        <w:jc w:val="both"/>
        <w:rPr>
          <w:rFonts w:cs="Times New Roman" w:hAnsi="Times New Roman" w:ascii="Times New Roman"/>
          <w:sz w:val="24"/>
          <w:szCs w:val="24"/>
        </w:rPr>
      </w:pPr>
      <w:r w:rsidRPr="001F0797">
        <w:rPr>
          <w:rFonts w:cs="Times New Roman" w:hAnsi="Times New Roman" w:ascii="Times New Roman"/>
          <w:sz w:val="24"/>
          <w:szCs w:val="24"/>
        </w:rPr>
        <w:t xml:space="preserve">Na ovo </w:t>
      </w:r>
      <w:r w:rsidR="00FD2099" w:rsidRPr="001F0797">
        <w:rPr>
          <w:rFonts w:cs="Times New Roman" w:hAnsi="Times New Roman" w:ascii="Times New Roman"/>
          <w:sz w:val="24"/>
          <w:szCs w:val="24"/>
        </w:rPr>
        <w:t>rješenj</w:t>
      </w:r>
      <w:r w:rsidRPr="001F0797">
        <w:rPr>
          <w:rFonts w:cs="Times New Roman" w:hAnsi="Times New Roman" w:ascii="Times New Roman"/>
          <w:sz w:val="24"/>
          <w:szCs w:val="24"/>
        </w:rPr>
        <w:t>e</w:t>
      </w:r>
      <w:r w:rsidR="00FD2099" w:rsidRPr="001F0797">
        <w:rPr>
          <w:rFonts w:cs="Times New Roman" w:hAnsi="Times New Roman" w:ascii="Times New Roman"/>
          <w:sz w:val="24"/>
          <w:szCs w:val="24"/>
        </w:rPr>
        <w:t xml:space="preserve"> dopuštena je </w:t>
      </w:r>
      <w:r w:rsidRPr="001F0797">
        <w:rPr>
          <w:rFonts w:cs="Times New Roman" w:hAnsi="Times New Roman" w:ascii="Times New Roman"/>
          <w:sz w:val="24"/>
          <w:szCs w:val="24"/>
        </w:rPr>
        <w:t xml:space="preserve">žalba </w:t>
      </w:r>
      <w:r w:rsidR="00BB733D" w:rsidRPr="001F0797">
        <w:rPr>
          <w:rFonts w:cs="Times New Roman" w:hAnsi="Times New Roman" w:ascii="Times New Roman"/>
          <w:sz w:val="24"/>
          <w:szCs w:val="24"/>
        </w:rPr>
        <w:t xml:space="preserve">u roku osam dana, koja se podnosi ovome sudu u </w:t>
      </w:r>
      <w:r w:rsidR="001E470B" w:rsidRPr="001F0797">
        <w:rPr>
          <w:rFonts w:cs="Times New Roman" w:hAnsi="Times New Roman" w:ascii="Times New Roman"/>
          <w:sz w:val="24"/>
          <w:szCs w:val="24"/>
        </w:rPr>
        <w:t>tri</w:t>
      </w:r>
      <w:r w:rsidR="00BB733D" w:rsidRPr="001F0797">
        <w:rPr>
          <w:rFonts w:cs="Times New Roman" w:hAnsi="Times New Roman" w:ascii="Times New Roman"/>
          <w:sz w:val="24"/>
          <w:szCs w:val="24"/>
        </w:rPr>
        <w:t xml:space="preserve"> primjerka. </w:t>
      </w:r>
    </w:p>
    <w:p w:rsidRDefault="006F5244" w:rsidR="006F5244" w:rsidRPr="001F0797">
      <w:pPr>
        <w:jc w:val="both"/>
        <w:rPr>
          <w:rFonts w:cs="Times New Roman" w:hAnsi="Times New Roman" w:ascii="Times New Roman"/>
          <w:sz w:val="24"/>
          <w:szCs w:val="24"/>
        </w:rPr>
      </w:pPr>
    </w:p>
    <w:p w:rsidRDefault="00A527D5" w:rsidR="00A527D5" w:rsidRPr="001F0797">
      <w:pPr>
        <w:jc w:val="both"/>
        <w:rPr>
          <w:rFonts w:cs="Times New Roman" w:hAnsi="Times New Roman" w:ascii="Times New Roman"/>
          <w:sz w:val="24"/>
          <w:szCs w:val="24"/>
        </w:rPr>
      </w:pPr>
    </w:p>
    <w:p w:rsidRDefault="00A527D5" w:rsidR="00A527D5"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t>Za točnost otpravka ovlašteni službenik</w:t>
      </w:r>
    </w:p>
    <w:p w:rsidRDefault="00A527D5" w:rsidR="00A527D5"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r>
      <w:r w:rsidRPr="001F0797">
        <w:rPr>
          <w:rFonts w:cs="Times New Roman" w:hAnsi="Times New Roman" w:ascii="Times New Roman"/>
          <w:sz w:val="24"/>
          <w:szCs w:val="24"/>
        </w:rPr>
        <w:tab/>
        <w:t>Sonja Pilić</w:t>
      </w:r>
    </w:p>
    <w:p w:rsidRDefault="00A527D5" w:rsidR="00A527D5" w:rsidRPr="001F0797">
      <w:pPr>
        <w:jc w:val="both"/>
        <w:rPr>
          <w:rFonts w:cs="Times New Roman" w:hAnsi="Times New Roman" w:ascii="Times New Roman"/>
          <w:sz w:val="24"/>
          <w:szCs w:val="24"/>
        </w:rPr>
      </w:pPr>
    </w:p>
    <w:p w:rsidRDefault="00C66946" w:rsidP="001E4E5F" w:rsidR="001E4E5F" w:rsidRPr="001F0797">
      <w:p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D</w:t>
      </w:r>
      <w:r w:rsidR="00604F20" w:rsidRPr="001F0797">
        <w:rPr>
          <w:rFonts w:cs="Times New Roman" w:hAnsi="Times New Roman" w:ascii="Times New Roman"/>
          <w:color w:themeColor="background1" w:val="FFFFFF"/>
          <w:sz w:val="24"/>
          <w:szCs w:val="24"/>
        </w:rPr>
        <w:t>NA:</w:t>
      </w:r>
    </w:p>
    <w:p w:rsidRDefault="001E470B" w:rsidP="006F5244" w:rsidR="001E470B"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Predlagatelju</w:t>
      </w:r>
      <w:r w:rsidR="00ED3C87" w:rsidRPr="001F0797">
        <w:rPr>
          <w:rFonts w:cs="Times New Roman" w:hAnsi="Times New Roman" w:ascii="Times New Roman"/>
          <w:color w:themeColor="background1" w:val="FFFFFF"/>
          <w:sz w:val="24"/>
          <w:szCs w:val="24"/>
        </w:rPr>
        <w:t>: Financijska agencija, Zagreb</w:t>
      </w:r>
      <w:r w:rsidRPr="001F0797">
        <w:rPr>
          <w:rFonts w:cs="Times New Roman" w:hAnsi="Times New Roman" w:ascii="Times New Roman"/>
          <w:color w:themeColor="background1" w:val="FFFFFF"/>
          <w:sz w:val="24"/>
          <w:szCs w:val="24"/>
        </w:rPr>
        <w:t xml:space="preserve"> </w:t>
      </w:r>
    </w:p>
    <w:p w:rsidRDefault="001E470B" w:rsidP="006F5244" w:rsidR="001E470B"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Dužniku</w:t>
      </w:r>
      <w:r w:rsidR="00BF0F33" w:rsidRPr="001F0797">
        <w:rPr>
          <w:rFonts w:cs="Times New Roman" w:hAnsi="Times New Roman" w:ascii="Times New Roman"/>
          <w:color w:themeColor="background1" w:val="FFFFFF"/>
          <w:sz w:val="24"/>
          <w:szCs w:val="24"/>
        </w:rPr>
        <w:t>, osobno</w:t>
      </w:r>
    </w:p>
    <w:p w:rsidRDefault="00E107B5" w:rsidP="006F5244" w:rsidR="001E4E5F"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S</w:t>
      </w:r>
      <w:r w:rsidR="003423A6" w:rsidRPr="001F0797">
        <w:rPr>
          <w:rFonts w:cs="Times New Roman" w:hAnsi="Times New Roman" w:ascii="Times New Roman"/>
          <w:color w:themeColor="background1" w:val="FFFFFF"/>
          <w:sz w:val="24"/>
          <w:szCs w:val="24"/>
        </w:rPr>
        <w:t>tečajnom upravitelju</w:t>
      </w:r>
      <w:r w:rsidR="00BF0F33" w:rsidRPr="001F0797">
        <w:rPr>
          <w:rFonts w:cs="Times New Roman" w:hAnsi="Times New Roman" w:ascii="Times New Roman"/>
          <w:color w:themeColor="background1" w:val="FFFFFF"/>
          <w:sz w:val="24"/>
          <w:szCs w:val="24"/>
        </w:rPr>
        <w:t>, osobno</w:t>
      </w:r>
    </w:p>
    <w:p w:rsidRDefault="006F5244" w:rsidP="006F5244" w:rsidR="00D373D4"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 xml:space="preserve">RH MF </w:t>
      </w:r>
      <w:r w:rsidR="003423A6" w:rsidRPr="001F0797">
        <w:rPr>
          <w:rFonts w:cs="Times New Roman" w:hAnsi="Times New Roman" w:ascii="Times New Roman"/>
          <w:color w:themeColor="background1" w:val="FFFFFF"/>
          <w:sz w:val="24"/>
          <w:szCs w:val="24"/>
        </w:rPr>
        <w:t>Porezna uprava</w:t>
      </w:r>
      <w:r w:rsidRPr="001F0797">
        <w:rPr>
          <w:rFonts w:cs="Times New Roman" w:hAnsi="Times New Roman" w:ascii="Times New Roman"/>
          <w:color w:themeColor="background1" w:val="FFFFFF"/>
          <w:sz w:val="24"/>
          <w:szCs w:val="24"/>
        </w:rPr>
        <w:t xml:space="preserve"> u</w:t>
      </w:r>
      <w:r w:rsidR="008B2D9B" w:rsidRPr="001F0797">
        <w:rPr>
          <w:rFonts w:cs="Times New Roman" w:hAnsi="Times New Roman" w:ascii="Times New Roman"/>
          <w:color w:themeColor="background1" w:val="FFFFFF"/>
          <w:sz w:val="24"/>
          <w:szCs w:val="24"/>
        </w:rPr>
        <w:t xml:space="preserve"> Zagrebu</w:t>
      </w:r>
    </w:p>
    <w:p w:rsidRDefault="006F5244" w:rsidP="006F5244" w:rsidR="006F5244"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 xml:space="preserve">Županijsko državno odvjetništvo u </w:t>
      </w:r>
      <w:r w:rsidR="00BB733D" w:rsidRPr="001F0797">
        <w:rPr>
          <w:rFonts w:cs="Times New Roman" w:hAnsi="Times New Roman" w:ascii="Times New Roman"/>
          <w:color w:themeColor="background1" w:val="FFFFFF"/>
          <w:sz w:val="24"/>
          <w:szCs w:val="24"/>
        </w:rPr>
        <w:t>Zagrebu</w:t>
      </w:r>
    </w:p>
    <w:p w:rsidRDefault="00BF0F33" w:rsidP="006F5244" w:rsidR="007F2918"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e-</w:t>
      </w:r>
      <w:r w:rsidR="003423A6" w:rsidRPr="001F0797">
        <w:rPr>
          <w:rFonts w:cs="Times New Roman" w:hAnsi="Times New Roman" w:ascii="Times New Roman"/>
          <w:color w:themeColor="background1" w:val="FFFFFF"/>
          <w:sz w:val="24"/>
          <w:szCs w:val="24"/>
        </w:rPr>
        <w:t>Oglasna ploča</w:t>
      </w:r>
    </w:p>
    <w:p w:rsidRDefault="003423A6" w:rsidP="001E4E5F" w:rsidR="007F2918" w:rsidRPr="001F0797">
      <w:pPr>
        <w:numPr>
          <w:ilvl w:val="0"/>
          <w:numId w:val="1"/>
        </w:num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S</w:t>
      </w:r>
      <w:r w:rsidR="0028293E" w:rsidRPr="001F0797">
        <w:rPr>
          <w:rFonts w:cs="Times New Roman" w:hAnsi="Times New Roman" w:ascii="Times New Roman"/>
          <w:color w:themeColor="background1" w:val="FFFFFF"/>
          <w:sz w:val="24"/>
          <w:szCs w:val="24"/>
        </w:rPr>
        <w:t>udski registar</w:t>
      </w:r>
      <w:r w:rsidR="006F5244" w:rsidRPr="001F0797">
        <w:rPr>
          <w:rFonts w:cs="Times New Roman" w:hAnsi="Times New Roman" w:ascii="Times New Roman"/>
          <w:color w:themeColor="background1" w:val="FFFFFF"/>
          <w:sz w:val="24"/>
          <w:szCs w:val="24"/>
        </w:rPr>
        <w:t xml:space="preserve"> – po pravomoćnosti</w:t>
      </w:r>
    </w:p>
    <w:p w:rsidRDefault="0029479C" w:rsidP="0029479C" w:rsidR="0029479C" w:rsidRPr="001F0797">
      <w:pPr>
        <w:jc w:val="both"/>
        <w:rPr>
          <w:rFonts w:cs="Times New Roman" w:hAnsi="Times New Roman" w:ascii="Times New Roman"/>
          <w:color w:themeColor="background1" w:val="FFFFFF"/>
          <w:sz w:val="24"/>
          <w:szCs w:val="24"/>
        </w:rPr>
      </w:pPr>
    </w:p>
    <w:p w:rsidRDefault="008B2D9B" w:rsidP="0029479C" w:rsidR="008B2D9B" w:rsidRPr="001F0797">
      <w:pPr>
        <w:jc w:val="both"/>
        <w:rPr>
          <w:rFonts w:cs="Times New Roman" w:hAnsi="Times New Roman" w:ascii="Times New Roman"/>
          <w:color w:themeColor="background1" w:val="FFFFFF"/>
          <w:sz w:val="24"/>
          <w:szCs w:val="24"/>
        </w:rPr>
      </w:pPr>
    </w:p>
    <w:p w:rsidRDefault="0029479C" w:rsidP="0029479C" w:rsidR="0029479C" w:rsidRPr="001F0797">
      <w:p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NK:</w:t>
      </w:r>
    </w:p>
    <w:p w:rsidRDefault="0029479C" w:rsidP="0029479C" w:rsidR="0029479C" w:rsidRPr="001F0797">
      <w:p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1. Nepravomoćno</w:t>
      </w:r>
    </w:p>
    <w:p w:rsidRDefault="0029479C" w:rsidP="0029479C" w:rsidR="0029479C" w:rsidRPr="001F0797">
      <w:pPr>
        <w:jc w:val="both"/>
        <w:rPr>
          <w:rFonts w:cs="Times New Roman" w:hAnsi="Times New Roman" w:ascii="Times New Roman"/>
          <w:color w:themeColor="background1" w:val="FFFFFF"/>
          <w:sz w:val="24"/>
          <w:szCs w:val="24"/>
        </w:rPr>
      </w:pPr>
      <w:r w:rsidRPr="001F0797">
        <w:rPr>
          <w:rFonts w:cs="Times New Roman" w:hAnsi="Times New Roman" w:ascii="Times New Roman"/>
          <w:color w:themeColor="background1" w:val="FFFFFF"/>
          <w:sz w:val="24"/>
          <w:szCs w:val="24"/>
        </w:rPr>
        <w:t xml:space="preserve">2. Kal. </w:t>
      </w:r>
      <w:r w:rsidR="00ED3C87" w:rsidRPr="001F0797">
        <w:rPr>
          <w:rFonts w:cs="Times New Roman" w:hAnsi="Times New Roman" w:ascii="Times New Roman"/>
          <w:color w:themeColor="background1" w:val="FFFFFF"/>
          <w:sz w:val="24"/>
          <w:szCs w:val="24"/>
        </w:rPr>
        <w:t>20</w:t>
      </w:r>
      <w:r w:rsidRPr="001F0797">
        <w:rPr>
          <w:rFonts w:cs="Times New Roman" w:hAnsi="Times New Roman" w:ascii="Times New Roman"/>
          <w:color w:themeColor="background1" w:val="FFFFFF"/>
          <w:sz w:val="24"/>
          <w:szCs w:val="24"/>
        </w:rPr>
        <w:t xml:space="preserve"> d.</w:t>
      </w:r>
    </w:p>
    <w:p w:rsidRDefault="0029479C" w:rsidP="0029479C" w:rsidR="0029479C" w:rsidRPr="001F0797">
      <w:pPr>
        <w:jc w:val="both"/>
        <w:rPr>
          <w:rFonts w:cs="Times New Roman" w:hAnsi="Times New Roman" w:ascii="Times New Roman"/>
          <w:color w:themeColor="background1" w:val="FFFFFF"/>
          <w:sz w:val="24"/>
          <w:szCs w:val="24"/>
        </w:rPr>
      </w:pPr>
    </w:p>
    <w:p w:rsidRDefault="008B2D9B" w:rsidP="0029479C" w:rsidR="0029479C" w:rsidRPr="001F0797">
      <w:pPr>
        <w:jc w:val="both"/>
        <w:rPr>
          <w:rFonts w:cs="Times New Roman" w:hAnsi="Times New Roman" w:ascii="Times New Roman"/>
          <w:sz w:val="24"/>
          <w:szCs w:val="24"/>
        </w:rPr>
      </w:pPr>
      <w:r w:rsidRPr="001F0797">
        <w:rPr>
          <w:rFonts w:cs="Times New Roman" w:hAnsi="Times New Roman" w:ascii="Times New Roman"/>
          <w:color w:themeColor="background1" w:val="FFFFFF"/>
          <w:sz w:val="24"/>
          <w:szCs w:val="24"/>
        </w:rPr>
        <w:t xml:space="preserve">                </w:t>
      </w:r>
      <w:r w:rsidR="0029479C" w:rsidRPr="001F0797">
        <w:rPr>
          <w:rFonts w:cs="Times New Roman" w:hAnsi="Times New Roman" w:ascii="Times New Roman"/>
          <w:color w:themeColor="background1" w:val="FFFFFF"/>
          <w:sz w:val="24"/>
          <w:szCs w:val="24"/>
        </w:rPr>
        <w:t xml:space="preserve">       </w:t>
      </w:r>
      <w:r w:rsidR="00BF0F33" w:rsidRPr="001F0797">
        <w:rPr>
          <w:rFonts w:cs="Times New Roman" w:hAnsi="Times New Roman" w:ascii="Times New Roman"/>
          <w:color w:themeColor="background1" w:val="FFFFFF"/>
          <w:sz w:val="24"/>
          <w:szCs w:val="24"/>
        </w:rPr>
        <w:t xml:space="preserve">Z, </w:t>
      </w:r>
      <w:r w:rsidR="003B4CA6" w:rsidRPr="001F0797">
        <w:rPr>
          <w:rFonts w:cs="Times New Roman" w:hAnsi="Times New Roman" w:ascii="Times New Roman"/>
          <w:color w:themeColor="background1" w:val="FFFFFF"/>
          <w:sz w:val="24"/>
          <w:szCs w:val="24"/>
        </w:rPr>
        <w:fldChar w:fldCharType="begin"/>
      </w:r>
      <w:r w:rsidR="003B4CA6" w:rsidRPr="001F0797">
        <w:rPr>
          <w:rFonts w:cs="Times New Roman" w:hAnsi="Times New Roman" w:ascii="Times New Roman"/>
          <w:color w:themeColor="background1" w:val="FFFFFF"/>
          <w:sz w:val="24"/>
          <w:szCs w:val="24"/>
        </w:rPr>
        <w:instrText xml:space="preserve"> TIME \@ "d.M.yy." </w:instrText>
      </w:r>
      <w:r w:rsidR="003B4CA6" w:rsidRPr="001F0797">
        <w:rPr>
          <w:rFonts w:cs="Times New Roman" w:hAnsi="Times New Roman" w:ascii="Times New Roman"/>
          <w:color w:themeColor="background1" w:val="FFFFFF"/>
          <w:sz w:val="24"/>
          <w:szCs w:val="24"/>
        </w:rPr>
        <w:fldChar w:fldCharType="separate"/>
      </w:r>
      <w:r w:rsidR="00986170">
        <w:rPr>
          <w:rFonts w:cs="Times New Roman" w:hAnsi="Times New Roman" w:ascii="Times New Roman"/>
          <w:noProof/>
          <w:color w:themeColor="background1" w:val="FFFFFF"/>
          <w:sz w:val="24"/>
          <w:szCs w:val="24"/>
        </w:rPr>
        <w:t>9.2.17.</w:t>
      </w:r>
      <w:r w:rsidR="003B4CA6" w:rsidRPr="001F0797">
        <w:rPr>
          <w:rFonts w:cs="Times New Roman" w:hAnsi="Times New Roman" w:ascii="Times New Roman"/>
          <w:color w:themeColor="background1" w:val="FFFFFF"/>
          <w:sz w:val="24"/>
          <w:szCs w:val="24"/>
        </w:rPr>
        <w:fldChar w:fldCharType="end"/>
      </w:r>
      <w:r w:rsidR="00BF0F33" w:rsidRPr="001F0797">
        <w:rPr>
          <w:rFonts w:cs="Times New Roman" w:hAnsi="Times New Roman" w:ascii="Times New Roman"/>
          <w:color w:themeColor="background1" w:val="FFFFFF"/>
          <w:sz w:val="24"/>
          <w:szCs w:val="24"/>
        </w:rPr>
        <w:t xml:space="preserve">   Sudac:</w:t>
      </w:r>
      <w:r w:rsidR="0029479C" w:rsidRPr="001F0797">
        <w:rPr>
          <w:rFonts w:cs="Times New Roman" w:hAnsi="Times New Roman" w:ascii="Times New Roman"/>
          <w:color w:themeColor="background1" w:val="FFFFFF"/>
          <w:sz w:val="24"/>
          <w:szCs w:val="24"/>
        </w:rPr>
        <w:t xml:space="preserve">     </w:t>
      </w:r>
      <w:r w:rsidR="0029479C" w:rsidRPr="001F0797">
        <w:rPr>
          <w:rFonts w:cs="Times New Roman" w:hAnsi="Times New Roman" w:ascii="Times New Roman"/>
          <w:sz w:val="24"/>
          <w:szCs w:val="24"/>
        </w:rPr>
        <w:t xml:space="preserve">   </w:t>
      </w:r>
    </w:p>
    <w:sectPr w:rsidSect="007C38A1" w:rsidR="0029479C" w:rsidRPr="001F0797">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986170">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1F0797">
      <w:rPr>
        <w:rFonts w:hAnsi="Times New Roman" w:ascii="Times New Roman"/>
      </w:rPr>
      <w:t>922</w:t>
    </w:r>
    <w:r w:rsidR="003F704B">
      <w:rPr>
        <w:rFonts w:hAnsi="Times New Roman" w:ascii="Times New Roman"/>
      </w:rPr>
      <w:t>5</w:t>
    </w:r>
    <w:r w:rsidR="00007507">
      <w:rPr>
        <w:rFonts w:hAnsi="Times New Roman" w:ascii="Times New Roman"/>
      </w:rPr>
      <w:t>/15-</w:t>
    </w:r>
    <w:r w:rsidR="003F704B">
      <w:rPr>
        <w:rFonts w:hAnsi="Times New Roman" w:ascii="Times New Roman"/>
      </w:rPr>
      <w:t>3</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72FFB"/>
    <w:rsid w:val="001E470B"/>
    <w:rsid w:val="001E4E5F"/>
    <w:rsid w:val="001F0797"/>
    <w:rsid w:val="00235AAE"/>
    <w:rsid w:val="00281E63"/>
    <w:rsid w:val="0028293E"/>
    <w:rsid w:val="0029479C"/>
    <w:rsid w:val="002E06D4"/>
    <w:rsid w:val="00320107"/>
    <w:rsid w:val="003423A6"/>
    <w:rsid w:val="0036341C"/>
    <w:rsid w:val="00364979"/>
    <w:rsid w:val="00366457"/>
    <w:rsid w:val="003B4CA6"/>
    <w:rsid w:val="003C6959"/>
    <w:rsid w:val="003E367D"/>
    <w:rsid w:val="003F704B"/>
    <w:rsid w:val="004155F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E69A4"/>
    <w:rsid w:val="006F5244"/>
    <w:rsid w:val="00727277"/>
    <w:rsid w:val="007519B3"/>
    <w:rsid w:val="00764AEE"/>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86170"/>
    <w:rsid w:val="009D0ED3"/>
    <w:rsid w:val="009F0284"/>
    <w:rsid w:val="009F3306"/>
    <w:rsid w:val="00A16088"/>
    <w:rsid w:val="00A26151"/>
    <w:rsid w:val="00A26EAF"/>
    <w:rsid w:val="00A527D5"/>
    <w:rsid w:val="00AA0C7F"/>
    <w:rsid w:val="00AA7620"/>
    <w:rsid w:val="00AB314A"/>
    <w:rsid w:val="00AC4626"/>
    <w:rsid w:val="00AC50A4"/>
    <w:rsid w:val="00B34CEC"/>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C6731"/>
    <w:rsid w:val="00ED3C87"/>
    <w:rsid w:val="00EE77FC"/>
    <w:rsid w:val="00F206F2"/>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986170"/>
    <w:rPr>
      <w:color w:val="808080"/>
      <w:bdr w:space="0" w:sz="0" w:color="auto" w:val="none"/>
      <w:shd w:fill="auto" w:color="auto" w:val="clear"/>
    </w:rPr>
  </w:style>
  <w:style w:customStyle="true" w:styleId="eSPISCCParagraphDefaultFont" w:type="character">
    <w:name w:val="eSPIS_CC_Paragraph Default Font"/>
    <w:basedOn w:val="Zadanifontodlomka"/>
    <w:rsid w:val="009861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617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61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61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986170"/>
    <w:rPr>
      <w:color w:val="808080"/>
      <w:bdr w:color="auto" w:space="0" w:sz="0" w:val="none"/>
      <w:shd w:color="auto" w:fill="auto" w:val="clear"/>
    </w:rPr>
  </w:style>
  <w:style w:customStyle="1" w:styleId="eSPISCCParagraphDefaultFont" w:type="character">
    <w:name w:val="eSPIS_CC_Paragraph Default Font"/>
    <w:basedOn w:val="Zadanifontodlomka"/>
    <w:rsid w:val="009861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617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61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61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9225</izvorni_sadrzaj>
    <derivirana_varijabla naziv="DomainObject.Predmet.Broj_1">9225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St-9225/2015</izvorni_sadrzaj>
    <derivirana_varijabla naziv="DomainObject.Predmet.OznakaBroj_1">St-9225/2015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DIGIART17 POSLOVNO-INFORMATIČKA UDRUGA</izvorni_sadrzaj>
    <derivirana_varijabla naziv="DomainObject.Predmet.ProtustrankaFormated_1">  DIGIART17 POSLOVNO-INFORMATIČKA UDRUGA</derivirana_varijabla>
  </DomainObject.Predmet.ProtustrankaFormated>
  <DomainObject.Predmet.ProtustrankaFormatedOIB>
    <izvorni_sadrzaj>  DIGIART17 POSLOVNO-INFORMATIČKA UDRUGA, OIB 93023688429</izvorni_sadrzaj>
    <derivirana_varijabla naziv="DomainObject.Predmet.ProtustrankaFormatedOIB_1">  DIGIART17 POSLOVNO-INFORMATIČKA UDRUGA, OIB 93023688429</derivirana_varijabla>
  </DomainObject.Predmet.ProtustrankaFormatedOIB>
  <DomainObject.Predmet.ProtustrankaFormatedWithAdress>
    <izvorni_sadrzaj> DIGIART17 POSLOVNO-INFORMATIČKA UDRUGA, Jezerska 55, 10000 Zagreb</izvorni_sadrzaj>
    <derivirana_varijabla naziv="DomainObject.Predmet.ProtustrankaFormatedWithAdress_1"> DIGIART17 POSLOVNO-INFORMATIČKA UDRUGA, Jezerska 55, 10000 Zagreb</derivirana_varijabla>
  </DomainObject.Predmet.ProtustrankaFormatedWithAdress>
  <DomainObject.Predmet.ProtustrankaFormatedWithAdressOIB>
    <izvorni_sadrzaj> DIGIART17 POSLOVNO-INFORMATIČKA UDRUGA, OIB 93023688429, Jezerska 55, 10000 Zagreb</izvorni_sadrzaj>
    <derivirana_varijabla naziv="DomainObject.Predmet.ProtustrankaFormatedWithAdressOIB_1"> DIGIART17 POSLOVNO-INFORMATIČKA UDRUGA, OIB 93023688429, Jezerska 55, 10000 Zagreb</derivirana_varijabla>
  </DomainObject.Predmet.ProtustrankaFormatedWithAdressOIB>
  <DomainObject.Predmet.ProtustrankaWithAdress>
    <izvorni_sadrzaj>DIGIART17 POSLOVNO-INFORMATIČKA UDRUGA Jezerska 55, 10000 Zagreb</izvorni_sadrzaj>
    <derivirana_varijabla naziv="DomainObject.Predmet.ProtustrankaWithAdress_1">DIGIART17 POSLOVNO-INFORMATIČKA UDRUGA Jezerska 55, 10000 Zagreb</derivirana_varijabla>
  </DomainObject.Predmet.ProtustrankaWithAdress>
  <DomainObject.Predmet.ProtustrankaWithAdressOIB>
    <izvorni_sadrzaj>DIGIART17 POSLOVNO-INFORMATIČKA UDRUGA, OIB 93023688429, Jezerska 55, 10000 Zagreb</izvorni_sadrzaj>
    <derivirana_varijabla naziv="DomainObject.Predmet.ProtustrankaWithAdressOIB_1">DIGIART17 POSLOVNO-INFORMATIČKA UDRUGA, OIB 93023688429, Jezerska 55, 10000 Zagreb</derivirana_varijabla>
  </DomainObject.Predmet.ProtustrankaWithAdressOIB>
  <DomainObject.Predmet.ProtustrankaNazivFormated>
    <izvorni_sadrzaj>DIGIART17 POSLOVNO-INFORMATIČKA UDRUGA</izvorni_sadrzaj>
    <derivirana_varijabla naziv="DomainObject.Predmet.ProtustrankaNazivFormated_1">DIGIART17 POSLOVNO-INFORMATIČKA UDRUGA</derivirana_varijabla>
  </DomainObject.Predmet.ProtustrankaNazivFormated>
  <DomainObject.Predmet.ProtustrankaNazivFormatedOIB>
    <izvorni_sadrzaj>DIGIART17 POSLOVNO-INFORMATIČKA UDRUGA, OIB 93023688429</izvorni_sadrzaj>
    <derivirana_varijabla naziv="DomainObject.Predmet.ProtustrankaNazivFormatedOIB_1">DIGIART17 POSLOVNO-INFORMATIČKA UDRUGA, OIB 93023688429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DIGIART17 POSLOVNO-INFORMATIČKA UDRUGA</item>
    </izvorni_sadrzaj>
    <derivirana_varijabla naziv="DomainObject.Predmet.ProtuStrankaListFormated_1">
      <item>DIGIART17 POSLOVNO-INFORMATIČKA UDRUGA</item>
    </derivirana_varijabla>
  </DomainObject.Predmet.ProtuStrankaListFormated>
  <DomainObject.Predmet.ProtuStrankaListFormatedOIB>
    <izvorni_sadrzaj>
      <item>DIGIART17 POSLOVNO-INFORMATIČKA UDRUGA, OIB 93023688429</item>
    </izvorni_sadrzaj>
    <derivirana_varijabla naziv="DomainObject.Predmet.ProtuStrankaListFormatedOIB_1">
      <item>DIGIART17 POSLOVNO-INFORMATIČKA UDRUGA, OIB 93023688429</item>
    </derivirana_varijabla>
  </DomainObject.Predmet.ProtuStrankaListFormatedOIB>
  <DomainObject.Predmet.ProtuStrankaListFormatedWithAdress>
    <izvorni_sadrzaj>
      <item>DIGIART17 POSLOVNO-INFORMATIČKA UDRUGA, Jezerska 55, 10000 Zagreb</item>
    </izvorni_sadrzaj>
    <derivirana_varijabla naziv="DomainObject.Predmet.ProtuStrankaListFormatedWithAdress_1">
      <item>DIGIART17 POSLOVNO-INFORMATIČKA UDRUGA, Jezerska 55, 10000 Zagreb</item>
    </derivirana_varijabla>
  </DomainObject.Predmet.ProtuStrankaListFormatedWithAdress>
  <DomainObject.Predmet.ProtuStrankaListFormatedWithAdressOIB>
    <izvorni_sadrzaj>
      <item>DIGIART17 POSLOVNO-INFORMATIČKA UDRUGA, OIB 93023688429, Jezerska 55, 10000 Zagreb</item>
    </izvorni_sadrzaj>
    <derivirana_varijabla naziv="DomainObject.Predmet.ProtuStrankaListFormatedWithAdressOIB_1">
      <item>DIGIART17 POSLOVNO-INFORMATIČKA UDRUGA, OIB 93023688429, Jezerska 55, 10000 Zagreb</item>
    </derivirana_varijabla>
  </DomainObject.Predmet.ProtuStrankaListFormatedWithAdressOIB>
  <DomainObject.Predmet.ProtuStrankaListNazivFormated>
    <izvorni_sadrzaj>
      <item>DIGIART17 POSLOVNO-INFORMATIČKA UDRUGA</item>
    </izvorni_sadrzaj>
    <derivirana_varijabla naziv="DomainObject.Predmet.ProtuStrankaListNazivFormated_1">
      <item>DIGIART17 POSLOVNO-INFORMATIČKA UDRUGA</item>
    </derivirana_varijabla>
  </DomainObject.Predmet.ProtuStrankaListNazivFormated>
  <DomainObject.Predmet.ProtuStrankaListNazivFormatedOIB>
    <izvorni_sadrzaj>
      <item>DIGIART17 POSLOVNO-INFORMATIČKA UDRUGA, OIB 93023688429</item>
    </izvorni_sadrzaj>
    <derivirana_varijabla naziv="DomainObject.Predmet.ProtuStrankaListNazivFormatedOIB_1">
      <item>DIGIART17 POSLOVNO-INFORMATIČKA UDRUGA, OIB 93023688429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DIGIART17 POSLOVNO-INFORMATIČKA UDRUGA</izvorni_sadrzaj>
    <derivirana_varijabla naziv="DomainObject.Predmet.ProtustrankaIDrugi_1">DIGIART17 POSLOVNO-INFORMATIČKA UDRUGA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DIGIART17 POSLOVNO-INFORMATIČKA UDRUGA, OIB 93023688429, Jezerska 55, 10000 Zagreb</izvorni_sadrzaj>
    <derivirana_varijabla naziv="DomainObject.Predmet.ProtustrankaIDrugiAdressOIB_1">DIGIART17 POSLOVNO-INFORMATIČKA UDRUGA, OIB 93023688429, Jezerska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DIGIART17 POSLOVNO-INFORMATIČKA UDRUGA</item>
    </izvorni_sadrzaj>
    <derivirana_varijabla naziv="DomainObject.Predmet.SudioniciListNaziv_1">
      <item>FINA Regionalni centar Zagreb</item>
      <item>DIGIART17 POSLOVNO-INFORMATIČKA UDRUGA</item>
    </derivirana_varijabla>
  </DomainObject.Predmet.SudioniciListNaziv>
  <DomainObject.Predmet.SudioniciListAdressOIB>
    <izvorni_sadrzaj>
      <item>FINA Regionalni centar Zagreb, OIB 85821130368, Trg svibanjskih žrtava 1995. 1,10000 Zagreb</item>
      <item>DIGIART17 POSLOVNO-INFORMATIČKA UDRUGA, OIB 93023688429, Jezerska 55,10000 Zagreb</item>
    </izvorni_sadrzaj>
    <derivirana_varijabla naziv="DomainObject.Predmet.SudioniciListAdressOIB_1">
      <item>FINA Regionalni centar Zagreb, OIB 85821130368, Trg svibanjskih žrtava 1995. 1,10000 Zagreb</item>
      <item>DIGIART17 POSLOVNO-INFORMATIČKA UDRUGA, OIB 93023688429, Jezerska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93023688429</item>
    </izvorni_sadrzaj>
    <derivirana_varijabla naziv="DomainObject.Predmet.SudioniciListNazivOIB_1">
      <item>, OIB 85821130368</item>
      <item>, OIB 93023688429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2041</properties:Characters>
  <properties:Lines>71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2017-02-09T09:34:00Z</dcterms:created>
  <dc:creator>Sonja Pilić</dc:creator>
  <cp:lastModifiedBy>Sonja Pilić</cp:lastModifiedBy>
  <cp:lastPrinted>2017-02-09T09:32:00Z</cp:lastPrinted>
  <dcterms:modified xmlns:xsi="http://www.w3.org/2001/XMLSchema-instance" xsi:type="dcterms:W3CDTF">2017-02-09T09:35:00Z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