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e60b8" w14:paraId="a0e60b8" w:rsidRDefault="004F1386" w:rsidP="004F1386" w:rsidR="004F1386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F1386" w:rsidP="004F1386" w:rsidR="004F1386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4F1386" w:rsidP="004F1386" w:rsidR="004F1386">
      <w:r w:rsidRPr="0047448E">
        <w:t xml:space="preserve"> TRGOVAČKI SUD U </w:t>
      </w:r>
      <w:r>
        <w:t>PAZINU</w:t>
      </w:r>
    </w:p>
    <w:p w:rsidRDefault="004F1386" w:rsidP="004F1386" w:rsidR="004F1386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 w:rsidRPr="00097E20">
        <w:t xml:space="preserve"> </w:t>
      </w:r>
      <w:r>
        <w:tab/>
      </w:r>
      <w:r>
        <w:tab/>
      </w:r>
      <w:r>
        <w:tab/>
      </w:r>
      <w:r>
        <w:tab/>
        <w:t xml:space="preserve">                 Posl.br.: 2 St</w:t>
      </w:r>
      <w:r w:rsidRPr="00CA74D1">
        <w:t>-</w:t>
      </w:r>
      <w:r>
        <w:t>750</w:t>
      </w:r>
      <w:r w:rsidRPr="00CA74D1">
        <w:t>/1</w:t>
      </w:r>
      <w:r>
        <w:t>6</w:t>
      </w:r>
      <w:r w:rsidRPr="00CA74D1">
        <w:t>-</w:t>
      </w:r>
      <w:r>
        <w:t>18</w:t>
      </w:r>
    </w:p>
    <w:p w:rsidRDefault="004F1386" w:rsidP="004F1386" w:rsidR="004F1386" w:rsidRPr="00CA74D1">
      <w:pPr>
        <w:tabs>
          <w:tab w:pos="9072" w:val="left"/>
          <w:tab w:pos="9356" w:val="left"/>
        </w:tabs>
        <w:ind w:right="-142"/>
      </w:pPr>
      <w:r w:rsidRPr="00CA74D1">
        <w:t xml:space="preserve">   </w:t>
      </w:r>
      <w:r>
        <w:t xml:space="preserve">                                                                                                                    </w:t>
      </w:r>
      <w:r w:rsidRPr="00CA74D1">
        <w:t xml:space="preserve">               </w:t>
      </w:r>
    </w:p>
    <w:p w:rsidRDefault="004F1386" w:rsidP="004F1386" w:rsidR="004F1386">
      <w:r w:rsidRPr="00CA74D1">
        <w:t xml:space="preserve"> </w:t>
      </w:r>
    </w:p>
    <w:p w:rsidRDefault="004F1386" w:rsidP="004F1386" w:rsidR="004F1386" w:rsidRPr="00CA74D1">
      <w:pPr>
        <w:jc w:val="both"/>
      </w:pPr>
    </w:p>
    <w:p w:rsidRDefault="004F1386" w:rsidP="004F1386" w:rsidR="004F1386" w:rsidRPr="00710839">
      <w:pPr>
        <w:jc w:val="both"/>
      </w:pPr>
      <w:r w:rsidRPr="00710839">
        <w:tab/>
        <w:t xml:space="preserve">Trgovački sud u Pazinu, po stečajnom sucu Adrijani Labinjan Skok, </w:t>
      </w:r>
      <w:r>
        <w:t>u stečajnom postupku</w:t>
      </w:r>
      <w:r w:rsidRPr="00710839">
        <w:t xml:space="preserve"> nad dužnikom MINEOS d.o.o.</w:t>
      </w:r>
      <w:r w:rsidR="00080B95">
        <w:t xml:space="preserve"> u stečaju</w:t>
      </w:r>
      <w:r w:rsidRPr="00710839">
        <w:t xml:space="preserve">, </w:t>
      </w:r>
      <w:proofErr w:type="spellStart"/>
      <w:r w:rsidRPr="00710839">
        <w:t>Brtonigla</w:t>
      </w:r>
      <w:proofErr w:type="spellEnd"/>
      <w:r w:rsidRPr="00710839">
        <w:t xml:space="preserve">, </w:t>
      </w:r>
      <w:proofErr w:type="spellStart"/>
      <w:r w:rsidRPr="00710839">
        <w:t>Fiorini</w:t>
      </w:r>
      <w:proofErr w:type="spellEnd"/>
      <w:r w:rsidRPr="00710839">
        <w:t xml:space="preserve"> 30, OIB: 23110450414, </w:t>
      </w:r>
      <w:r>
        <w:t>dana 31. siječnja 2017</w:t>
      </w:r>
      <w:r w:rsidRPr="00710839">
        <w:t>.</w:t>
      </w:r>
      <w:r>
        <w:t xml:space="preserve"> donio je sljedeći</w:t>
      </w:r>
    </w:p>
    <w:p w:rsidRDefault="004F1386" w:rsidP="004F1386" w:rsidR="004F1386">
      <w:pPr>
        <w:jc w:val="both"/>
      </w:pPr>
    </w:p>
    <w:p w:rsidRDefault="008B113A" w:rsidP="004F1386" w:rsidR="008B113A" w:rsidRPr="00CA74D1">
      <w:pPr>
        <w:jc w:val="both"/>
      </w:pPr>
    </w:p>
    <w:p w:rsidRDefault="004F1386" w:rsidP="004F1386" w:rsidR="004F1386">
      <w:pPr>
        <w:ind w:firstLine="708" w:left="2832"/>
      </w:pPr>
      <w:r w:rsidRPr="00CA74D1">
        <w:t xml:space="preserve">   </w:t>
      </w:r>
      <w:r w:rsidR="008B113A">
        <w:t>Z A K LJ U Č A K</w:t>
      </w:r>
    </w:p>
    <w:p w:rsidRDefault="008B113A" w:rsidP="004F1386" w:rsidR="008B113A">
      <w:pPr>
        <w:ind w:firstLine="708" w:left="2832"/>
      </w:pPr>
    </w:p>
    <w:p w:rsidRDefault="004F1386" w:rsidP="004F1386" w:rsidR="004F1386" w:rsidRPr="00CA74D1">
      <w:pPr>
        <w:tabs>
          <w:tab w:pos="1080" w:val="left"/>
        </w:tabs>
        <w:jc w:val="both"/>
      </w:pPr>
    </w:p>
    <w:p w:rsidRDefault="004F1386" w:rsidP="004F1386" w:rsidR="004F1386">
      <w:pPr>
        <w:tabs>
          <w:tab w:pos="0" w:val="left"/>
        </w:tabs>
        <w:jc w:val="both"/>
      </w:pPr>
      <w:r>
        <w:tab/>
        <w:t xml:space="preserve">Zbog bolesti stečajnog upravitelja neće se održati ispitno i izvještajno ročište </w:t>
      </w:r>
      <w:r w:rsidRPr="00D40A31">
        <w:t xml:space="preserve">koje je u ovom predmetu </w:t>
      </w:r>
      <w:r w:rsidRPr="00D7116F">
        <w:t xml:space="preserve">zakazano za dan </w:t>
      </w:r>
      <w:r>
        <w:t>2. veljače 2017., već će se:</w:t>
      </w:r>
    </w:p>
    <w:p w:rsidRDefault="008B113A" w:rsidP="004F1386" w:rsidR="008B113A">
      <w:pPr>
        <w:tabs>
          <w:tab w:pos="0" w:val="left"/>
        </w:tabs>
        <w:jc w:val="both"/>
      </w:pPr>
    </w:p>
    <w:p w:rsidRDefault="004F1386" w:rsidP="004F1386" w:rsidR="004F1386">
      <w:pPr>
        <w:tabs>
          <w:tab w:pos="0" w:val="left"/>
        </w:tabs>
        <w:jc w:val="both"/>
      </w:pPr>
    </w:p>
    <w:p w:rsidRDefault="004F1386" w:rsidP="004F1386" w:rsidR="004F1386" w:rsidRPr="008B2467">
      <w:r w:rsidRPr="008B2467">
        <w:tab/>
      </w:r>
      <w:r>
        <w:t>i</w:t>
      </w:r>
      <w:r w:rsidRPr="008B2467">
        <w:t>spitno ročište na kojem će se ispit</w:t>
      </w:r>
      <w:r>
        <w:t>ati</w:t>
      </w:r>
      <w:r w:rsidRPr="008B2467">
        <w:t xml:space="preserve"> prijavljene tražbine </w:t>
      </w:r>
      <w:r>
        <w:t>održati</w:t>
      </w:r>
    </w:p>
    <w:p w:rsidRDefault="004F1386" w:rsidP="004F1386" w:rsidR="004F1386" w:rsidRPr="008B2467">
      <w:pPr>
        <w:jc w:val="center"/>
      </w:pPr>
    </w:p>
    <w:p w:rsidRDefault="004F1386" w:rsidP="004F1386" w:rsidR="004F1386" w:rsidRPr="00851C81">
      <w:pPr>
        <w:jc w:val="center"/>
      </w:pPr>
      <w:r>
        <w:t>17</w:t>
      </w:r>
      <w:r w:rsidRPr="00851C81">
        <w:t>. veljače 2017</w:t>
      </w:r>
      <w:r>
        <w:t>. u 10</w:t>
      </w:r>
      <w:r w:rsidRPr="00851C81">
        <w:t>:</w:t>
      </w:r>
      <w:r>
        <w:t>0</w:t>
      </w:r>
      <w:r w:rsidRPr="00851C81">
        <w:t>0 sati,</w:t>
      </w:r>
    </w:p>
    <w:p w:rsidRDefault="004F1386" w:rsidP="004F1386" w:rsidR="004F1386" w:rsidRPr="00851C81">
      <w:pPr>
        <w:jc w:val="center"/>
      </w:pPr>
      <w:r w:rsidRPr="00851C81">
        <w:t>sudnica broj 5,</w:t>
      </w:r>
    </w:p>
    <w:p w:rsidRDefault="004F1386" w:rsidP="004F1386" w:rsidR="004F1386" w:rsidRPr="00851C81">
      <w:pPr>
        <w:jc w:val="center"/>
      </w:pPr>
      <w:r w:rsidRPr="00851C81">
        <w:t xml:space="preserve">u Trgovačkom sudu u Pazinu, </w:t>
      </w:r>
      <w:proofErr w:type="spellStart"/>
      <w:r w:rsidRPr="00851C81">
        <w:t>Dršćevka</w:t>
      </w:r>
      <w:proofErr w:type="spellEnd"/>
      <w:r w:rsidRPr="00851C81">
        <w:t xml:space="preserve"> 1. </w:t>
      </w:r>
    </w:p>
    <w:p w:rsidRDefault="004F1386" w:rsidP="004F1386" w:rsidR="004F1386" w:rsidRPr="00851C81"/>
    <w:p w:rsidRDefault="004F1386" w:rsidP="004F1386" w:rsidR="004F1386" w:rsidRPr="00851C81">
      <w:pPr>
        <w:jc w:val="both"/>
      </w:pPr>
      <w:r>
        <w:tab/>
        <w:t>a i</w:t>
      </w:r>
      <w:r w:rsidRPr="00851C81">
        <w:t xml:space="preserve">zvještajno ročište na kojem će se na temelju izvješća stečajnog upravitelja odlučivati o daljnjem tijeku stečajnog postupka </w:t>
      </w:r>
      <w:r>
        <w:t>održati</w:t>
      </w:r>
    </w:p>
    <w:p w:rsidRDefault="004F1386" w:rsidP="004F1386" w:rsidR="004F1386" w:rsidRPr="00851C81">
      <w:pPr>
        <w:jc w:val="center"/>
      </w:pPr>
    </w:p>
    <w:p w:rsidRDefault="004F1386" w:rsidP="004F1386" w:rsidR="004F1386" w:rsidRPr="008B2467">
      <w:pPr>
        <w:jc w:val="center"/>
      </w:pPr>
      <w:r>
        <w:t>17</w:t>
      </w:r>
      <w:r w:rsidRPr="00851C81">
        <w:t>. veljače 2017</w:t>
      </w:r>
      <w:r>
        <w:t>. u 10</w:t>
      </w:r>
      <w:r w:rsidRPr="00851C81">
        <w:t>:</w:t>
      </w:r>
      <w:r>
        <w:t>3</w:t>
      </w:r>
      <w:r w:rsidRPr="00851C81">
        <w:t>0 sati</w:t>
      </w:r>
    </w:p>
    <w:p w:rsidRDefault="004F1386" w:rsidP="004F1386" w:rsidR="004F1386" w:rsidRPr="008B2467">
      <w:pPr>
        <w:jc w:val="center"/>
      </w:pPr>
      <w:r w:rsidRPr="008B2467">
        <w:t>sudnica broj 5</w:t>
      </w:r>
    </w:p>
    <w:p w:rsidRDefault="004F1386" w:rsidP="004F1386" w:rsidR="004F1386">
      <w:pPr>
        <w:jc w:val="center"/>
      </w:pPr>
      <w:r w:rsidRPr="008B2467">
        <w:t xml:space="preserve">u Trgovačkom sudu u Pazinu, </w:t>
      </w:r>
      <w:proofErr w:type="spellStart"/>
      <w:r w:rsidRPr="008B2467">
        <w:t>Dršćevka</w:t>
      </w:r>
      <w:proofErr w:type="spellEnd"/>
      <w:r w:rsidRPr="008B2467">
        <w:t xml:space="preserve"> 1.</w:t>
      </w:r>
    </w:p>
    <w:p w:rsidRDefault="004F1386" w:rsidP="004F1386" w:rsidR="004F1386">
      <w:pPr>
        <w:tabs>
          <w:tab w:pos="1080" w:val="left"/>
        </w:tabs>
      </w:pPr>
    </w:p>
    <w:p w:rsidRDefault="004F1386" w:rsidP="004F1386" w:rsidR="004F1386" w:rsidRPr="007F243D">
      <w:pPr>
        <w:tabs>
          <w:tab w:pos="1080" w:val="left"/>
        </w:tabs>
      </w:pPr>
    </w:p>
    <w:p w:rsidRDefault="004F1386" w:rsidP="004F1386" w:rsidR="004F1386" w:rsidRPr="007F243D">
      <w:pPr>
        <w:tabs>
          <w:tab w:pos="1080" w:val="left"/>
        </w:tabs>
        <w:jc w:val="center"/>
      </w:pPr>
      <w:r w:rsidRPr="007F243D">
        <w:t xml:space="preserve">U Pazinu dana </w:t>
      </w:r>
      <w:r>
        <w:t>31. siječnja 2017.</w:t>
      </w:r>
    </w:p>
    <w:p w:rsidRDefault="004F1386" w:rsidP="004F1386" w:rsidR="004F1386" w:rsidRPr="007F243D"/>
    <w:p w:rsidRDefault="004F1386" w:rsidP="004F1386" w:rsidR="004F1386" w:rsidRPr="007F243D"/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</w:r>
      <w:r w:rsidRPr="007F243D">
        <w:tab/>
      </w:r>
      <w:r w:rsidRPr="007F243D">
        <w:tab/>
        <w:t xml:space="preserve">               Sudac</w:t>
      </w:r>
    </w:p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  <w:t xml:space="preserve">                                        </w:t>
      </w:r>
      <w:r w:rsidR="00080B95">
        <w:t>Adrijana Labinjan Skok, v.r.</w:t>
      </w: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 w:rsidRPr="007F243D"/>
    <w:p w:rsidRDefault="004F1386" w:rsidP="004F1386" w:rsidR="004F1386" w:rsidRPr="00AE308F">
      <w:r w:rsidRPr="00AE308F">
        <w:t>UPUTA O PRAVNOM LIJEKU</w:t>
      </w:r>
    </w:p>
    <w:p w:rsidRDefault="004F1386" w:rsidP="004F1386" w:rsidR="004F1386" w:rsidRPr="00AE308F">
      <w:pPr>
        <w:jc w:val="both"/>
      </w:pPr>
      <w:r>
        <w:t>Protiv zaključka nije dopušten pravni lijek</w:t>
      </w:r>
      <w:r w:rsidRPr="00AE308F">
        <w:t xml:space="preserve">. (čl. </w:t>
      </w:r>
      <w:r>
        <w:t>19</w:t>
      </w:r>
      <w:r w:rsidRPr="00AE308F">
        <w:t xml:space="preserve">. </w:t>
      </w:r>
      <w:r>
        <w:t>st.</w:t>
      </w:r>
      <w:r w:rsidRPr="00AE308F">
        <w:t xml:space="preserve"> </w:t>
      </w:r>
      <w:r>
        <w:t>7.</w:t>
      </w:r>
      <w:r w:rsidRPr="00AE308F">
        <w:t xml:space="preserve"> </w:t>
      </w:r>
      <w:r>
        <w:t>Stečajnog zakona, NN 71/15</w:t>
      </w:r>
      <w:r w:rsidRPr="00AE308F">
        <w:t>).</w:t>
      </w:r>
    </w:p>
    <w:p w:rsidRDefault="004F1386" w:rsidP="004F1386" w:rsidR="004F1386" w:rsidRPr="00AE308F">
      <w:pPr>
        <w:jc w:val="both"/>
      </w:pPr>
    </w:p>
    <w:p w:rsidRDefault="004F1386" w:rsidP="004F1386" w:rsidR="004F1386" w:rsidRPr="00AE308F">
      <w:pPr>
        <w:jc w:val="both"/>
      </w:pPr>
      <w:r w:rsidRPr="00AE308F">
        <w:t>DNA:</w:t>
      </w:r>
    </w:p>
    <w:p w:rsidRDefault="004F1386" w:rsidP="008B113A" w:rsidR="00500701">
      <w:pPr>
        <w:jc w:val="both"/>
      </w:pPr>
      <w:r>
        <w:t xml:space="preserve">- e-Oglasna ploča sudova </w:t>
      </w:r>
      <w:r w:rsidR="008B113A">
        <w:t>(8 dana)</w:t>
      </w:r>
    </w:p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386"/>
    <w:rsid w:val="00080B95"/>
    <w:rsid w:val="004F1386"/>
    <w:rsid w:val="00554328"/>
    <w:rsid w:val="00756636"/>
    <w:rsid w:val="008B113A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138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66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636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636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636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636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138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66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636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636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63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63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St-750/2016</izvorni_sadrzaj>
    <derivirana_varijabla naziv="DomainObject.Predmet.OznakaBroj_1">St-750/2016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MINEOS d.o.o. BRTONIGLA</izvorni_sadrzaj>
    <derivirana_varijabla naziv="DomainObject.Predmet.ProtustrankaFormated_1">  MINEOS d.o.o. BRTONIGLA</derivirana_varijabla>
  </DomainObject.Predmet.ProtustrankaFormated>
  <DomainObject.Predmet.ProtustrankaFormatedOIB>
    <izvorni_sadrzaj>  MINEOS d.o.o. BRTONIGLA, OIB 23110450414</izvorni_sadrzaj>
    <derivirana_varijabla naziv="DomainObject.Predmet.ProtustrankaFormatedOIB_1">  MINEOS d.o.o. BRTONIGLA, OIB 23110450414</derivirana_varijabla>
  </DomainObject.Predmet.ProtustrankaFormatedOIB>
  <DomainObject.Predmet.ProtustrankaFormatedWithAdress>
    <izvorni_sadrzaj> MINEOS d.o.o. BRTONIGLA, Fiorini 30, 52474 Brtonigla</izvorni_sadrzaj>
    <derivirana_varijabla naziv="DomainObject.Predmet.ProtustrankaFormatedWithAdress_1"> MINEOS d.o.o. BRTONIGLA, Fiorini 30, 52474 Brtonigla</derivirana_varijabla>
  </DomainObject.Predmet.ProtustrankaFormatedWithAdress>
  <DomainObject.Predmet.ProtustrankaFormatedWithAdressOIB>
    <izvorni_sadrzaj> MINEOS d.o.o. BRTONIGLA, OIB 23110450414, Fiorini 30, 52474 Brtonigla</izvorni_sadrzaj>
    <derivirana_varijabla naziv="DomainObject.Predmet.ProtustrankaFormatedWithAdressOIB_1"> MINEOS d.o.o. BRTONIGLA, OIB 23110450414, Fiorini 30, 52474 Brtonigla</derivirana_varijabla>
  </DomainObject.Predmet.ProtustrankaFormatedWithAdressOIB>
  <DomainObject.Predmet.ProtustrankaWithAdress>
    <izvorni_sadrzaj>MINEOS d.o.o. BRTONIGLA Fiorini 30, 52474 Brtonigla</izvorni_sadrzaj>
    <derivirana_varijabla naziv="DomainObject.Predmet.ProtustrankaWithAdress_1">MINEOS d.o.o. BRTONIGLA Fiorini 30, 52474 Brtonigla</derivirana_varijabla>
  </DomainObject.Predmet.ProtustrankaWithAdress>
  <DomainObject.Predmet.ProtustrankaWithAdressOIB>
    <izvorni_sadrzaj>MINEOS d.o.o. BRTONIGLA, OIB 23110450414, Fiorini 30, 52474 Brtonigla</izvorni_sadrzaj>
    <derivirana_varijabla naziv="DomainObject.Predmet.ProtustrankaWithAdressOIB_1">MINEOS d.o.o. BRTONIGLA, OIB 23110450414, Fiorini 30, 52474 Brtonigla</derivirana_varijabla>
  </DomainObject.Predmet.ProtustrankaWithAdressOIB>
  <DomainObject.Predmet.ProtustrankaNazivFormated>
    <izvorni_sadrzaj>MINEOS d.o.o. BRTONIGLA</izvorni_sadrzaj>
    <derivirana_varijabla naziv="DomainObject.Predmet.ProtustrankaNazivFormated_1">MINEOS d.o.o. BRTONIGLA</derivirana_varijabla>
  </DomainObject.Predmet.ProtustrankaNazivFormated>
  <DomainObject.Predmet.ProtustrankaNazivFormatedOIB>
    <izvorni_sadrzaj>MINEOS d.o.o. BRTONIGLA, OIB 23110450414</izvorni_sadrzaj>
    <derivirana_varijabla naziv="DomainObject.Predmet.ProtustrankaNazivFormatedOIB_1">MINEOS d.o.o. BRTONIGLA, OIB 23110450414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221656.13</izvorni_sadrzaj>
    <derivirana_varijabla naziv="DomainObject.Predmet.TrenutnaVrijednost_1">221656.13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MINEOS d.o.o. BRTONIGLA</item>
    </izvorni_sadrzaj>
    <derivirana_varijabla naziv="DomainObject.Predmet.ProtuStrankaListFormated_1">
      <item>MINEOS d.o.o. BRTONIGLA</item>
    </derivirana_varijabla>
  </DomainObject.Predmet.ProtuStrankaListFormated>
  <DomainObject.Predmet.ProtuStrankaListFormatedOIB>
    <izvorni_sadrzaj>
      <item>MINEOS d.o.o. BRTONIGLA, OIB 23110450414</item>
    </izvorni_sadrzaj>
    <derivirana_varijabla naziv="DomainObject.Predmet.ProtuStrankaListFormatedOIB_1">
      <item>MINEOS d.o.o. BRTONIGLA, OIB 23110450414</item>
    </derivirana_varijabla>
  </DomainObject.Predmet.ProtuStrankaListFormatedOIB>
  <DomainObject.Predmet.ProtuStrankaListFormatedWithAdress>
    <izvorni_sadrzaj>
      <item>MINEOS d.o.o. BRTONIGLA, Fiorini 30, 52474 Brtonigla</item>
    </izvorni_sadrzaj>
    <derivirana_varijabla naziv="DomainObject.Predmet.ProtuStrankaListFormatedWithAdress_1">
      <item>MINEOS d.o.o. BRTONIGLA, Fiorini 30, 52474 Brtonigla</item>
    </derivirana_varijabla>
  </DomainObject.Predmet.ProtuStrankaListFormatedWithAdress>
  <DomainObject.Predmet.ProtuStrankaListFormatedWithAdressOIB>
    <izvorni_sadrzaj>
      <item>MINEOS d.o.o. BRTONIGLA, OIB 23110450414, Fiorini 30, 52474 Brtonigla</item>
    </izvorni_sadrzaj>
    <derivirana_varijabla naziv="DomainObject.Predmet.ProtuStrankaListFormatedWithAdressOIB_1">
      <item>MINEOS d.o.o. BRTONIGLA, OIB 23110450414, Fiorini 30, 52474 Brtonigla</item>
    </derivirana_varijabla>
  </DomainObject.Predmet.ProtuStrankaListFormatedWithAdressOIB>
  <DomainObject.Predmet.ProtuStrankaListNazivFormated>
    <izvorni_sadrzaj>
      <item>MINEOS d.o.o. BRTONIGLA</item>
    </izvorni_sadrzaj>
    <derivirana_varijabla naziv="DomainObject.Predmet.ProtuStrankaListNazivFormated_1">
      <item>MINEOS d.o.o. BRTONIGLA</item>
    </derivirana_varijabla>
  </DomainObject.Predmet.ProtuStrankaListNazivFormated>
  <DomainObject.Predmet.ProtuStrankaListNazivFormatedOIB>
    <izvorni_sadrzaj>
      <item>MINEOS d.o.o. BRTONIGLA, OIB 23110450414</item>
    </izvorni_sadrzaj>
    <derivirana_varijabla naziv="DomainObject.Predmet.ProtuStrankaListNazivFormatedOIB_1">
      <item>MINEOS d.o.o. BRTONIGLA, OIB 23110450414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MINEOS d.o.o. BRTONIGLA</izvorni_sadrzaj>
    <derivirana_varijabla naziv="DomainObject.Predmet.ProtustrankaIDrugi_1">MINEOS d.o.o. BRTONIGLA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MINEOS d.o.o. BRTONIGLA, OIB 23110450414, Fiorini 30, 52474 Brtonigla</izvorni_sadrzaj>
    <derivirana_varijabla naziv="DomainObject.Predmet.ProtustrankaIDrugiAdressOIB_1">MINEOS d.o.o. BRTONIGLA, OIB 23110450414, Fiorini 30,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MINEOS d.o.o. BRTONIGLA</item>
    </izvorni_sadrzaj>
    <derivirana_varijabla naziv="DomainObject.Predmet.SudioniciListNaziv_1">
      <item>FINANCIJSKA AGENCIJA, RC RIJEKA, PODRUŽNICA PULA, PULA</item>
      <item>MINEOS d.o.o. BRTONIGLA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MINEOS d.o.o. BRTONIGLA, OIB 23110450414, Fiorini 30,52474 Brtonigla</item>
    </izvorni_sadrzaj>
    <derivirana_varijabla naziv="DomainObject.Predmet.SudioniciListAdressOIB_1">
      <item>FINANCIJSKA AGENCIJA, RC RIJEKA, PODRUŽNICA PULA, PULA, OIB 85821130368, GIARDINI 5,52100 Pula</item>
      <item>MINEOS d.o.o. BRTONIGLA, OIB 23110450414, Fiorini 30,52474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23110450414</item>
    </izvorni_sadrzaj>
    <derivirana_varijabla naziv="DomainObject.Predmet.SudioniciListNazivOIB_1">
      <item>, OIB 85821130368</item>
      <item>, OIB 23110450414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890</properties:Characters>
  <properties:Lines>46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2017-01-31T12:05:00Z</dcterms:created>
  <dc:creator>Jasmina Matika</dc:creator>
  <cp:lastModifiedBy>Jasmina Matika</cp:lastModifiedBy>
  <cp:lastPrinted>2017-01-31T12:19:00Z</cp:lastPrinted>
  <dcterms:modified xmlns:xsi="http://www.w3.org/2001/XMLSchema-instance" xsi:type="dcterms:W3CDTF">2017-01-31T12:23:00Z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