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6134" w14:paraId="f2e6134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5A35CA">
        <w:rPr>
          <w:rFonts w:cs="Times New Roman" w:hAnsi="Times New Roman" w:ascii="Times New Roman"/>
          <w:b/>
          <w:sz w:val="24"/>
          <w:szCs w:val="24"/>
        </w:rPr>
        <w:t>537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5A35CA">
        <w:rPr>
          <w:rFonts w:cs="Times New Roman" w:hAnsi="Times New Roman" w:ascii="Times New Roman"/>
          <w:sz w:val="24"/>
          <w:szCs w:val="24"/>
        </w:rPr>
        <w:t>AROMA j.d.o.o., Šibenik, Kralja Tomislava 11, MBS: 110037920, OIB: 91982216067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6D5582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5A35CA">
        <w:rPr>
          <w:rFonts w:cs="Times New Roman" w:hAnsi="Times New Roman" w:ascii="Times New Roman"/>
          <w:sz w:val="24"/>
          <w:szCs w:val="24"/>
        </w:rPr>
        <w:t>AROMA j.d.o.o., Šibenik, Kralja Tomislava 11, MBS: 110037920, OIB: 91982216067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5A35CA">
        <w:rPr>
          <w:rFonts w:cs="Times New Roman" w:hAnsi="Times New Roman" w:ascii="Times New Roman"/>
          <w:sz w:val="24"/>
          <w:szCs w:val="24"/>
        </w:rPr>
        <w:t>43.068,76</w:t>
      </w:r>
      <w:r w:rsidR="00A343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5A35CA">
        <w:rPr>
          <w:rFonts w:cs="Times New Roman" w:hAnsi="Times New Roman" w:ascii="Times New Roman"/>
          <w:sz w:val="24"/>
          <w:szCs w:val="24"/>
        </w:rPr>
        <w:t>Boris Štrkalj iz Šibenika, Branitelja domovinskog rata 1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5A35CA">
        <w:rPr>
          <w:rFonts w:cs="Times New Roman" w:hAnsi="Times New Roman" w:ascii="Times New Roman"/>
          <w:sz w:val="24"/>
          <w:szCs w:val="24"/>
        </w:rPr>
        <w:t>model 05, poziv na broj 221-537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C2584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5A35CA">
        <w:rPr>
          <w:rFonts w:cs="Times New Roman" w:hAnsi="Times New Roman" w:ascii="Times New Roman"/>
          <w:sz w:val="24"/>
          <w:szCs w:val="24"/>
        </w:rPr>
        <w:t>Boris Štrkalj iz Šibenika, Branitelja domovinskog rata 1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745F" w:rsidP="00357C73" w:rsidR="007B745F">
      <w:pPr>
        <w:spacing w:lineRule="auto" w:line="240" w:after="0"/>
      </w:pPr>
      <w:r>
        <w:separator/>
      </w:r>
    </w:p>
  </w:endnote>
  <w:endnote w:id="0" w:type="continuationSeparator">
    <w:p w:rsidRDefault="007B745F" w:rsidP="00357C73" w:rsidR="007B745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745F" w:rsidP="00357C73" w:rsidR="007B745F">
      <w:pPr>
        <w:spacing w:lineRule="auto" w:line="240" w:after="0"/>
      </w:pPr>
      <w:r>
        <w:separator/>
      </w:r>
    </w:p>
  </w:footnote>
  <w:footnote w:id="0" w:type="continuationSeparator">
    <w:p w:rsidRDefault="007B745F" w:rsidP="00357C73" w:rsidR="007B745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C2EC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5A35CA">
          <w:rPr>
            <w:rFonts w:cs="Times New Roman" w:hAnsi="Times New Roman" w:ascii="Times New Roman"/>
            <w:sz w:val="24"/>
            <w:szCs w:val="24"/>
          </w:rPr>
          <w:t>t-537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0E3D47"/>
    <w:rsid w:val="00103E16"/>
    <w:rsid w:val="001131FA"/>
    <w:rsid w:val="00134230"/>
    <w:rsid w:val="00162D94"/>
    <w:rsid w:val="00173B05"/>
    <w:rsid w:val="00194D69"/>
    <w:rsid w:val="001B1CEA"/>
    <w:rsid w:val="001C07D1"/>
    <w:rsid w:val="001C3141"/>
    <w:rsid w:val="001E62AD"/>
    <w:rsid w:val="00237AD7"/>
    <w:rsid w:val="00260DC0"/>
    <w:rsid w:val="002A6BAD"/>
    <w:rsid w:val="002D4228"/>
    <w:rsid w:val="00302207"/>
    <w:rsid w:val="0031687B"/>
    <w:rsid w:val="00346E3E"/>
    <w:rsid w:val="00357C73"/>
    <w:rsid w:val="003677F6"/>
    <w:rsid w:val="003763E7"/>
    <w:rsid w:val="00445701"/>
    <w:rsid w:val="0046333F"/>
    <w:rsid w:val="004904FB"/>
    <w:rsid w:val="004B406B"/>
    <w:rsid w:val="0051153D"/>
    <w:rsid w:val="00534EDE"/>
    <w:rsid w:val="005427E3"/>
    <w:rsid w:val="00552C25"/>
    <w:rsid w:val="005A35CA"/>
    <w:rsid w:val="005E1253"/>
    <w:rsid w:val="00603F55"/>
    <w:rsid w:val="00610971"/>
    <w:rsid w:val="0065335B"/>
    <w:rsid w:val="006559FD"/>
    <w:rsid w:val="006641A7"/>
    <w:rsid w:val="006B5018"/>
    <w:rsid w:val="006B59A4"/>
    <w:rsid w:val="006D5582"/>
    <w:rsid w:val="00713F97"/>
    <w:rsid w:val="007145D8"/>
    <w:rsid w:val="00727B8E"/>
    <w:rsid w:val="00732451"/>
    <w:rsid w:val="007422B7"/>
    <w:rsid w:val="007B745F"/>
    <w:rsid w:val="007C2EC7"/>
    <w:rsid w:val="00804426"/>
    <w:rsid w:val="00815F51"/>
    <w:rsid w:val="008243A2"/>
    <w:rsid w:val="0085311A"/>
    <w:rsid w:val="00864923"/>
    <w:rsid w:val="008C2AC7"/>
    <w:rsid w:val="008D2A53"/>
    <w:rsid w:val="00943105"/>
    <w:rsid w:val="00976A7A"/>
    <w:rsid w:val="00981546"/>
    <w:rsid w:val="009F5C94"/>
    <w:rsid w:val="00A1166B"/>
    <w:rsid w:val="00A34362"/>
    <w:rsid w:val="00A94060"/>
    <w:rsid w:val="00AE4720"/>
    <w:rsid w:val="00B85FEC"/>
    <w:rsid w:val="00BD71F3"/>
    <w:rsid w:val="00BE6EAF"/>
    <w:rsid w:val="00C13E5B"/>
    <w:rsid w:val="00C479EC"/>
    <w:rsid w:val="00C80395"/>
    <w:rsid w:val="00C80774"/>
    <w:rsid w:val="00CA789A"/>
    <w:rsid w:val="00CC7C92"/>
    <w:rsid w:val="00CD73DE"/>
    <w:rsid w:val="00D544F9"/>
    <w:rsid w:val="00D633B4"/>
    <w:rsid w:val="00D933F6"/>
    <w:rsid w:val="00DA23AC"/>
    <w:rsid w:val="00DE70C0"/>
    <w:rsid w:val="00E41091"/>
    <w:rsid w:val="00E6626A"/>
    <w:rsid w:val="00E70CBB"/>
    <w:rsid w:val="00EC154C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4B40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06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06B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06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06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4B40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06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06B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06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06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St-537/2015</izvorni_sadrzaj>
    <derivirana_varijabla naziv="DomainObject.Predmet.OznakaBroj_1">St-537/2015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AROMA j.d.o.o. za ugostiteljstvo, turistička agencija</izvorni_sadrzaj>
    <derivirana_varijabla naziv="DomainObject.Predmet.ProtustrankaFormated_1">  AROMA j.d.o.o. za ugostiteljstvo, turistička agencija</derivirana_varijabla>
  </DomainObject.Predmet.ProtustrankaFormated>
  <DomainObject.Predmet.ProtustrankaFormatedOIB>
    <izvorni_sadrzaj>  AROMA j.d.o.o. za ugostiteljstvo, turistička agencija, OIB 91982216067</izvorni_sadrzaj>
    <derivirana_varijabla naziv="DomainObject.Predmet.ProtustrankaFormatedOIB_1">  AROMA j.d.o.o. za ugostiteljstvo, turistička agencija, OIB 91982216067</derivirana_varijabla>
  </DomainObject.Predmet.ProtustrankaFormatedOIB>
  <DomainObject.Predmet.ProtustrankaFormatedWithAdress>
    <izvorni_sadrzaj> AROMA j.d.o.o. za ugostiteljstvo, turistička agencija, Kralja Tomislava 11, 22000 Šibenik</izvorni_sadrzaj>
    <derivirana_varijabla naziv="DomainObject.Predmet.ProtustrankaFormatedWithAdress_1"> AROMA j.d.o.o. za ugostiteljstvo, turistička agencija, Kralja Tomislava 11, 22000 Šibenik</derivirana_varijabla>
  </DomainObject.Predmet.ProtustrankaFormatedWithAdress>
  <DomainObject.Predmet.ProtustrankaFormatedWithAdressOIB>
    <izvorni_sadrzaj> AROMA j.d.o.o. za ugostiteljstvo, turistička agencija, OIB 91982216067, Kralja Tomislava 11, 22000 Šibenik</izvorni_sadrzaj>
    <derivirana_varijabla naziv="DomainObject.Predmet.ProtustrankaFormatedWithAdressOIB_1"> AROMA j.d.o.o. za ugostiteljstvo, turistička agencija, OIB 91982216067, Kralja Tomislava 11, 22000 Šibenik</derivirana_varijabla>
  </DomainObject.Predmet.ProtustrankaFormatedWithAdressOIB>
  <DomainObject.Predmet.ProtustrankaWithAdress>
    <izvorni_sadrzaj>AROMA j.d.o.o. za ugostiteljstvo, turistička agencija Kralja Tomislava 11, 22000 Šibenik</izvorni_sadrzaj>
    <derivirana_varijabla naziv="DomainObject.Predmet.ProtustrankaWithAdress_1">AROMA j.d.o.o. za ugostiteljstvo, turistička agencija Kralja Tomislava 11, 22000 Šibenik</derivirana_varijabla>
  </DomainObject.Predmet.ProtustrankaWithAdress>
  <DomainObject.Predmet.ProtustrankaWithAdressOIB>
    <izvorni_sadrzaj>AROMA j.d.o.o. za ugostiteljstvo, turistička agencija, OIB 91982216067, Kralja Tomislava 11, 22000 Šibenik</izvorni_sadrzaj>
    <derivirana_varijabla naziv="DomainObject.Predmet.ProtustrankaWithAdressOIB_1">AROMA j.d.o.o. za ugostiteljstvo, turistička agencija, OIB 91982216067, Kralja Tomislava 11, 22000 Šibenik</derivirana_varijabla>
  </DomainObject.Predmet.ProtustrankaWithAdressOIB>
  <DomainObject.Predmet.ProtustrankaNazivFormated>
    <izvorni_sadrzaj>AROMA j.d.o.o. za ugostiteljstvo, turistička agencija</izvorni_sadrzaj>
    <derivirana_varijabla naziv="DomainObject.Predmet.ProtustrankaNazivFormated_1">AROMA j.d.o.o. za ugostiteljstvo, turistička agencija</derivirana_varijabla>
  </DomainObject.Predmet.ProtustrankaNazivFormated>
  <DomainObject.Predmet.ProtustrankaNazivFormatedOIB>
    <izvorni_sadrzaj>AROMA j.d.o.o. za ugostiteljstvo, turistička agencija, OIB 91982216067</izvorni_sadrzaj>
    <derivirana_varijabla naziv="DomainObject.Predmet.ProtustrankaNazivFormatedOIB_1">AROMA j.d.o.o. za ugostiteljstvo, turistička agencija, OIB 91982216067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AROMA j.d.o.o. za ugostiteljstvo, turistička agencija</item>
    </izvorni_sadrzaj>
    <derivirana_varijabla naziv="DomainObject.Predmet.ProtuStrankaListFormated_1">
      <item>AROMA j.d.o.o. za ugostiteljstvo, turistička agencija</item>
    </derivirana_varijabla>
  </DomainObject.Predmet.ProtuStrankaListFormated>
  <DomainObject.Predmet.ProtuStrankaListFormatedOIB>
    <izvorni_sadrzaj>
      <item>AROMA j.d.o.o. za ugostiteljstvo, turistička agencija, OIB 91982216067</item>
    </izvorni_sadrzaj>
    <derivirana_varijabla naziv="DomainObject.Predmet.ProtuStrankaListFormatedOIB_1">
      <item>AROMA j.d.o.o. za ugostiteljstvo, turistička agencija, OIB 91982216067</item>
    </derivirana_varijabla>
  </DomainObject.Predmet.ProtuStrankaListFormatedOIB>
  <DomainObject.Predmet.ProtuStrankaListFormatedWithAdress>
    <izvorni_sadrzaj>
      <item>AROMA j.d.o.o. za ugostiteljstvo, turistička agencija, Kralja Tomislava 11, 22000 Šibenik</item>
    </izvorni_sadrzaj>
    <derivirana_varijabla naziv="DomainObject.Predmet.ProtuStrankaListFormatedWithAdress_1">
      <item>AROMA j.d.o.o. za ugostiteljstvo, turistička agencija, Kralja Tomislava 11, 22000 Šibenik</item>
    </derivirana_varijabla>
  </DomainObject.Predmet.ProtuStrankaListFormatedWithAdress>
  <DomainObject.Predmet.ProtuStrankaListFormatedWithAdressOIB>
    <izvorni_sadrzaj>
      <item>AROMA j.d.o.o. za ugostiteljstvo, turistička agencija, OIB 91982216067, Kralja Tomislava 11, 22000 Šibenik</item>
    </izvorni_sadrzaj>
    <derivirana_varijabla naziv="DomainObject.Predmet.ProtuStrankaListFormatedWithAdressOIB_1">
      <item>AROMA j.d.o.o. za ugostiteljstvo, turistička agencija, OIB 91982216067, Kralja Tomislava 11, 22000 Šibenik</item>
    </derivirana_varijabla>
  </DomainObject.Predmet.ProtuStrankaListFormatedWithAdressOIB>
  <DomainObject.Predmet.ProtuStrankaListNazivFormated>
    <izvorni_sadrzaj>
      <item>AROMA j.d.o.o. za ugostiteljstvo, turistička agencija</item>
    </izvorni_sadrzaj>
    <derivirana_varijabla naziv="DomainObject.Predmet.ProtuStrankaListNazivFormated_1">
      <item>AROMA j.d.o.o. za ugostiteljstvo, turistička agencija</item>
    </derivirana_varijabla>
  </DomainObject.Predmet.ProtuStrankaListNazivFormated>
  <DomainObject.Predmet.ProtuStrankaListNazivFormatedOIB>
    <izvorni_sadrzaj>
      <item>AROMA j.d.o.o. za ugostiteljstvo, turistička agencija, OIB 91982216067</item>
    </izvorni_sadrzaj>
    <derivirana_varijabla naziv="DomainObject.Predmet.ProtuStrankaListNazivFormatedOIB_1">
      <item>AROMA j.d.o.o. za ugostiteljstvo, turistička agencija, OIB 91982216067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AROMA j.d.o.o. za ugostiteljstvo, turistička agencija</izvorni_sadrzaj>
    <derivirana_varijabla naziv="DomainObject.Predmet.ProtustrankaIDrugi_1">AROMA j.d.o.o. za ugostiteljstvo,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AROMA j.d.o.o. za ugostiteljstvo, turistička agencija, OIB 91982216067, Kralja Tomislava 11, 22000 Šibenik</izvorni_sadrzaj>
    <derivirana_varijabla naziv="DomainObject.Predmet.ProtustrankaIDrugiAdressOIB_1">AROMA j.d.o.o. za ugostiteljstvo, turistička agencija, OIB 91982216067, Kralja Tomislava 11,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AROMA j.d.o.o. za ugostiteljstvo, turistička agencija</item>
    </izvorni_sadrzaj>
    <derivirana_varijabla naziv="DomainObject.Predmet.SudioniciListNaziv_1">
      <item>FINA - Podružnica Šibenik</item>
      <item>AROMA j.d.o.o. za ugostiteljstvo, turistička agencija</item>
    </derivirana_varijabla>
  </DomainObject.Predmet.SudioniciListNaziv>
  <DomainObject.Predmet.SudioniciListAdressOIB>
    <izvorni_sadrzaj>
      <item>FINA - Podružnica Šibenik, OIB 85821130368, Perivoj L. Marune 1,22000 Šibenik</item>
      <item>AROMA j.d.o.o. za ugostiteljstvo, turistička agencija, OIB 91982216067, Kralja Tomislava 11,22000 Šibenik</item>
    </izvorni_sadrzaj>
    <derivirana_varijabla naziv="DomainObject.Predmet.SudioniciListAdressOIB_1">
      <item>FINA - Podružnica Šibenik, OIB 85821130368, Perivoj L. Marune 1,22000 Šibenik</item>
      <item>AROMA j.d.o.o. za ugostiteljstvo, turistička agencija, OIB 91982216067, Kralja Tomislava 11,22000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91982216067</item>
    </izvorni_sadrzaj>
    <derivirana_varijabla naziv="DomainObject.Predmet.SudioniciListNazivOIB_1">
      <item>, OIB 85821130368</item>
      <item>, OIB 91982216067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2285</properties:Characters>
  <properties:Lines>72</properties:Lines>
  <properties:Paragraphs>19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2015-11-04T11:34:00Z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