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00d3" w14:paraId="3f900d3" w:rsidRDefault="00A55B1A" w:rsidP="002678AE" w:rsidR="00A55B1A" w:rsidRPr="0094449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94449C">
        <w:rPr>
          <w:rFonts w:hAnsi="Times New Roman" w:ascii="Times New Roman"/>
          <w:noProof/>
          <w:szCs w:val="24"/>
          <w:lang w:val="hr-HR"/>
        </w:rPr>
        <w:t>25. St-</w:t>
      </w:r>
      <w:r w:rsidR="0094449C" w:rsidRPr="0094449C">
        <w:rPr>
          <w:rFonts w:hAnsi="Times New Roman" w:ascii="Times New Roman"/>
          <w:noProof/>
          <w:szCs w:val="24"/>
          <w:lang w:val="hr-HR"/>
        </w:rPr>
        <w:t>4780/2015</w:t>
      </w:r>
    </w:p>
    <w:p w:rsidRDefault="00A55B1A" w:rsidP="00A55B1A" w:rsidR="00A55B1A" w:rsidRPr="0094449C">
      <w:pPr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94449C">
      <w:pPr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94449C">
      <w:pPr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>Trgovački sud u Zagrebu</w:t>
      </w:r>
    </w:p>
    <w:p w:rsidRDefault="00126C32" w:rsidP="00A55B1A" w:rsidR="00A55B1A" w:rsidRPr="0094449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94449C">
      <w:pPr>
        <w:jc w:val="center"/>
        <w:rPr>
          <w:rFonts w:hAnsi="Times New Roman" w:ascii="Times New Roman"/>
          <w:szCs w:val="24"/>
          <w:lang w:val="hr-HR"/>
        </w:rPr>
      </w:pPr>
    </w:p>
    <w:p w:rsidRDefault="00743C72" w:rsidP="00743C72" w:rsidR="00743C7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94449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4449C">
      <w:pPr>
        <w:jc w:val="center"/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4449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94449C">
      <w:pPr>
        <w:jc w:val="both"/>
        <w:rPr>
          <w:rFonts w:hAnsi="Times New Roman" w:ascii="Times New Roman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ab/>
      </w:r>
      <w:r w:rsidR="00EE69E5" w:rsidRPr="0094449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94449C">
        <w:rPr>
          <w:rFonts w:hAnsi="Times New Roman" w:ascii="Times New Roman"/>
          <w:szCs w:val="24"/>
          <w:lang w:val="hr-HR"/>
        </w:rPr>
        <w:t>Aleksandri Krolo</w:t>
      </w:r>
      <w:r w:rsidR="00EE69E5" w:rsidRPr="0094449C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4449C" w:rsidRPr="0094449C">
        <w:rPr>
          <w:rFonts w:hAnsi="Times New Roman" w:ascii="Times New Roman"/>
        </w:rPr>
        <w:t xml:space="preserve"> TELEFONI – ELEKTRIKA DOMINIK d.o.o., Zagreb, Prevoj 28, OIB: 54286765943, MBS: 080083563</w:t>
      </w:r>
      <w:r w:rsidR="0094449C" w:rsidRPr="0094449C">
        <w:rPr>
          <w:rFonts w:hAnsi="Times New Roman" w:ascii="Times New Roman"/>
          <w:szCs w:val="24"/>
          <w:lang w:val="hr-HR"/>
        </w:rPr>
        <w:t xml:space="preserve"> </w:t>
      </w:r>
      <w:r w:rsidR="009A6D70" w:rsidRPr="0094449C">
        <w:rPr>
          <w:rFonts w:hAnsi="Times New Roman" w:ascii="Times New Roman"/>
          <w:szCs w:val="24"/>
          <w:lang w:val="hr-HR"/>
        </w:rPr>
        <w:t xml:space="preserve">, </w:t>
      </w:r>
      <w:r w:rsidR="00FA2440" w:rsidRPr="0094449C">
        <w:rPr>
          <w:rFonts w:hAnsi="Times New Roman" w:ascii="Times New Roman"/>
          <w:lang w:val="hr-HR"/>
        </w:rPr>
        <w:t xml:space="preserve">dana </w:t>
      </w:r>
      <w:r w:rsidR="003D1B7A">
        <w:rPr>
          <w:rFonts w:hAnsi="Times New Roman" w:ascii="Times New Roman"/>
          <w:lang w:val="hr-HR"/>
        </w:rPr>
        <w:t>14. srpnja 2016.</w:t>
      </w:r>
    </w:p>
    <w:p w:rsidRDefault="00A55B1A" w:rsidP="00997BA9" w:rsidR="00A55B1A" w:rsidRPr="0094449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4449C">
      <w:pPr>
        <w:jc w:val="center"/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4449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4449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4449C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4449C">
        <w:rPr>
          <w:rFonts w:hAnsi="Times New Roman" w:ascii="Times New Roman"/>
          <w:szCs w:val="24"/>
        </w:rPr>
        <w:t>Otvara se stečajni postupak nad dužnikom</w:t>
      </w:r>
      <w:r w:rsidR="0094449C" w:rsidRPr="0094449C">
        <w:rPr>
          <w:rFonts w:hAnsi="Times New Roman" w:ascii="Times New Roman"/>
          <w:szCs w:val="24"/>
          <w:lang w:val="hr-HR"/>
        </w:rPr>
        <w:t xml:space="preserve"> </w:t>
      </w:r>
      <w:r w:rsidR="0094449C" w:rsidRPr="0094449C">
        <w:rPr>
          <w:rFonts w:hAnsi="Times New Roman" w:ascii="Times New Roman"/>
        </w:rPr>
        <w:t>TELEFONI – ELEKTRIKA DOMINIK d.o.o., Zagreb, Prevoj 28, OIB: 54286765943, MBS: 080083563</w:t>
      </w:r>
      <w:r w:rsidR="009A6D70" w:rsidRPr="0094449C">
        <w:rPr>
          <w:rFonts w:hAnsi="Times New Roman" w:ascii="Times New Roman"/>
          <w:szCs w:val="24"/>
          <w:lang w:val="hr-HR"/>
        </w:rPr>
        <w:t>.</w:t>
      </w:r>
      <w:r w:rsidR="00A55B1A" w:rsidRPr="0094449C">
        <w:rPr>
          <w:rFonts w:hAnsi="Times New Roman" w:ascii="Times New Roman"/>
          <w:szCs w:val="24"/>
        </w:rPr>
        <w:t xml:space="preserve"> </w:t>
      </w:r>
      <w:r w:rsidRPr="0094449C">
        <w:rPr>
          <w:rFonts w:hAnsi="Times New Roman" w:ascii="Times New Roman"/>
          <w:szCs w:val="24"/>
        </w:rPr>
        <w:t xml:space="preserve">Stečajni postupak otvoren je dana </w:t>
      </w:r>
      <w:r w:rsidR="003D1B7A">
        <w:rPr>
          <w:rFonts w:hAnsi="Times New Roman" w:ascii="Times New Roman"/>
          <w:szCs w:val="24"/>
        </w:rPr>
        <w:t>14. srpnja 2016.</w:t>
      </w:r>
      <w:r w:rsidR="009A6D70" w:rsidRPr="0094449C">
        <w:rPr>
          <w:rFonts w:hAnsi="Times New Roman" w:ascii="Times New Roman"/>
          <w:szCs w:val="24"/>
        </w:rPr>
        <w:t xml:space="preserve"> </w:t>
      </w:r>
      <w:r w:rsidRPr="0094449C">
        <w:rPr>
          <w:rFonts w:hAnsi="Times New Roman" w:ascii="Times New Roman"/>
          <w:szCs w:val="24"/>
        </w:rPr>
        <w:t xml:space="preserve">u </w:t>
      </w:r>
      <w:r w:rsidR="003D1B7A">
        <w:rPr>
          <w:rFonts w:hAnsi="Times New Roman" w:ascii="Times New Roman"/>
          <w:szCs w:val="24"/>
        </w:rPr>
        <w:t>11,00</w:t>
      </w:r>
      <w:r w:rsidR="00A8418E" w:rsidRPr="0094449C">
        <w:rPr>
          <w:rFonts w:hAnsi="Times New Roman" w:ascii="Times New Roman"/>
          <w:szCs w:val="24"/>
        </w:rPr>
        <w:t xml:space="preserve"> </w:t>
      </w:r>
      <w:r w:rsidRPr="0094449C">
        <w:rPr>
          <w:rFonts w:hAnsi="Times New Roman" w:ascii="Times New Roman"/>
          <w:szCs w:val="24"/>
        </w:rPr>
        <w:t>sati, kada je ovo rješenje</w:t>
      </w:r>
      <w:r w:rsidR="00B2463B" w:rsidRPr="0094449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4449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94449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94449C">
        <w:rPr>
          <w:rFonts w:hAnsi="Times New Roman" w:ascii="Times New Roman"/>
          <w:szCs w:val="24"/>
        </w:rPr>
        <w:t>Za s</w:t>
      </w:r>
      <w:r w:rsidR="009240EB" w:rsidRPr="0094449C">
        <w:rPr>
          <w:rFonts w:hAnsi="Times New Roman" w:ascii="Times New Roman"/>
          <w:szCs w:val="24"/>
        </w:rPr>
        <w:t xml:space="preserve">tečajnog upravitelja imenuje se </w:t>
      </w:r>
      <w:r w:rsidR="003D1B7A">
        <w:rPr>
          <w:rFonts w:hAnsi="Times New Roman" w:ascii="Times New Roman"/>
          <w:szCs w:val="24"/>
        </w:rPr>
        <w:t xml:space="preserve">Dušanka Ivančević, Zagreb, B. Bernardija 1, OIB: 59003296761. </w:t>
      </w:r>
    </w:p>
    <w:p w:rsidRDefault="00EE69E5" w:rsidP="00EE69E5" w:rsidR="00EE69E5" w:rsidRPr="0094449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4449C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>Zaključuje se stečajni postupak nad dužnikom</w:t>
      </w:r>
      <w:r w:rsidR="0094449C" w:rsidRPr="0094449C">
        <w:rPr>
          <w:rFonts w:hAnsi="Times New Roman" w:ascii="Times New Roman"/>
          <w:szCs w:val="24"/>
          <w:lang w:val="hr-HR"/>
        </w:rPr>
        <w:t xml:space="preserve"> </w:t>
      </w:r>
      <w:r w:rsidR="0094449C" w:rsidRPr="0094449C">
        <w:rPr>
          <w:rFonts w:hAnsi="Times New Roman" w:ascii="Times New Roman"/>
        </w:rPr>
        <w:t>TELEFONI – ELEKTRIKA DOMINIK d.o.o., Zagreb, Prevoj 28, OIB: 54286765943, MBS: 080083563</w:t>
      </w:r>
      <w:r w:rsidR="009A6D70" w:rsidRPr="0094449C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94449C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94449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 xml:space="preserve">Nakon </w:t>
      </w:r>
      <w:r w:rsidR="00EE69E5" w:rsidRPr="0094449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94449C">
        <w:rPr>
          <w:rFonts w:hAnsi="Times New Roman" w:ascii="Times New Roman"/>
          <w:szCs w:val="24"/>
          <w:lang w:val="hr-HR"/>
        </w:rPr>
        <w:t>ovog rješenja</w:t>
      </w:r>
      <w:r w:rsidR="00B2463B" w:rsidRPr="0094449C">
        <w:rPr>
          <w:rFonts w:hAnsi="Times New Roman" w:ascii="Times New Roman"/>
          <w:szCs w:val="24"/>
          <w:lang w:val="hr-HR"/>
        </w:rPr>
        <w:t xml:space="preserve">, </w:t>
      </w:r>
      <w:r w:rsidR="00EE69E5" w:rsidRPr="0094449C">
        <w:rPr>
          <w:rFonts w:hAnsi="Times New Roman" w:ascii="Times New Roman"/>
          <w:szCs w:val="24"/>
          <w:lang w:val="hr-HR"/>
        </w:rPr>
        <w:t>dužnik</w:t>
      </w:r>
      <w:r w:rsidR="00B2463B" w:rsidRPr="0094449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4449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94449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4449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4449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94449C">
      <w:pPr>
        <w:jc w:val="both"/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94449C">
      <w:pPr>
        <w:ind w:firstLine="360"/>
        <w:jc w:val="both"/>
        <w:rPr>
          <w:rFonts w:hAnsi="Times New Roman" w:ascii="Times New Roman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94449C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94449C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449C">
      <w:pPr>
        <w:jc w:val="both"/>
        <w:rPr>
          <w:rFonts w:hAnsi="Times New Roman" w:ascii="Times New Roman"/>
          <w:lang w:val="hr-HR"/>
        </w:rPr>
      </w:pPr>
      <w:r w:rsidRPr="0094449C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94449C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94449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449C">
      <w:pPr>
        <w:jc w:val="both"/>
        <w:rPr>
          <w:rFonts w:hAnsi="Times New Roman" w:ascii="Times New Roman"/>
          <w:lang w:val="hr-HR"/>
        </w:rPr>
      </w:pPr>
      <w:r w:rsidRPr="0094449C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94449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449C">
      <w:pPr>
        <w:jc w:val="both"/>
        <w:rPr>
          <w:rFonts w:hAnsi="Times New Roman" w:ascii="Times New Roman"/>
          <w:lang w:val="hr-HR"/>
        </w:rPr>
      </w:pPr>
      <w:r w:rsidRPr="0094449C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94449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449C">
      <w:pPr>
        <w:jc w:val="center"/>
        <w:rPr>
          <w:rFonts w:hAnsi="Times New Roman" w:ascii="Times New Roman"/>
          <w:lang w:val="hr-HR"/>
        </w:rPr>
      </w:pPr>
      <w:r w:rsidRPr="0094449C">
        <w:rPr>
          <w:rFonts w:hAnsi="Times New Roman" w:ascii="Times New Roman"/>
          <w:lang w:val="hr-HR"/>
        </w:rPr>
        <w:t xml:space="preserve">U Zagrebu, </w:t>
      </w:r>
      <w:r w:rsidR="003D1B7A">
        <w:rPr>
          <w:rFonts w:hAnsi="Times New Roman" w:ascii="Times New Roman"/>
          <w:lang w:val="hr-HR"/>
        </w:rPr>
        <w:t xml:space="preserve">14. srpnja 2016. </w:t>
      </w:r>
      <w:r w:rsidRPr="0094449C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94449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94449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94449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94449C">
        <w:rPr>
          <w:rFonts w:hAnsi="Times New Roman" w:ascii="Times New Roman"/>
          <w:lang w:val="hr-HR"/>
        </w:rPr>
        <w:t>SUDAC</w:t>
      </w:r>
    </w:p>
    <w:p w:rsidRDefault="00E91D4E" w:rsidP="00E91D4E" w:rsidR="00E91D4E" w:rsidRPr="0094449C">
      <w:pPr>
        <w:jc w:val="right"/>
        <w:rPr>
          <w:rFonts w:hAnsi="Times New Roman" w:ascii="Times New Roman"/>
          <w:lang w:val="hr-HR"/>
        </w:rPr>
      </w:pPr>
      <w:r w:rsidRPr="0094449C">
        <w:rPr>
          <w:rFonts w:hAnsi="Times New Roman" w:ascii="Times New Roman"/>
          <w:lang w:val="hr-HR"/>
        </w:rPr>
        <w:tab/>
      </w:r>
      <w:r w:rsidRPr="0094449C">
        <w:rPr>
          <w:rFonts w:hAnsi="Times New Roman" w:ascii="Times New Roman"/>
          <w:lang w:val="hr-HR"/>
        </w:rPr>
        <w:tab/>
      </w:r>
      <w:r w:rsidRPr="0094449C">
        <w:rPr>
          <w:rFonts w:hAnsi="Times New Roman" w:ascii="Times New Roman"/>
          <w:lang w:val="hr-HR"/>
        </w:rPr>
        <w:tab/>
      </w:r>
      <w:r w:rsidRPr="0094449C">
        <w:rPr>
          <w:rFonts w:hAnsi="Times New Roman" w:ascii="Times New Roman"/>
          <w:lang w:val="hr-HR"/>
        </w:rPr>
        <w:tab/>
      </w:r>
      <w:r w:rsidRPr="0094449C">
        <w:rPr>
          <w:rFonts w:hAnsi="Times New Roman" w:ascii="Times New Roman"/>
          <w:lang w:val="hr-HR"/>
        </w:rPr>
        <w:tab/>
      </w:r>
      <w:r w:rsidRPr="0094449C">
        <w:rPr>
          <w:rFonts w:hAnsi="Times New Roman" w:ascii="Times New Roman"/>
          <w:lang w:val="hr-HR"/>
        </w:rPr>
        <w:tab/>
      </w:r>
      <w:r w:rsidRPr="0094449C">
        <w:rPr>
          <w:rFonts w:hAnsi="Times New Roman" w:ascii="Times New Roman"/>
          <w:lang w:val="hr-HR"/>
        </w:rPr>
        <w:tab/>
      </w:r>
      <w:r w:rsidRPr="0094449C">
        <w:rPr>
          <w:rFonts w:hAnsi="Times New Roman" w:ascii="Times New Roman"/>
          <w:lang w:val="hr-HR"/>
        </w:rPr>
        <w:tab/>
        <w:t>Aleksandra Krolo</w:t>
      </w:r>
      <w:r w:rsidR="00376AFB">
        <w:rPr>
          <w:rFonts w:hAnsi="Times New Roman" w:ascii="Times New Roman"/>
          <w:lang w:val="hr-HR"/>
        </w:rPr>
        <w:t>,v.r.</w:t>
      </w:r>
      <w:r w:rsidRPr="0094449C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94449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4449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4449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4449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>UPUTA O PRAVNOM LIJEKU:</w:t>
      </w:r>
      <w:r w:rsidRPr="0094449C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94449C">
      <w:pPr>
        <w:jc w:val="both"/>
        <w:rPr>
          <w:rFonts w:hAnsi="Times New Roman" w:ascii="Times New Roman"/>
          <w:szCs w:val="24"/>
          <w:lang w:val="hr-HR"/>
        </w:rPr>
      </w:pPr>
      <w:r w:rsidRPr="0094449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94449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4449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94449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D1B7A" w:rsidP="003D1B7A" w:rsidR="003D1B7A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 xml:space="preserve">Za točnost otpravka-ovlašteni službenik: </w:t>
      </w:r>
    </w:p>
    <w:p w:rsidRDefault="003D1B7A" w:rsidP="003D1B7A" w:rsidR="003D1B7A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Marija Kojić</w:t>
      </w:r>
    </w:p>
    <w:p w:rsidRDefault="00182088" w:rsidP="00D44D4F" w:rsidR="00182088" w:rsidRPr="0094449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94449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76AF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4449C">
      <w:rPr>
        <w:rFonts w:hAnsi="Times New Roman" w:ascii="Times New Roman"/>
      </w:rPr>
      <w:t>4780/2015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26C32"/>
    <w:rsid w:val="00182088"/>
    <w:rsid w:val="00194DD7"/>
    <w:rsid w:val="001F2F7E"/>
    <w:rsid w:val="002678AE"/>
    <w:rsid w:val="00282835"/>
    <w:rsid w:val="00343C82"/>
    <w:rsid w:val="00376AFB"/>
    <w:rsid w:val="003D1B7A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43C72"/>
    <w:rsid w:val="007A29F9"/>
    <w:rsid w:val="00840E3D"/>
    <w:rsid w:val="00867439"/>
    <w:rsid w:val="00867F16"/>
    <w:rsid w:val="0090185C"/>
    <w:rsid w:val="009240EB"/>
    <w:rsid w:val="0094449C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6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AF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AF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AF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AF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6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A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AF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A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A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715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767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4780</izvorni_sadrzaj>
    <derivirana_varijabla naziv="DomainObject.Predmet.Broj_1">4780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St-4780/2015</izvorni_sadrzaj>
    <derivirana_varijabla naziv="DomainObject.Predmet.OznakaBroj_1">St-4780/2015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TELEFONI - ELEKTRIKA DOMINIK d.o.o.</izvorni_sadrzaj>
    <derivirana_varijabla naziv="DomainObject.Predmet.ProtustrankaFormated_1">  TELEFONI - ELEKTRIKA DOMINIK d.o.o.</derivirana_varijabla>
  </DomainObject.Predmet.ProtustrankaFormated>
  <DomainObject.Predmet.ProtustrankaFormatedOIB>
    <izvorni_sadrzaj>  TELEFONI - ELEKTRIKA DOMINIK d.o.o., OIB 54286765943</izvorni_sadrzaj>
    <derivirana_varijabla naziv="DomainObject.Predmet.ProtustrankaFormatedOIB_1">  TELEFONI - ELEKTRIKA DOMINIK d.o.o., OIB 54286765943</derivirana_varijabla>
  </DomainObject.Predmet.ProtustrankaFormatedOIB>
  <DomainObject.Predmet.ProtustrankaFormatedWithAdress>
    <izvorni_sadrzaj> TELEFONI - ELEKTRIKA DOMINIK d.o.o., Prevoj 28, 10000 Zagreb</izvorni_sadrzaj>
    <derivirana_varijabla naziv="DomainObject.Predmet.ProtustrankaFormatedWithAdress_1"> TELEFONI - ELEKTRIKA DOMINIK d.o.o., Prevoj 28, 10000 Zagreb</derivirana_varijabla>
  </DomainObject.Predmet.ProtustrankaFormatedWithAdress>
  <DomainObject.Predmet.ProtustrankaFormatedWithAdressOIB>
    <izvorni_sadrzaj> TELEFONI - ELEKTRIKA DOMINIK d.o.o., OIB 54286765943, Prevoj 28, 10000 Zagreb</izvorni_sadrzaj>
    <derivirana_varijabla naziv="DomainObject.Predmet.ProtustrankaFormatedWithAdressOIB_1"> TELEFONI - ELEKTRIKA DOMINIK d.o.o., OIB 54286765943, Prevoj 28, 10000 Zagreb</derivirana_varijabla>
  </DomainObject.Predmet.ProtustrankaFormatedWithAdressOIB>
  <DomainObject.Predmet.ProtustrankaWithAdress>
    <izvorni_sadrzaj>TELEFONI - ELEKTRIKA DOMINIK d.o.o. Prevoj 28, 10000 Zagreb</izvorni_sadrzaj>
    <derivirana_varijabla naziv="DomainObject.Predmet.ProtustrankaWithAdress_1">TELEFONI - ELEKTRIKA DOMINIK d.o.o. Prevoj 28, 10000 Zagreb</derivirana_varijabla>
  </DomainObject.Predmet.ProtustrankaWithAdress>
  <DomainObject.Predmet.ProtustrankaWithAdressOIB>
    <izvorni_sadrzaj>TELEFONI - ELEKTRIKA DOMINIK d.o.o., OIB 54286765943, Prevoj 28, 10000 Zagreb</izvorni_sadrzaj>
    <derivirana_varijabla naziv="DomainObject.Predmet.ProtustrankaWithAdressOIB_1">TELEFONI - ELEKTRIKA DOMINIK d.o.o., OIB 54286765943, Prevoj 28, 10000 Zagreb</derivirana_varijabla>
  </DomainObject.Predmet.ProtustrankaWithAdressOIB>
  <DomainObject.Predmet.ProtustrankaNazivFormated>
    <izvorni_sadrzaj>TELEFONI - ELEKTRIKA DOMINIK d.o.o.</izvorni_sadrzaj>
    <derivirana_varijabla naziv="DomainObject.Predmet.ProtustrankaNazivFormated_1">TELEFONI - ELEKTRIKA DOMINIK d.o.o.</derivirana_varijabla>
  </DomainObject.Predmet.ProtustrankaNazivFormated>
  <DomainObject.Predmet.ProtustrankaNazivFormatedOIB>
    <izvorni_sadrzaj>TELEFONI - ELEKTRIKA DOMINIK d.o.o., OIB 54286765943</izvorni_sadrzaj>
    <derivirana_varijabla naziv="DomainObject.Predmet.ProtustrankaNazivFormatedOIB_1">TELEFONI - ELEKTRIKA DOMINIK d.o.o., OIB 54286765943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TELEFONI - ELEKTRIKA DOMINIK d.o.o.</item>
    </izvorni_sadrzaj>
    <derivirana_varijabla naziv="DomainObject.Predmet.ProtuStrankaListFormated_1">
      <item>TELEFONI - ELEKTRIKA DOMINIK d.o.o.</item>
    </derivirana_varijabla>
  </DomainObject.Predmet.ProtuStrankaListFormated>
  <DomainObject.Predmet.ProtuStrankaListFormatedOIB>
    <izvorni_sadrzaj>
      <item>TELEFONI - ELEKTRIKA DOMINIK d.o.o., OIB 54286765943</item>
    </izvorni_sadrzaj>
    <derivirana_varijabla naziv="DomainObject.Predmet.ProtuStrankaListFormatedOIB_1">
      <item>TELEFONI - ELEKTRIKA DOMINIK d.o.o., OIB 54286765943</item>
    </derivirana_varijabla>
  </DomainObject.Predmet.ProtuStrankaListFormatedOIB>
  <DomainObject.Predmet.ProtuStrankaListFormatedWithAdress>
    <izvorni_sadrzaj>
      <item>TELEFONI - ELEKTRIKA DOMINIK d.o.o., Prevoj 28, 10000 Zagreb</item>
    </izvorni_sadrzaj>
    <derivirana_varijabla naziv="DomainObject.Predmet.ProtuStrankaListFormatedWithAdress_1">
      <item>TELEFONI - ELEKTRIKA DOMINIK d.o.o., Prevoj 28, 10000 Zagreb</item>
    </derivirana_varijabla>
  </DomainObject.Predmet.ProtuStrankaListFormatedWithAdress>
  <DomainObject.Predmet.ProtuStrankaListFormatedWithAdressOIB>
    <izvorni_sadrzaj>
      <item>TELEFONI - ELEKTRIKA DOMINIK d.o.o., OIB 54286765943, Prevoj 28, 10000 Zagreb</item>
    </izvorni_sadrzaj>
    <derivirana_varijabla naziv="DomainObject.Predmet.ProtuStrankaListFormatedWithAdressOIB_1">
      <item>TELEFONI - ELEKTRIKA DOMINIK d.o.o., OIB 54286765943, Prevoj 28, 10000 Zagreb</item>
    </derivirana_varijabla>
  </DomainObject.Predmet.ProtuStrankaListFormatedWithAdressOIB>
  <DomainObject.Predmet.ProtuStrankaListNazivFormated>
    <izvorni_sadrzaj>
      <item>TELEFONI - ELEKTRIKA DOMINIK d.o.o.</item>
    </izvorni_sadrzaj>
    <derivirana_varijabla naziv="DomainObject.Predmet.ProtuStrankaListNazivFormated_1">
      <item>TELEFONI - ELEKTRIKA DOMINIK d.o.o.</item>
    </derivirana_varijabla>
  </DomainObject.Predmet.ProtuStrankaListNazivFormated>
  <DomainObject.Predmet.ProtuStrankaListNazivFormatedOIB>
    <izvorni_sadrzaj>
      <item>TELEFONI - ELEKTRIKA DOMINIK d.o.o., OIB 54286765943</item>
    </izvorni_sadrzaj>
    <derivirana_varijabla naziv="DomainObject.Predmet.ProtuStrankaListNazivFormatedOIB_1">
      <item>TELEFONI - ELEKTRIKA DOMINIK d.o.o., OIB 54286765943</item>
    </derivirana_varijabla>
  </DomainObject.Predmet.ProtuStrankaListNazivFormatedOIB>
  <DomainObject.Predmet.OstaliListFormated>
    <izvorni_sadrzaj>
      <item>ROBERT ČRNELČ</item>
    </izvorni_sadrzaj>
    <derivirana_varijabla naziv="DomainObject.Predmet.OstaliListFormated_1">
      <item>ROBERT ČRNELČ</item>
    </derivirana_varijabla>
  </DomainObject.Predmet.OstaliListFormated>
  <DomainObject.Predmet.OstaliListFormatedOIB>
    <izvorni_sadrzaj>
      <item>ROBERT ČRNELČ, OIB 76356028167</item>
    </izvorni_sadrzaj>
    <derivirana_varijabla naziv="DomainObject.Predmet.OstaliListFormatedOIB_1">
      <item>ROBERT ČRNELČ, OIB 76356028167</item>
    </derivirana_varijabla>
  </DomainObject.Predmet.OstaliListFormatedOIB>
  <DomainObject.Predmet.OstaliListFormatedWithAdress>
    <izvorni_sadrzaj>
      <item>ROBERT ČRNELČ, PREVOJ 28, 10000 Zagreb</item>
    </izvorni_sadrzaj>
    <derivirana_varijabla naziv="DomainObject.Predmet.OstaliListFormatedWithAdress_1">
      <item>ROBERT ČRNELČ, PREVOJ 28, 10000 Zagreb</item>
    </derivirana_varijabla>
  </DomainObject.Predmet.OstaliListFormatedWithAdress>
  <DomainObject.Predmet.OstaliListFormatedWithAdressOIB>
    <izvorni_sadrzaj>
      <item>ROBERT ČRNELČ, OIB 76356028167, PREVOJ 28, 10000 Zagreb</item>
    </izvorni_sadrzaj>
    <derivirana_varijabla naziv="DomainObject.Predmet.OstaliListFormatedWithAdressOIB_1">
      <item>ROBERT ČRNELČ, OIB 76356028167, PREVOJ 28, 10000 Zagreb</item>
    </derivirana_varijabla>
  </DomainObject.Predmet.OstaliListFormatedWithAdressOIB>
  <DomainObject.Predmet.OstaliListNazivFormated>
    <izvorni_sadrzaj>
      <item>ROBERT ČRNELČ</item>
    </izvorni_sadrzaj>
    <derivirana_varijabla naziv="DomainObject.Predmet.OstaliListNazivFormated_1">
      <item>ROBERT ČRNELČ</item>
    </derivirana_varijabla>
  </DomainObject.Predmet.OstaliListNazivFormated>
  <DomainObject.Predmet.OstaliListNazivFormatedOIB>
    <izvorni_sadrzaj>
      <item>ROBERT ČRNELČ, OIB 76356028167</item>
    </izvorni_sadrzaj>
    <derivirana_varijabla naziv="DomainObject.Predmet.OstaliListNazivFormatedOIB_1">
      <item>ROBERT ČRNELČ, OIB 76356028167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TELEFONI - ELEKTRIKA DOMINIK d.o.o.</izvorni_sadrzaj>
    <derivirana_varijabla naziv="DomainObject.Predmet.ProtustrankaIDrugi_1">TELEFONI - ELEKTRIKA DOMINIK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TELEFONI - ELEKTRIKA DOMINIK d.o.o., OIB 54286765943, Prevoj 28, 10000 Zagreb</izvorni_sadrzaj>
    <derivirana_varijabla naziv="DomainObject.Predmet.ProtustrankaIDrugiAdressOIB_1">TELEFONI - ELEKTRIKA DOMINIK d.o.o., OIB 54286765943, Prevoj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TELEFONI - ELEKTRIKA DOMINIK d.o.o.</item>
      <item>ROBERT ČRNELČ</item>
    </izvorni_sadrzaj>
    <derivirana_varijabla naziv="DomainObject.Predmet.SudioniciListNaziv_1">
      <item>FINA Regionalni centar Zagreb</item>
      <item>TELEFONI - ELEKTRIKA DOMINIK d.o.o.</item>
      <item>ROBERT ČRNELČ</item>
    </derivirana_varijabla>
  </DomainObject.Predmet.SudioniciListNaziv>
  <DomainObject.Predmet.SudioniciListAdressOIB>
    <izvorni_sadrzaj>
      <item>FINA Regionalni centar Zagreb, OIB 85821130368, Trg svibanjskih žrtava 1995. 1,10000 Zagreb</item>
      <item>TELEFONI - ELEKTRIKA DOMINIK d.o.o., OIB 54286765943, Prevoj 28,10000 Zagreb</item>
      <item>ROBERT ČRNELČ, OIB 76356028167, PREVOJ 28,10000 Zagreb</item>
    </izvorni_sadrzaj>
    <derivirana_varijabla naziv="DomainObject.Predmet.SudioniciListAdressOIB_1">
      <item>FINA Regionalni centar Zagreb, OIB 85821130368, Trg svibanjskih žrtava 1995. 1,10000 Zagreb</item>
      <item>TELEFONI - ELEKTRIKA DOMINIK d.o.o., OIB 54286765943, Prevoj 28,10000 Zagreb</item>
      <item>ROBERT ČRNELČ, OIB 76356028167, PREVOJ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54286765943</item>
      <item>, OIB 76356028167</item>
    </izvorni_sadrzaj>
    <derivirana_varijabla naziv="DomainObject.Predmet.SudioniciListNazivOIB_1">
      <item>, OIB 85821130368</item>
      <item>, OIB 54286765943</item>
      <item>, OIB 76356028167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2209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2016-04-07T08:58:00Z</dcterms:created>
  <dc:creator>Sudsko vijeæe</dc:creator>
  <cp:lastModifiedBy>Mirela Šantek</cp:lastModifiedBy>
  <cp:lastPrinted>2016-03-18T08:42:00Z</cp:lastPrinted>
  <dcterms:modified xmlns:xsi="http://www.w3.org/2001/XMLSchema-instance" xsi:type="dcterms:W3CDTF">2016-07-14T08:36:00Z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