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1a820" w14:paraId="fa1a820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8505D5">
        <w:rPr>
          <w:sz w:val="22"/>
          <w:szCs w:val="22"/>
        </w:rPr>
        <w:t>2</w:t>
      </w:r>
      <w:r w:rsidR="00D453FB">
        <w:rPr>
          <w:sz w:val="22"/>
          <w:szCs w:val="22"/>
        </w:rPr>
        <w:t>4</w:t>
      </w:r>
      <w:r w:rsidR="008768C8">
        <w:rPr>
          <w:sz w:val="22"/>
          <w:szCs w:val="22"/>
        </w:rPr>
        <w:t>41</w:t>
      </w:r>
      <w:r w:rsidRPr="00190E50">
        <w:rPr>
          <w:sz w:val="22"/>
          <w:szCs w:val="22"/>
        </w:rPr>
        <w:t>/2017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8768C8">
        <w:rPr>
          <w:sz w:val="22"/>
          <w:szCs w:val="22"/>
        </w:rPr>
        <w:t>ŠEKUTOR d.o.o. za trgovinu i usluge, Sesvete, Antuna Gustava Matoša 14</w:t>
      </w:r>
      <w:r w:rsidR="00AC28EB">
        <w:rPr>
          <w:sz w:val="22"/>
          <w:szCs w:val="22"/>
        </w:rPr>
        <w:t xml:space="preserve">, OIB: </w:t>
      </w:r>
      <w:r w:rsidR="008768C8">
        <w:rPr>
          <w:sz w:val="22"/>
          <w:szCs w:val="22"/>
        </w:rPr>
        <w:t>62792322217</w:t>
      </w:r>
      <w:r w:rsidRPr="00190E50">
        <w:rPr>
          <w:sz w:val="22"/>
          <w:szCs w:val="22"/>
        </w:rPr>
        <w:t xml:space="preserve">, dana </w:t>
      </w:r>
      <w:r w:rsidR="00BF11C8">
        <w:rPr>
          <w:sz w:val="22"/>
          <w:szCs w:val="22"/>
        </w:rPr>
        <w:t>30</w:t>
      </w:r>
      <w:r w:rsidR="00190E50" w:rsidRPr="00190E50">
        <w:rPr>
          <w:sz w:val="22"/>
          <w:szCs w:val="22"/>
        </w:rPr>
        <w:t>. listopada</w:t>
      </w:r>
      <w:r w:rsidRPr="00190E50">
        <w:rPr>
          <w:sz w:val="22"/>
          <w:szCs w:val="22"/>
        </w:rPr>
        <w:t xml:space="preserve"> 201</w:t>
      </w:r>
      <w:r w:rsidR="00190E50" w:rsidRPr="00190E50">
        <w:rPr>
          <w:sz w:val="22"/>
          <w:szCs w:val="22"/>
        </w:rPr>
        <w:t>7</w:t>
      </w:r>
      <w:r w:rsidRPr="00190E50">
        <w:rPr>
          <w:sz w:val="22"/>
          <w:szCs w:val="22"/>
        </w:rPr>
        <w:t>.</w:t>
      </w:r>
      <w:r w:rsidR="00190E50" w:rsidRPr="00190E50">
        <w:rPr>
          <w:sz w:val="22"/>
          <w:szCs w:val="22"/>
        </w:rPr>
        <w:t xml:space="preserve">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11.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BF11C8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30</w:t>
      </w:r>
      <w:r w:rsidR="00190E50" w:rsidRPr="00190E50">
        <w:rPr>
          <w:sz w:val="22"/>
          <w:szCs w:val="22"/>
        </w:rPr>
        <w:t>. listopada 2017. godine</w:t>
      </w:r>
    </w:p>
    <w:p w:rsidRDefault="00E90467" w:rsidP="00E515CD" w:rsidR="00E90467" w:rsidRPr="00190E50">
      <w:pPr>
        <w:jc w:val="right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E515CD" w:rsidR="00E515CD">
      <w:pPr>
        <w:jc w:val="right"/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  <w:r w:rsidR="00E515CD">
        <w:rPr>
          <w:sz w:val="22"/>
          <w:szCs w:val="22"/>
        </w:rPr>
        <w:t xml:space="preserve">, </w:t>
      </w:r>
      <w:r w:rsidR="00E515CD">
        <w:t>v.r.</w:t>
      </w:r>
    </w:p>
    <w:p w:rsidRDefault="00E515CD" w:rsidP="00E515CD" w:rsidR="00E515CD">
      <w:pPr>
        <w:jc w:val="right"/>
      </w:pPr>
    </w:p>
    <w:p w:rsidRDefault="00E515CD" w:rsidP="00E515CD" w:rsidR="00E515CD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E515CD" w:rsidP="00E515CD" w:rsidR="00E515CD">
      <w:pPr>
        <w:jc w:val="right"/>
      </w:pPr>
      <w:r>
        <w:t>ovlašteni službenik</w:t>
      </w:r>
    </w:p>
    <w:p w:rsidRDefault="00E515CD" w:rsidP="00E515CD" w:rsidR="00E90467" w:rsidRPr="00190E50">
      <w:pPr>
        <w:ind w:firstLine="3" w:left="5661"/>
        <w:jc w:val="right"/>
        <w:rPr>
          <w:sz w:val="22"/>
          <w:szCs w:val="22"/>
        </w:rPr>
      </w:pPr>
      <w:r>
        <w:t>Ksenija Nol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190E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190E50"/>
    <w:rsid w:val="001C3E76"/>
    <w:rsid w:val="0026578C"/>
    <w:rsid w:val="002D642B"/>
    <w:rsid w:val="003175CD"/>
    <w:rsid w:val="00340A78"/>
    <w:rsid w:val="00352253"/>
    <w:rsid w:val="003C2AD4"/>
    <w:rsid w:val="00422F8C"/>
    <w:rsid w:val="00427301"/>
    <w:rsid w:val="0043039F"/>
    <w:rsid w:val="00474180"/>
    <w:rsid w:val="006A483E"/>
    <w:rsid w:val="0071212B"/>
    <w:rsid w:val="00712648"/>
    <w:rsid w:val="00746294"/>
    <w:rsid w:val="007D721C"/>
    <w:rsid w:val="00802DA3"/>
    <w:rsid w:val="008505D5"/>
    <w:rsid w:val="008768C8"/>
    <w:rsid w:val="009247DD"/>
    <w:rsid w:val="00930C14"/>
    <w:rsid w:val="00997C3E"/>
    <w:rsid w:val="009F4348"/>
    <w:rsid w:val="00A509D2"/>
    <w:rsid w:val="00AC28EB"/>
    <w:rsid w:val="00B0006C"/>
    <w:rsid w:val="00B96E30"/>
    <w:rsid w:val="00BF11C8"/>
    <w:rsid w:val="00CF4C5C"/>
    <w:rsid w:val="00D236D1"/>
    <w:rsid w:val="00D453FB"/>
    <w:rsid w:val="00E515CD"/>
    <w:rsid w:val="00E75860"/>
    <w:rsid w:val="00E90467"/>
    <w:rsid w:val="00E95C4E"/>
    <w:rsid w:val="00EB72D9"/>
    <w:rsid w:val="00F3618A"/>
    <w:rsid w:val="00FC3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E515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15C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15C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15C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15C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E515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15C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15C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15C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15C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2441</izvorni_sadrzaj>
    <derivirana_varijabla naziv="DomainObject.Predmet.Broj_1">2441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St-2441/2017</izvorni_sadrzaj>
    <derivirana_varijabla naziv="DomainObject.Predmet.OznakaBroj_1">St-2441/2017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ŠEKUTOR d.o.o. zastupanog po punomoćniku Željko Šekutor</izvorni_sadrzaj>
    <derivirana_varijabla naziv="DomainObject.Predmet.ProtustrankaFormated_1">  ŠEKUTOR d.o.o. zastupanog po punomoćniku Željko Šekutor</derivirana_varijabla>
  </DomainObject.Predmet.ProtustrankaFormated>
  <DomainObject.Predmet.ProtustrankaFormatedOIB>
    <izvorni_sadrzaj>  ŠEKUTOR d.o.o., OIB 62792322217 zastupanog po punomoćniku Željko Šekutor</izvorni_sadrzaj>
    <derivirana_varijabla naziv="DomainObject.Predmet.ProtustrankaFormatedOIB_1">  ŠEKUTOR d.o.o., OIB 62792322217 zastupanog po punomoćniku Željko Šekutor</derivirana_varijabla>
  </DomainObject.Predmet.ProtustrankaFormatedOIB>
  <DomainObject.Predmet.ProtustrankaFormatedWithAdress>
    <izvorni_sadrzaj> ŠEKUTOR d.o.o., Antuna Gustava Matoša 14, 10360 Sesvete zastupanog po punomoćniku Željko Šekutor</izvorni_sadrzaj>
    <derivirana_varijabla naziv="DomainObject.Predmet.ProtustrankaFormatedWithAdress_1"> ŠEKUTOR d.o.o., Antuna Gustava Matoša 14, 10360 Sesvete zastupanog po punomoćniku Željko Šekutor</derivirana_varijabla>
  </DomainObject.Predmet.ProtustrankaFormatedWithAdress>
  <DomainObject.Predmet.ProtustrankaFormatedWithAdressOIB>
    <izvorni_sadrzaj> ŠEKUTOR d.o.o., OIB 62792322217, Antuna Gustava Matoša 14, 10360 Sesvete zastupanog po punomoćniku Željko Šekutor</izvorni_sadrzaj>
    <derivirana_varijabla naziv="DomainObject.Predmet.ProtustrankaFormatedWithAdressOIB_1"> ŠEKUTOR d.o.o., OIB 62792322217, Antuna Gustava Matoša 14, 10360 Sesvete zastupanog po punomoćniku Željko Šekutor</derivirana_varijabla>
  </DomainObject.Predmet.ProtustrankaFormatedWithAdressOIB>
  <DomainObject.Predmet.ProtustrankaWithAdress>
    <izvorni_sadrzaj>ŠEKUTOR d.o.o. Antuna Gustava Matoša 14, 10360 Sesvete</izvorni_sadrzaj>
    <derivirana_varijabla naziv="DomainObject.Predmet.ProtustrankaWithAdress_1">ŠEKUTOR d.o.o. Antuna Gustava Matoša 14, 10360 Sesvete</derivirana_varijabla>
  </DomainObject.Predmet.ProtustrankaWithAdress>
  <DomainObject.Predmet.ProtustrankaWithAdressOIB>
    <izvorni_sadrzaj>ŠEKUTOR d.o.o., OIB 62792322217, Antuna Gustava Matoša 14, 10360 Sesvete</izvorni_sadrzaj>
    <derivirana_varijabla naziv="DomainObject.Predmet.ProtustrankaWithAdressOIB_1">ŠEKUTOR d.o.o., OIB 62792322217, Antuna Gustava Matoša 14, 10360 Sesvete</derivirana_varijabla>
  </DomainObject.Predmet.ProtustrankaWithAdressOIB>
  <DomainObject.Predmet.ProtustrankaNazivFormated>
    <izvorni_sadrzaj>ŠEKUTOR d.o.o.</izvorni_sadrzaj>
    <derivirana_varijabla naziv="DomainObject.Predmet.ProtustrankaNazivFormated_1">ŠEKUTOR d.o.o.</derivirana_varijabla>
  </DomainObject.Predmet.ProtustrankaNazivFormated>
  <DomainObject.Predmet.ProtustrankaNazivFormatedOIB>
    <izvorni_sadrzaj>ŠEKUTOR d.o.o., OIB 62792322217</izvorni_sadrzaj>
    <derivirana_varijabla naziv="DomainObject.Predmet.ProtustrankaNazivFormatedOIB_1">ŠEKUTOR d.o.o., OIB 62792322217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ŠEKUTOR d.o.o. zastupanog po punomoćniku Željko Šekutor</item>
    </izvorni_sadrzaj>
    <derivirana_varijabla naziv="DomainObject.Predmet.ProtuStrankaListFormated_1">
      <item>ŠEKUTOR d.o.o. zastupanog po punomoćniku Željko Šekutor</item>
    </derivirana_varijabla>
  </DomainObject.Predmet.ProtuStrankaListFormated>
  <DomainObject.Predmet.ProtuStrankaListFormatedOIB>
    <izvorni_sadrzaj>
      <item>ŠEKUTOR d.o.o., OIB 62792322217 zastupanog po punomoćniku Željko Šekutor</item>
    </izvorni_sadrzaj>
    <derivirana_varijabla naziv="DomainObject.Predmet.ProtuStrankaListFormatedOIB_1">
      <item>ŠEKUTOR d.o.o., OIB 62792322217 zastupanog po punomoćniku Željko Šekutor</item>
    </derivirana_varijabla>
  </DomainObject.Predmet.ProtuStrankaListFormatedOIB>
  <DomainObject.Predmet.ProtuStrankaListFormatedWithAdress>
    <izvorni_sadrzaj>
      <item>ŠEKUTOR d.o.o., Antuna Gustava Matoša 14, 10360 Sesvete zastupanog po punomoćniku Željko Šekutor</item>
    </izvorni_sadrzaj>
    <derivirana_varijabla naziv="DomainObject.Predmet.ProtuStrankaListFormatedWithAdress_1">
      <item>ŠEKUTOR d.o.o., Antuna Gustava Matoša 14, 10360 Sesvete zastupanog po punomoćniku Željko Šekutor</item>
    </derivirana_varijabla>
  </DomainObject.Predmet.ProtuStrankaListFormatedWithAdress>
  <DomainObject.Predmet.ProtuStrankaListFormatedWithAdressOIB>
    <izvorni_sadrzaj>
      <item>ŠEKUTOR d.o.o., OIB 62792322217, Antuna Gustava Matoša 14, 10360 Sesvete zastupanog po punomoćniku Željko Šekutor</item>
    </izvorni_sadrzaj>
    <derivirana_varijabla naziv="DomainObject.Predmet.ProtuStrankaListFormatedWithAdressOIB_1">
      <item>ŠEKUTOR d.o.o., OIB 62792322217, Antuna Gustava Matoša 14, 10360 Sesvete zastupanog po punomoćniku Željko Šekutor</item>
    </derivirana_varijabla>
  </DomainObject.Predmet.ProtuStrankaListFormatedWithAdressOIB>
  <DomainObject.Predmet.ProtuStrankaListNazivFormated>
    <izvorni_sadrzaj>
      <item>ŠEKUTOR d.o.o.</item>
    </izvorni_sadrzaj>
    <derivirana_varijabla naziv="DomainObject.Predmet.ProtuStrankaListNazivFormated_1">
      <item>ŠEKUTOR d.o.o.</item>
    </derivirana_varijabla>
  </DomainObject.Predmet.ProtuStrankaListNazivFormated>
  <DomainObject.Predmet.ProtuStrankaListNazivFormatedOIB>
    <izvorni_sadrzaj>
      <item>ŠEKUTOR d.o.o., OIB 62792322217</item>
    </izvorni_sadrzaj>
    <derivirana_varijabla naziv="DomainObject.Predmet.ProtuStrankaListNazivFormatedOIB_1">
      <item>ŠEKUTOR d.o.o., OIB 62792322217</item>
    </derivirana_varijabla>
  </DomainObject.Predmet.ProtuStrankaListNazivFormatedOIB>
  <DomainObject.Predmet.OstaliListFormated>
    <izvorni_sadrzaj>
      <item>Željko Šekutor punomoćnik sudionika u postupku ŠEKUTOR d.o.o.</item>
    </izvorni_sadrzaj>
    <derivirana_varijabla naziv="DomainObject.Predmet.OstaliListFormated_1">
      <item>Željko Šekutor punomoćnik sudionika u postupku ŠEKUTOR d.o.o.</item>
    </derivirana_varijabla>
  </DomainObject.Predmet.OstaliListFormated>
  <DomainObject.Predmet.OstaliListFormatedOIB>
    <izvorni_sadrzaj>
      <item>Željko Šekutor, OIB 34344159150 punomoćnik sudionika u postupku ŠEKUTOR d.o.o.</item>
    </izvorni_sadrzaj>
    <derivirana_varijabla naziv="DomainObject.Predmet.OstaliListFormatedOIB_1">
      <item>Željko Šekutor, OIB 34344159150 punomoćnik sudionika u postupku ŠEKUTOR d.o.o.</item>
    </derivirana_varijabla>
  </DomainObject.Predmet.OstaliListFormatedOIB>
  <DomainObject.Predmet.OstaliListFormatedWithAdress>
    <izvorni_sadrzaj>
      <item>Željko Šekutor, Ulica A. Gustava Matoša 14, 10360 Sesvete punomoćnik sudionika u postupku ŠEKUTOR d.o.o.</item>
    </izvorni_sadrzaj>
    <derivirana_varijabla naziv="DomainObject.Predmet.OstaliListFormatedWithAdress_1">
      <item>Željko Šekutor, Ulica A. Gustava Matoša 14, 10360 Sesvete punomoćnik sudionika u postupku ŠEKUTOR d.o.o.</item>
    </derivirana_varijabla>
  </DomainObject.Predmet.OstaliListFormatedWithAdress>
  <DomainObject.Predmet.OstaliListFormatedWithAdressOIB>
    <izvorni_sadrzaj>
      <item>Željko Šekutor, OIB 34344159150, Ulica A. Gustava Matoša 14, 10360 Sesvete punomoćnik sudionika u postupku ŠEKUTOR d.o.o.</item>
    </izvorni_sadrzaj>
    <derivirana_varijabla naziv="DomainObject.Predmet.OstaliListFormatedWithAdressOIB_1">
      <item>Željko Šekutor, OIB 34344159150, Ulica A. Gustava Matoša 14, 10360 Sesvete punomoćnik sudionika u postupku ŠEKUTOR d.o.o.</item>
    </derivirana_varijabla>
  </DomainObject.Predmet.OstaliListFormatedWithAdressOIB>
  <DomainObject.Predmet.OstaliListNazivFormated>
    <izvorni_sadrzaj>
      <item>Željko Šekutor</item>
    </izvorni_sadrzaj>
    <derivirana_varijabla naziv="DomainObject.Predmet.OstaliListNazivFormated_1">
      <item>Željko Šekutor</item>
    </derivirana_varijabla>
  </DomainObject.Predmet.OstaliListNazivFormated>
  <DomainObject.Predmet.OstaliListNazivFormatedOIB>
    <izvorni_sadrzaj>
      <item>Željko Šekutor, OIB 34344159150</item>
    </izvorni_sadrzaj>
    <derivirana_varijabla naziv="DomainObject.Predmet.OstaliListNazivFormatedOIB_1">
      <item>Željko Šekutor, OIB 34344159150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ŠEKUTOR d.o.o.</izvorni_sadrzaj>
    <derivirana_varijabla naziv="DomainObject.Predmet.ProtustrankaIDrugi_1">ŠEKUTOR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ŠEKUTOR d.o.o., OIB 62792322217, Antuna Gustava Matoša 14, 10360 Sesvete</izvorni_sadrzaj>
    <derivirana_varijabla naziv="DomainObject.Predmet.ProtustrankaIDrugiAdressOIB_1">ŠEKUTOR d.o.o., OIB 62792322217, Antuna Gustava Matoša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ŠEKUTOR d.o.o.</item>
      <item>Željko Šekutor</item>
    </izvorni_sadrzaj>
    <derivirana_varijabla naziv="DomainObject.Predmet.SudioniciListNaziv_1">
      <item>FINA Regionalni centar Zagreb</item>
      <item>ŠEKUTOR d.o.o.</item>
      <item>Željko Šekutor</item>
    </derivirana_varijabla>
  </DomainObject.Predmet.SudioniciListNaziv>
  <DomainObject.Predmet.SudioniciListAdressOIB>
    <izvorni_sadrzaj>
      <item>FINA Regionalni centar Zagreb, OIB 85821130368, Trg svibanjskih žrtava 1995. 1,10000 Zagreb</item>
      <item>ŠEKUTOR d.o.o., OIB 62792322217, Antuna Gustava Matoša 14,10360 Sesvete</item>
      <item>Željko Šekutor, OIB 34344159150, Ulica A. Gustava Matoša 14,10360 Sesvete</item>
    </izvorni_sadrzaj>
    <derivirana_varijabla naziv="DomainObject.Predmet.SudioniciListAdressOIB_1">
      <item>FINA Regionalni centar Zagreb, OIB 85821130368, Trg svibanjskih žrtava 1995. 1,10000 Zagreb</item>
      <item>ŠEKUTOR d.o.o., OIB 62792322217, Antuna Gustava Matoša 14,10360 Sesvete</item>
      <item>Željko Šekutor, OIB 34344159150, Ulica A. Gustava Matoša 14,10360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62792322217</item>
      <item>, OIB 34344159150</item>
    </izvorni_sadrzaj>
    <derivirana_varijabla naziv="DomainObject.Predmet.SudioniciListNazivOIB_1">
      <item>, OIB 85821130368</item>
      <item>, OIB 62792322217</item>
      <item>, OIB 34344159150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EDBC81-8587-44F7-AF5F-2AD47FBF68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1658</properties:Characters>
  <properties:Lines>51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2017-10-30T09:48:00Z</dcterms:created>
  <dc:creator>Ksenija Nol</dc:creator>
  <cp:lastModifiedBy>Ksenija Nol</cp:lastModifiedBy>
  <cp:lastPrinted>2017-10-30T09:53:00Z</cp:lastPrinted>
  <dcterms:modified xmlns:xsi="http://www.w3.org/2001/XMLSchema-instance" xsi:type="dcterms:W3CDTF">2017-10-30T09:53:00Z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