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bd6f" w14:paraId="602bd6f"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803684">
        <w:t>4512/2016-18</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803684">
        <w:t>DOMUS-ZAGREB d.o.o., Zagreb, Supilova 15, OIB 77459627491</w:t>
      </w:r>
      <w:r w:rsidR="009459C3">
        <w:t xml:space="preserve">, dana </w:t>
      </w:r>
      <w:r w:rsidR="00803684">
        <w:t>18. siječnja 2019</w:t>
      </w:r>
      <w:r w:rsidR="001E7FA6">
        <w:t>.</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293B93">
        <w:t>DOMUS-ZAGREB d.o.o., Zagreb, Supilova 15, OIB 77459627491</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293B93" w:rsidRPr="00C14484">
        <w:t>Tomislav Čoga, Zagreb, Vranovinski ogranak I. 2, OIB 82870226709</w:t>
      </w:r>
      <w:r w:rsidRPr="00B27F98">
        <w:t>.</w:t>
      </w:r>
    </w:p>
    <w:p w:rsidRDefault="002E4EE7" w:rsidP="002E4EE7" w:rsidR="002E4EE7" w:rsidRPr="00B27F98"/>
    <w:p w:rsidRDefault="002E4EE7" w:rsidP="002E4EE7" w:rsidR="002E4EE7" w:rsidRPr="00B27F98">
      <w:r w:rsidRPr="00B27F98">
        <w:t xml:space="preserve">III. Stečajni postupak otvoren je dana </w:t>
      </w:r>
      <w:r w:rsidR="00293B93">
        <w:t>18. siječnja 2019. u 14,30 sati</w:t>
      </w:r>
      <w:r w:rsidRPr="00B27F98">
        <w:t xml:space="preserve">. </w:t>
      </w:r>
    </w:p>
    <w:p w:rsidRDefault="002E4EE7" w:rsidP="002E4EE7" w:rsidR="002E4EE7" w:rsidRPr="00B27F98"/>
    <w:p w:rsidRDefault="002E4EE7" w:rsidP="002E4EE7" w:rsidR="002E4EE7" w:rsidRPr="00B27F98">
      <w:pPr>
        <w:jc w:val="both"/>
      </w:pPr>
      <w:r w:rsidRPr="00B27F98">
        <w:t xml:space="preserve">IV. Pozivaju se vjerovnici </w:t>
      </w:r>
      <w:r w:rsidR="00293B93">
        <w:t xml:space="preserve">viših isplatnih redova </w:t>
      </w:r>
      <w:r w:rsidRPr="00B27F98">
        <w:t>stečajnog dužnika da u roku od 60 dana od dana objave ovog rješenja na mrežnoj stranici e-Oglasna ploča suda, u skladu s pravilima Stečajnog zakona o prijavi tražbina (čl. 257. Stečajnog zakona – Narodne novine broj 71/15</w:t>
      </w:r>
      <w:r w:rsidR="005221E0">
        <w:t>, 104/17</w:t>
      </w:r>
      <w:r w:rsidRPr="00B27F98">
        <w:t xml:space="preserve">), prijave svoje tražbine stečajnom upravitelju </w:t>
      </w:r>
      <w:r w:rsidR="00293B93" w:rsidRPr="00C14484">
        <w:t>Tomislav</w:t>
      </w:r>
      <w:r w:rsidR="00293B93">
        <w:t>u</w:t>
      </w:r>
      <w:r w:rsidR="00293B93" w:rsidRPr="00C14484">
        <w:t xml:space="preserve"> Čog</w:t>
      </w:r>
      <w:r w:rsidR="00293B93">
        <w:t>i</w:t>
      </w:r>
      <w:r w:rsidR="00293B93" w:rsidRPr="00C14484">
        <w:t>, Zagreb, Vranovinski ogranak I. 2</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r w:rsidR="008E1851">
        <w:t>,</w:t>
      </w:r>
      <w:r w:rsidR="008E1851" w:rsidRPr="008E1851">
        <w:t xml:space="preserve"> </w:t>
      </w:r>
      <w:r w:rsidR="008E1851" w:rsidRPr="004F089F">
        <w:t>na žiro račun Državnog proračuna broj IBAN: HR1210010051863000160, model HR64, poziv na broj 5045-20735-</w:t>
      </w:r>
      <w:r w:rsidR="00293B93">
        <w:t>451216</w:t>
      </w:r>
      <w:r w:rsidR="008E1851">
        <w:t>.</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293B93" w:rsidRPr="00C14484">
        <w:t>Tomislav</w:t>
      </w:r>
      <w:r w:rsidR="00293B93">
        <w:t>a</w:t>
      </w:r>
      <w:r w:rsidR="00293B93" w:rsidRPr="00C14484">
        <w:t xml:space="preserve"> Čog</w:t>
      </w:r>
      <w:r w:rsidR="00293B93">
        <w:t>u</w:t>
      </w:r>
      <w:r w:rsidR="00293B93" w:rsidRPr="00C14484">
        <w:t>, Zagreb, Vranovinski ogranak I. 2</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lastRenderedPageBreak/>
        <w:t xml:space="preserve">VII. Ročište vjerovnika na kojem će se ispitati prijavljene tražbine - ispitno ročište zakazuje se za </w:t>
      </w:r>
      <w:r>
        <w:t xml:space="preserve">dan </w:t>
      </w:r>
      <w:r w:rsidR="00293B93">
        <w:t>9. travnja</w:t>
      </w:r>
      <w:r w:rsidR="00040543">
        <w:t xml:space="preserve"> 2019</w:t>
      </w:r>
      <w:r w:rsidR="00965CF3">
        <w:t>.</w:t>
      </w:r>
      <w:r w:rsidR="00EE5CC1">
        <w:t xml:space="preserve"> u </w:t>
      </w:r>
      <w:r w:rsidR="00965CF3">
        <w:t>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E43141" w:rsidP="002E4EE7" w:rsidR="00E43141">
      <w:pPr>
        <w:jc w:val="both"/>
      </w:pPr>
    </w:p>
    <w:p w:rsidRDefault="00E43141" w:rsidP="00E43141" w:rsidR="00E43141">
      <w:pPr>
        <w:jc w:val="both"/>
      </w:pPr>
      <w:r>
        <w:t xml:space="preserve">XI. Nalaže se Financijskoj agenciji da naloži banci prijenos zaplijenjenog iznosa predujma od 5.000,00 kn na račun ovog suda IBAN: HR9223900011300000460, model HR00, pozivom na broj </w:t>
      </w:r>
      <w:r w:rsidR="00293B93">
        <w:t>4512-16</w:t>
      </w:r>
      <w:r>
        <w:t>.</w:t>
      </w: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293B93">
        <w:t>23. svibnja 2016</w:t>
      </w:r>
      <w:r w:rsidR="00965CF3">
        <w:t>.</w:t>
      </w:r>
      <w:r>
        <w:t xml:space="preserve"> prijedlog za otvaranje stečajnog postupka nad dužnikom </w:t>
      </w:r>
      <w:r w:rsidR="00293B93">
        <w:t>DOMUS-ZAGREB d.o.o., Zagreb, Supilova 15, OIB 77459627491</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w:t>
      </w:r>
      <w:r w:rsidR="00DE5464">
        <w:t xml:space="preserve">104/17, </w:t>
      </w:r>
      <w:r>
        <w:t xml:space="preserve">dalje u tekstu: SZ-a). U prijedlogu predlagatelj navodi da na dan </w:t>
      </w:r>
      <w:r w:rsidR="00293B93">
        <w:t>18. svibnja 2016</w:t>
      </w:r>
      <w:r w:rsidR="00040543">
        <w:t>.</w:t>
      </w:r>
      <w:r>
        <w:t xml:space="preserve"> dužnik u Očevidniku redoslijeda osnova za plaćanje ima evidentirane neizvršene osnove za plaćanje u</w:t>
      </w:r>
      <w:r w:rsidR="00C03D3C">
        <w:t xml:space="preserve"> neprekinutom razdoblju od 120 dana u</w:t>
      </w:r>
      <w:r>
        <w:t xml:space="preserve"> ukupnom iznosu od </w:t>
      </w:r>
      <w:r w:rsidR="00293B93">
        <w:t>111.665,97</w:t>
      </w:r>
      <w:r w:rsidR="00DE5464">
        <w:t xml:space="preserve"> kn</w:t>
      </w:r>
      <w:r>
        <w:t xml:space="preserve">.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293B93">
        <w:t>4512/2016-4</w:t>
      </w:r>
      <w:r w:rsidRPr="00B27F98">
        <w:t xml:space="preserve"> od </w:t>
      </w:r>
      <w:r w:rsidR="00293B93">
        <w:t xml:space="preserve">9. listopada </w:t>
      </w:r>
      <w:r w:rsidR="00040543">
        <w:t>2018</w:t>
      </w:r>
      <w:r w:rsidR="00DE5464">
        <w:t>.</w:t>
      </w:r>
      <w:r w:rsidRPr="00B27F98">
        <w:t xml:space="preserve"> pokrenut je prethodni postupak radi utvrđivanja pretpostavki za otvaranje stečajnoga postupka nad dužnikom</w:t>
      </w:r>
      <w:r w:rsidR="00293B93">
        <w:t>.</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w:t>
      </w:r>
      <w:r w:rsidR="00293B93">
        <w:t>cima</w:t>
      </w:r>
      <w:r w:rsidR="00685CB8">
        <w:t xml:space="preserve"> </w:t>
      </w:r>
      <w:r w:rsidRPr="00B27F98">
        <w:t xml:space="preserve">od </w:t>
      </w:r>
      <w:r w:rsidR="00293B93">
        <w:t>15. listopada</w:t>
      </w:r>
      <w:r w:rsidR="00965CF3">
        <w:t xml:space="preserve"> 2018.</w:t>
      </w:r>
      <w:r w:rsidR="00EE5CC1">
        <w:t xml:space="preserve"> </w:t>
      </w:r>
      <w:r w:rsidR="00293B93">
        <w:t>i 16. studenog</w:t>
      </w:r>
      <w:r w:rsidR="00A55F61">
        <w:t xml:space="preserve"> 2018.</w:t>
      </w:r>
      <w:r w:rsidR="00293B93">
        <w:t xml:space="preserve"> </w:t>
      </w:r>
      <w:r w:rsidR="00C03D3C">
        <w:t>u cijelosti ostala kod navoda iz prijedloga za otvaranje stečajnog postupka</w:t>
      </w:r>
      <w:r w:rsidR="00EE5CC1">
        <w:t xml:space="preserve">, time da je FINA dostavila u spis i potvrdu o </w:t>
      </w:r>
      <w:r w:rsidR="00965CF3">
        <w:t>blokadi računa i novčanih sredstava dužnika</w:t>
      </w:r>
      <w:r w:rsidR="00EE5CC1">
        <w:t xml:space="preserve"> od </w:t>
      </w:r>
      <w:r w:rsidR="00293B93">
        <w:t>21. studenog</w:t>
      </w:r>
      <w:r w:rsidR="00040543">
        <w:t xml:space="preserve"> 2018</w:t>
      </w:r>
      <w:r w:rsidR="00965CF3">
        <w:t>.</w:t>
      </w:r>
      <w:r w:rsidR="00EE5CC1">
        <w:t xml:space="preserve"> (list </w:t>
      </w:r>
      <w:r w:rsidR="00293B93">
        <w:t>16</w:t>
      </w:r>
      <w:r w:rsidR="00EE5CC1">
        <w:t xml:space="preserve"> spisa), </w:t>
      </w:r>
      <w:r w:rsidR="00965CF3">
        <w:t xml:space="preserve">uvidom u koju je sud utvrdio da je na računu dužnika na dan izdavanja potvrde evidentirano </w:t>
      </w:r>
      <w:r w:rsidR="00293B93">
        <w:t>1036</w:t>
      </w:r>
      <w:r w:rsidR="00965CF3">
        <w:t xml:space="preserve"> dana neprekidne blokade, time da nepodmirene osnove za plaćanje evidentirane u Očevidniku redoslijeda osnova za plaćanje iznose </w:t>
      </w:r>
      <w:r w:rsidR="00293B93">
        <w:t>256.237,19</w:t>
      </w:r>
      <w:r w:rsidR="00685CB8">
        <w:t xml:space="preserve"> </w:t>
      </w:r>
      <w:r w:rsidR="00965CF3">
        <w:t>kn.</w:t>
      </w:r>
    </w:p>
    <w:p w:rsidRDefault="003D6806" w:rsidP="003D6806" w:rsidR="003D6806">
      <w:pPr>
        <w:ind w:firstLine="708"/>
        <w:jc w:val="both"/>
      </w:pPr>
    </w:p>
    <w:p w:rsidRDefault="00293B93" w:rsidP="003D6806" w:rsidR="00293B93">
      <w:pPr>
        <w:ind w:firstLine="708"/>
        <w:jc w:val="both"/>
      </w:pPr>
      <w:r>
        <w:t xml:space="preserve">Sud je zaključkom od 16. studenog 2018. zatražio od javnih tijela koja vode evidenciju o određenoj vrsti imovine dostavu podataka iz njihovih službenih evidencija o tome da li je dužnik evidentiran kao vlasnik imovine. Uvidom u pribavljene podatke iz službenih evidencija nadležnih tijela sud je utvrdio da dužnik nije evidentiran kao vlasnik nekretnina, niti kao vlasnik zrakoplova ili plovila, da nije evidentiran kao imatelj vrijednosnih papira, kao i da nije upisan u katastarski operat. Nadalje, iz uvjerenja Stanice za tehnički pregled "Zagreb </w:t>
      </w:r>
      <w:r>
        <w:lastRenderedPageBreak/>
        <w:t>I" utvrđeno je da je dužnik evidentiran kao vlasnik teretnog automobila marke Fiat D, godina proizvodnje 1992., reg. oznake ZG7528A, datum odjave 16. veljače 2010.</w:t>
      </w:r>
    </w:p>
    <w:p w:rsidRDefault="00293B93" w:rsidP="003D6806" w:rsidR="00293B93">
      <w:pPr>
        <w:ind w:firstLine="708"/>
        <w:jc w:val="both"/>
      </w:pPr>
    </w:p>
    <w:p w:rsidRDefault="00C03D3C" w:rsidP="002D6E5A" w:rsidR="002D6E5A">
      <w:pPr>
        <w:ind w:firstLine="708"/>
        <w:jc w:val="both"/>
      </w:pPr>
      <w:r w:rsidRPr="005F7ED3">
        <w:t xml:space="preserve">Na </w:t>
      </w:r>
      <w:r>
        <w:t>ročišt</w:t>
      </w:r>
      <w:r w:rsidR="00293B93">
        <w:t>u</w:t>
      </w:r>
      <w:r w:rsidRPr="005F7ED3">
        <w:t xml:space="preserve"> </w:t>
      </w:r>
      <w:r w:rsidR="002D6E5A">
        <w:t>od 16. siječnja 2019. zakonski zastupnik dužnika Mario Maslač izjavio je da je suglasan s prijedlogom za otvaranje stečajnog postupka nad dužnikom, jer da je nesporno da kod dužnika postoji stečajni razlog nesposobnosti za plaćanje uslijed višegodišnje blokade žiro računa dužnika. Nadalje, isti je naveo da dužnik nema u vlasništvu nekretnine, niti ima u vlasništvu pokretnu imovinu poput vozila, strojeva, uredskog namještaja ili opreme. Vezano uz teretni automobil marke Fiat D, reg. oznake ZG7528A, zakonski zastupnik dužnika naveo je da dužnik više nije u posjedu tog vozila. Naime, ističe da je to vozilo bilo staro dvadesetak godina te je bilo tehnički neispravno i zato je dužnik prodao to vozilo društvu Ciak koje se bavi zbrinjavanjem otpada. Zakonski zastupnik dužnika naveo je da dužnik nema nenovčanih tražbina prema trećim osobama, da nema novčanih sredstava na računima, niti bilo kakve druge imovine. Navodi da dužnik ne posluje već nekoliko godina, a dok je poslovao bavio se građevinarstvom. Navodi da dužnik nema zaposlenih djelatnika. Nadalje, zakonski zastupnik dužnika naveo je da dužnik ima novčano potraživanje prema Branki Pifat, vl. Tiskarskog obrta iz Zadra, u iznosu od cca 100.000,00 kn glavnice temeljem presude Općinskog suda u Zadru broj P-1508/11 od 11. veljače 2014., pravomoćna 22. svibnja 2014., ovršna 6. lipnja 2014., te navodi da je dužnik podnio FINA-i zahtjev za izravnu naplatu temeljem pravomoćne i ovršne presude, time da zasad nije bilo uspjeha u naplati. Zakonski zastupnik dužnika naveo je da je FINA sa računa dužnika zaplijenila iznos od cca 18.000,00 kn, koji je izdvojen na poseban račun, ali navodi da se ne može očitovati po kojoj osnovi je FINA izvršila zapljenu tih sredstava.</w:t>
      </w:r>
    </w:p>
    <w:p w:rsidRDefault="002D6E5A" w:rsidP="00C03D3C" w:rsidR="002D6E5A">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EE5CC1">
        <w:t xml:space="preserve">potvrde FINA-e od </w:t>
      </w:r>
      <w:r w:rsidR="002D6E5A">
        <w:t>21. studenog</w:t>
      </w:r>
      <w:r w:rsidR="008E1851">
        <w:t xml:space="preserve"> 2018</w:t>
      </w:r>
      <w:r w:rsidR="00965CF3">
        <w:t>.</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 xml:space="preserve">nik ima </w:t>
      </w:r>
      <w:r w:rsidR="002D6E5A">
        <w:t xml:space="preserve">imovinu u vidu novčanog potraživanja prema Branki Pifat iz Zadra, M. Krleže 20, temeljem pravomoćne i ovršne presude Općinskog suda u Zadru broj P-1508/2011 od 11. veljače 2014. (list 27 do 31 spisa) i to u iznosu od 81.300,00 kn s pripadajućim zakonskim zateznim kamatama i troškovima postupka, kao i da postoje određena novčana sredstva zaplijenjena na računu FINA-e, dakle, po ocjeni ovog suda riječ je o imovini koja je dostatna za pokriće troškova stečajnog postupka, sud je </w:t>
      </w:r>
      <w:r w:rsidRPr="00B27F98">
        <w:t xml:space="preserve">temeljem odredbe članka 128., 129. i 130. SZ-a </w:t>
      </w:r>
      <w:r w:rsidR="002D6E5A">
        <w:t>riješio</w:t>
      </w:r>
      <w:r w:rsidRPr="00B27F98">
        <w:t xml:space="preserve"> kao </w:t>
      </w:r>
      <w:r w:rsidR="00F01CC8">
        <w:t>pod točkama I. do X.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E43141" w:rsidP="002E4EE7" w:rsidR="00E43141">
      <w:pPr>
        <w:ind w:firstLine="708"/>
        <w:jc w:val="both"/>
      </w:pPr>
    </w:p>
    <w:p w:rsidRDefault="00E43141" w:rsidP="00E43141" w:rsidR="00E43141" w:rsidRPr="00B27F98">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XI.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2D6E5A">
        <w:t>18. siječnja 2019.</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rsidRPr="0028432A">
      <w:pPr>
        <w:jc w:val="both"/>
      </w:pPr>
      <w:r w:rsidRPr="00B27F98">
        <w:t xml:space="preserve">Protiv ovog rješenja pravo na žalbu ima osoba ovlaštena za zastupanje dužnika po zakonu do dana nastupanja pravnih posljedica otvaranja stečajnoga postupka (čl. 128. st. 8. Stečajnog zakona). Žalba se podnosi pisano u </w:t>
      </w:r>
      <w:r w:rsidR="008E1851">
        <w:t>tri</w:t>
      </w:r>
      <w:r w:rsidRPr="00B27F98">
        <w:t xml:space="preserve"> primjerka Visokom trgovačkom sudu Republike Hrvatske, putem ovog suda u roku od 8 dana od dostave </w:t>
      </w:r>
      <w:r w:rsidR="008E1851">
        <w:t>prijepisa ovog rješenja, odnosno od isteka osmog dana od dana objave ovog rješenja na mrežnoj stranici e-Oglasna ploča suda.</w:t>
      </w:r>
      <w:r w:rsidRPr="00B27F98">
        <w:t xml:space="preserve"> Žalba ne odgađa provedbu rješenja (čl. 19. SZ-a).</w:t>
      </w:r>
      <w:r>
        <w:t xml:space="preserve"> </w:t>
      </w:r>
    </w:p>
    <w:sectPr w:rsidSect="002D6E5A" w:rsidR="00B02635" w:rsidRPr="0028432A">
      <w:headerReference w:type="even" r:id="rId10"/>
      <w:headerReference w:type="default" r:id="rId11"/>
      <w:pgSz w:h="16838" w:w="11906"/>
      <w:pgMar w:gutter="0" w:footer="708" w:header="708" w:left="1417" w:bottom="255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7402">
      <w:rPr>
        <w:rStyle w:val="Brojstranice"/>
        <w:noProof/>
      </w:rPr>
      <w:t>4</w:t>
    </w:r>
    <w:r>
      <w:rPr>
        <w:rStyle w:val="Brojstranice"/>
      </w:rPr>
      <w:fldChar w:fldCharType="end"/>
    </w:r>
  </w:p>
  <w:p w:rsidRDefault="0087685A" w:rsidP="001D2296" w:rsidR="0087685A" w:rsidRPr="003C4E43">
    <w:r>
      <w:t xml:space="preserve">                                                                                                                         </w:t>
    </w:r>
    <w:r w:rsidR="00803684" w:rsidRPr="00CF1693">
      <w:t>4 St-</w:t>
    </w:r>
    <w:r w:rsidR="00803684">
      <w:t>4512/2016-18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0543"/>
    <w:rsid w:val="00043A0A"/>
    <w:rsid w:val="0004613B"/>
    <w:rsid w:val="000506D8"/>
    <w:rsid w:val="00050EF7"/>
    <w:rsid w:val="00075BDC"/>
    <w:rsid w:val="00087859"/>
    <w:rsid w:val="000969ED"/>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E7FA6"/>
    <w:rsid w:val="001F2FBF"/>
    <w:rsid w:val="00200DDB"/>
    <w:rsid w:val="002135F3"/>
    <w:rsid w:val="002224D1"/>
    <w:rsid w:val="00233719"/>
    <w:rsid w:val="00233CF9"/>
    <w:rsid w:val="00234541"/>
    <w:rsid w:val="00263FC1"/>
    <w:rsid w:val="00270ADC"/>
    <w:rsid w:val="0028432A"/>
    <w:rsid w:val="00293964"/>
    <w:rsid w:val="00293B93"/>
    <w:rsid w:val="002944F5"/>
    <w:rsid w:val="002960FC"/>
    <w:rsid w:val="002B5B9E"/>
    <w:rsid w:val="002C5A29"/>
    <w:rsid w:val="002D4069"/>
    <w:rsid w:val="002D6432"/>
    <w:rsid w:val="002D6E5A"/>
    <w:rsid w:val="002E4EE7"/>
    <w:rsid w:val="002F1899"/>
    <w:rsid w:val="002F792C"/>
    <w:rsid w:val="00365F88"/>
    <w:rsid w:val="00367C05"/>
    <w:rsid w:val="003905DD"/>
    <w:rsid w:val="003B65CF"/>
    <w:rsid w:val="003C2B99"/>
    <w:rsid w:val="003C4E43"/>
    <w:rsid w:val="003D4E19"/>
    <w:rsid w:val="003D6806"/>
    <w:rsid w:val="003F4D30"/>
    <w:rsid w:val="003F5340"/>
    <w:rsid w:val="00402289"/>
    <w:rsid w:val="0043031F"/>
    <w:rsid w:val="0043362B"/>
    <w:rsid w:val="00435B5D"/>
    <w:rsid w:val="0044721B"/>
    <w:rsid w:val="00455D54"/>
    <w:rsid w:val="00464572"/>
    <w:rsid w:val="00475324"/>
    <w:rsid w:val="00487477"/>
    <w:rsid w:val="004F47B9"/>
    <w:rsid w:val="005221E0"/>
    <w:rsid w:val="00523E58"/>
    <w:rsid w:val="00526F4E"/>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D4C"/>
    <w:rsid w:val="006732ED"/>
    <w:rsid w:val="006824A6"/>
    <w:rsid w:val="00685714"/>
    <w:rsid w:val="00685CB8"/>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91833"/>
    <w:rsid w:val="007A550F"/>
    <w:rsid w:val="007C39CF"/>
    <w:rsid w:val="007D7A92"/>
    <w:rsid w:val="00803684"/>
    <w:rsid w:val="00825B2D"/>
    <w:rsid w:val="00825C25"/>
    <w:rsid w:val="0084192B"/>
    <w:rsid w:val="00845350"/>
    <w:rsid w:val="00855AE8"/>
    <w:rsid w:val="00862F64"/>
    <w:rsid w:val="008723F5"/>
    <w:rsid w:val="008728D7"/>
    <w:rsid w:val="0087685A"/>
    <w:rsid w:val="00891667"/>
    <w:rsid w:val="008B54BA"/>
    <w:rsid w:val="008C1B69"/>
    <w:rsid w:val="008E1851"/>
    <w:rsid w:val="008E42C6"/>
    <w:rsid w:val="00914831"/>
    <w:rsid w:val="009224E9"/>
    <w:rsid w:val="00923DB6"/>
    <w:rsid w:val="00927F9C"/>
    <w:rsid w:val="00933082"/>
    <w:rsid w:val="00942C83"/>
    <w:rsid w:val="009459C3"/>
    <w:rsid w:val="0094639D"/>
    <w:rsid w:val="00950065"/>
    <w:rsid w:val="00964750"/>
    <w:rsid w:val="00965CF3"/>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55F61"/>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57402"/>
    <w:rsid w:val="00C629FC"/>
    <w:rsid w:val="00C74029"/>
    <w:rsid w:val="00C74824"/>
    <w:rsid w:val="00C92655"/>
    <w:rsid w:val="00C94FE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5464"/>
    <w:rsid w:val="00DE6E22"/>
    <w:rsid w:val="00DF21C6"/>
    <w:rsid w:val="00E05D8F"/>
    <w:rsid w:val="00E1788C"/>
    <w:rsid w:val="00E23D88"/>
    <w:rsid w:val="00E3108C"/>
    <w:rsid w:val="00E370FF"/>
    <w:rsid w:val="00E42A55"/>
    <w:rsid w:val="00E43141"/>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C57402"/>
    <w:rPr>
      <w:color w:val="808080"/>
      <w:bdr w:space="0" w:sz="0" w:color="auto" w:val="none"/>
      <w:shd w:fill="auto" w:color="auto" w:val="clear"/>
    </w:rPr>
  </w:style>
  <w:style w:customStyle="true" w:styleId="eSPISCCParagraphDefaultFont" w:type="character">
    <w:name w:val="eSPIS_CC_Paragraph Default Font"/>
    <w:basedOn w:val="Zadanifontodlomka"/>
    <w:rsid w:val="00C574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402"/>
    <w:rPr>
      <w:bdr w:space="0" w:sz="0" w:color="auto" w:val="none"/>
      <w:shd w:fill="FFFFCC" w:color="auto" w:val="clear"/>
      <w:lang w:val="hr-HR"/>
    </w:rPr>
  </w:style>
  <w:style w:customStyle="true" w:styleId="PozadinaSvijetloCrvena" w:type="character">
    <w:name w:val="Pozadina_SvijetloCrvena"/>
    <w:basedOn w:val="eSPISCCParagraphDefaultFont"/>
    <w:rsid w:val="00C574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4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C57402"/>
    <w:rPr>
      <w:color w:val="808080"/>
      <w:bdr w:color="auto" w:space="0" w:sz="0" w:val="none"/>
      <w:shd w:color="auto" w:fill="auto" w:val="clear"/>
    </w:rPr>
  </w:style>
  <w:style w:customStyle="1" w:styleId="eSPISCCParagraphDefaultFont" w:type="character">
    <w:name w:val="eSPIS_CC_Paragraph Default Font"/>
    <w:basedOn w:val="Zadanifontodlomka"/>
    <w:rsid w:val="00C574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402"/>
    <w:rPr>
      <w:bdr w:color="auto" w:space="0" w:sz="0" w:val="none"/>
      <w:shd w:color="auto" w:fill="FFFFCC" w:val="clear"/>
      <w:lang w:val="hr-HR"/>
    </w:rPr>
  </w:style>
  <w:style w:customStyle="1" w:styleId="PozadinaSvijetloCrvena" w:type="character">
    <w:name w:val="Pozadina_SvijetloCrvena"/>
    <w:basedOn w:val="eSPISCCParagraphDefaultFont"/>
    <w:rsid w:val="00C574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4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4512</izvorni_sadrzaj>
    <derivirana_varijabla naziv="DomainObject.Predmet.Broj_1">4512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St-4512/2016</izvorni_sadrzaj>
    <derivirana_varijabla naziv="DomainObject.Predmet.OznakaBroj_1">St-4512/2016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DOMUS-ZAGREB d.o.o. zastupanog po punomoćniku Alen Zelenika; Ivan Zelenika; Marijo Maslać</izvorni_sadrzaj>
    <derivirana_varijabla naziv="DomainObject.Predmet.ProtustrankaFormated_1">  DOMUS-ZAGREB d.o.o. zastupanog po punomoćniku Alen Zelenika; Ivan Zelenika; Marijo Maslać</derivirana_varijabla>
  </DomainObject.Predmet.ProtustrankaFormated>
  <DomainObject.Predmet.ProtustrankaFormatedOIB>
    <izvorni_sadrzaj>  DOMUS-ZAGREB d.o.o., OIB 77459627491 zastupanog po punomoćniku Alen Zelenika; Ivan Zelenika; Marijo Maslać</izvorni_sadrzaj>
    <derivirana_varijabla naziv="DomainObject.Predmet.ProtustrankaFormatedOIB_1">  DOMUS-ZAGREB d.o.o., OIB 77459627491 zastupanog po punomoćniku Alen Zelenika; Ivan Zelenika; Marijo Maslać</derivirana_varijabla>
  </DomainObject.Predmet.ProtustrankaFormatedOIB>
  <DomainObject.Predmet.ProtustrankaFormatedWithAdress>
    <izvorni_sadrzaj> DOMUS-ZAGREB d.o.o., Supilova 15, 10000 Zagreb zastupanog po punomoćniku Alen Zelenika; Ivan Zelenika; Marijo Maslać</izvorni_sadrzaj>
    <derivirana_varijabla naziv="DomainObject.Predmet.ProtustrankaFormatedWithAdress_1"> DOMUS-ZAGREB d.o.o., Supilova 15, 10000 Zagreb zastupanog po punomoćniku Alen Zelenika; Ivan Zelenika; Marijo Maslać</derivirana_varijabla>
  </DomainObject.Predmet.ProtustrankaFormatedWithAdress>
  <DomainObject.Predmet.ProtustrankaFormatedWithAdressOIB>
    <izvorni_sadrzaj> DOMUS-ZAGREB d.o.o., OIB 77459627491, Supilova 15, 10000 Zagreb zastupanog po punomoćniku Alen Zelenika; Ivan Zelenika; Marijo Maslać</izvorni_sadrzaj>
    <derivirana_varijabla naziv="DomainObject.Predmet.ProtustrankaFormatedWithAdressOIB_1"> DOMUS-ZAGREB d.o.o., OIB 77459627491, Supilova 15, 10000 Zagreb zastupanog po punomoćniku Alen Zelenika; Ivan Zelenika; Marijo Maslać</derivirana_varijabla>
  </DomainObject.Predmet.ProtustrankaFormatedWithAdressOIB>
  <DomainObject.Predmet.ProtustrankaWithAdress>
    <izvorni_sadrzaj>DOMUS-ZAGREB d.o.o. Supilova 15, 10000 Zagreb</izvorni_sadrzaj>
    <derivirana_varijabla naziv="DomainObject.Predmet.ProtustrankaWithAdress_1">DOMUS-ZAGREB d.o.o. Supilova 15, 10000 Zagreb</derivirana_varijabla>
  </DomainObject.Predmet.ProtustrankaWithAdress>
  <DomainObject.Predmet.ProtustrankaWithAdressOIB>
    <izvorni_sadrzaj>DOMUS-ZAGREB d.o.o., OIB 77459627491, Supilova 15, 10000 Zagreb</izvorni_sadrzaj>
    <derivirana_varijabla naziv="DomainObject.Predmet.ProtustrankaWithAdressOIB_1">DOMUS-ZAGREB d.o.o., OIB 77459627491, Supilova 15, 10000 Zagreb</derivirana_varijabla>
  </DomainObject.Predmet.ProtustrankaWithAdressOIB>
  <DomainObject.Predmet.ProtustrankaNazivFormated>
    <izvorni_sadrzaj>DOMUS-ZAGREB d.o.o.</izvorni_sadrzaj>
    <derivirana_varijabla naziv="DomainObject.Predmet.ProtustrankaNazivFormated_1">DOMUS-ZAGREB d.o.o.</derivirana_varijabla>
  </DomainObject.Predmet.ProtustrankaNazivFormated>
  <DomainObject.Predmet.ProtustrankaNazivFormatedOIB>
    <izvorni_sadrzaj>DOMUS-ZAGREB d.o.o., OIB 77459627491</izvorni_sadrzaj>
    <derivirana_varijabla naziv="DomainObject.Predmet.ProtustrankaNazivFormatedOIB_1">DOMUS-ZAGREB d.o.o., OIB 77459627491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DOMUS-ZAGREB d.o.o. zastupanog po punomoćniku Alen Zelenika; Ivan Zelenika; Marijo Maslać</item>
    </izvorni_sadrzaj>
    <derivirana_varijabla naziv="DomainObject.Predmet.ProtuStrankaListFormated_1">
      <item>DOMUS-ZAGREB d.o.o. zastupanog po punomoćniku Alen Zelenika; Ivan Zelenika; Marijo Maslać</item>
    </derivirana_varijabla>
  </DomainObject.Predmet.ProtuStrankaListFormated>
  <DomainObject.Predmet.ProtuStrankaListFormatedOIB>
    <izvorni_sadrzaj>
      <item>DOMUS-ZAGREB d.o.o., OIB 77459627491 zastupanog po punomoćniku Alen Zelenika; Ivan Zelenika; Marijo Maslać</item>
    </izvorni_sadrzaj>
    <derivirana_varijabla naziv="DomainObject.Predmet.ProtuStrankaListFormatedOIB_1">
      <item>DOMUS-ZAGREB d.o.o., OIB 77459627491 zastupanog po punomoćniku Alen Zelenika; Ivan Zelenika; Marijo Maslać</item>
    </derivirana_varijabla>
  </DomainObject.Predmet.ProtuStrankaListFormatedOIB>
  <DomainObject.Predmet.ProtuStrankaListFormatedWithAdress>
    <izvorni_sadrzaj>
      <item>DOMUS-ZAGREB d.o.o., Supilova 15, 10000 Zagreb zastupanog po punomoćniku Alen Zelenika; Ivan Zelenika; Marijo Maslać</item>
    </izvorni_sadrzaj>
    <derivirana_varijabla naziv="DomainObject.Predmet.ProtuStrankaListFormatedWithAdress_1">
      <item>DOMUS-ZAGREB d.o.o., Supilova 15, 10000 Zagreb zastupanog po punomoćniku Alen Zelenika; Ivan Zelenika; Marijo Maslać</item>
    </derivirana_varijabla>
  </DomainObject.Predmet.ProtuStrankaListFormatedWithAdress>
  <DomainObject.Predmet.ProtuStrankaListFormatedWithAdressOIB>
    <izvorni_sadrzaj>
      <item>DOMUS-ZAGREB d.o.o., OIB 77459627491, Supilova 15, 10000 Zagreb zastupanog po punomoćniku Alen Zelenika; Ivan Zelenika; Marijo Maslać</item>
    </izvorni_sadrzaj>
    <derivirana_varijabla naziv="DomainObject.Predmet.ProtuStrankaListFormatedWithAdressOIB_1">
      <item>DOMUS-ZAGREB d.o.o., OIB 77459627491, Supilova 15, 10000 Zagreb zastupanog po punomoćniku Alen Zelenika; Ivan Zelenika; Marijo Maslać</item>
    </derivirana_varijabla>
  </DomainObject.Predmet.ProtuStrankaListFormatedWithAdressOIB>
  <DomainObject.Predmet.ProtuStrankaListNazivFormated>
    <izvorni_sadrzaj>
      <item>DOMUS-ZAGREB d.o.o.</item>
    </izvorni_sadrzaj>
    <derivirana_varijabla naziv="DomainObject.Predmet.ProtuStrankaListNazivFormated_1">
      <item>DOMUS-ZAGREB d.o.o.</item>
    </derivirana_varijabla>
  </DomainObject.Predmet.ProtuStrankaListNazivFormated>
  <DomainObject.Predmet.ProtuStrankaListNazivFormatedOIB>
    <izvorni_sadrzaj>
      <item>DOMUS-ZAGREB d.o.o., OIB 77459627491</item>
    </izvorni_sadrzaj>
    <derivirana_varijabla naziv="DomainObject.Predmet.ProtuStrankaListNazivFormatedOIB_1">
      <item>DOMUS-ZAGREB d.o.o., OIB 77459627491</item>
    </derivirana_varijabla>
  </DomainObject.Predmet.ProtuStrankaListNazivFormatedOIB>
  <DomainObject.Predmet.OstaliListFormated>
    <izvorni_sadrzaj>
      <item>Alen Zelenika punomoćnik sudionika u postupku DOMUS-ZAGREB d.o.o.</item>
      <item>Ivan Zelenika punomoćnik sudionika u postupku DOMUS-ZAGREB d.o.o.</item>
      <item>Marijo Maslać punomoćnik sudionika u postupku DOMUS-ZAGREB d.o.o.</item>
    </izvorni_sadrzaj>
    <derivirana_varijabla naziv="DomainObject.Predmet.OstaliListFormated_1">
      <item>Alen Zelenika punomoćnik sudionika u postupku DOMUS-ZAGREB d.o.o.</item>
      <item>Ivan Zelenika punomoćnik sudionika u postupku DOMUS-ZAGREB d.o.o.</item>
      <item>Marijo Maslać punomoćnik sudionika u postupku DOMUS-ZAGREB d.o.o.</item>
    </derivirana_varijabla>
  </DomainObject.Predmet.OstaliListFormated>
  <DomainObject.Predmet.OstaliListFormatedOIB>
    <izvorni_sadrzaj>
      <item>Alen Zelenika, OIB 25315644230 punomoćnik sudionika u postupku DOMUS-ZAGREB d.o.o.</item>
      <item>Ivan Zelenika, OIB 25414922262 punomoćnik sudionika u postupku DOMUS-ZAGREB d.o.o.</item>
      <item>Marijo Maslać, OIB 35018547507 punomoćnik sudionika u postupku DOMUS-ZAGREB d.o.o.</item>
    </izvorni_sadrzaj>
    <derivirana_varijabla naziv="DomainObject.Predmet.OstaliListFormatedOIB_1">
      <item>Alen Zelenika, OIB 25315644230 punomoćnik sudionika u postupku DOMUS-ZAGREB d.o.o.</item>
      <item>Ivan Zelenika, OIB 25414922262 punomoćnik sudionika u postupku DOMUS-ZAGREB d.o.o.</item>
      <item>Marijo Maslać, OIB 35018547507 punomoćnik sudionika u postupku DOMUS-ZAGREB d.o.o.</item>
    </derivirana_varijabla>
  </DomainObject.Predmet.OstaliListFormatedOIB>
  <DomainObject.Predmet.OstaliListFormatedWithAdress>
    <izvorni_sadrzaj>
      <item>Alen Zelenika, Supilova 15, 10000 Zagreb punomoćnik sudionika u postupku DOMUS-ZAGREB d.o.o.</item>
      <item>Ivan Zelenika, Supilova 15, 10000 Zagreb punomoćnik sudionika u postupku DOMUS-ZAGREB d.o.o.</item>
      <item>Marijo Maslać, Reljkovićeva Satira 9, 10000 Zagreb punomoćnik sudionika u postupku DOMUS-ZAGREB d.o.o.</item>
    </izvorni_sadrzaj>
    <derivirana_varijabla naziv="DomainObject.Predmet.OstaliListFormatedWithAdress_1">
      <item>Alen Zelenika, Supilova 15, 10000 Zagreb punomoćnik sudionika u postupku DOMUS-ZAGREB d.o.o.</item>
      <item>Ivan Zelenika, Supilova 15, 10000 Zagreb punomoćnik sudionika u postupku DOMUS-ZAGREB d.o.o.</item>
      <item>Marijo Maslać, Reljkovićeva Satira 9, 10000 Zagreb punomoćnik sudionika u postupku DOMUS-ZAGREB d.o.o.</item>
    </derivirana_varijabla>
  </DomainObject.Predmet.OstaliListFormatedWithAdress>
  <DomainObject.Predmet.OstaliListFormatedWithAdressOIB>
    <izvorni_sadrzaj>
      <item>Alen Zelenika, OIB 25315644230, Supilova 15, 10000 Zagreb punomoćnik sudionika u postupku DOMUS-ZAGREB d.o.o.</item>
      <item>Ivan Zelenika, OIB 25414922262, Supilova 15, 10000 Zagreb punomoćnik sudionika u postupku DOMUS-ZAGREB d.o.o.</item>
      <item>Marijo Maslać, OIB 35018547507, Reljkovićeva Satira 9, 10000 Zagreb punomoćnik sudionika u postupku DOMUS-ZAGREB d.o.o.</item>
    </izvorni_sadrzaj>
    <derivirana_varijabla naziv="DomainObject.Predmet.OstaliListFormatedWithAdressOIB_1">
      <item>Alen Zelenika, OIB 25315644230, Supilova 15, 10000 Zagreb punomoćnik sudionika u postupku DOMUS-ZAGREB d.o.o.</item>
      <item>Ivan Zelenika, OIB 25414922262, Supilova 15, 10000 Zagreb punomoćnik sudionika u postupku DOMUS-ZAGREB d.o.o.</item>
      <item>Marijo Maslać, OIB 35018547507, Reljkovićeva Satira 9, 10000 Zagreb punomoćnik sudionika u postupku DOMUS-ZAGREB d.o.o.</item>
    </derivirana_varijabla>
  </DomainObject.Predmet.OstaliListFormatedWithAdressOIB>
  <DomainObject.Predmet.OstaliListNazivFormated>
    <izvorni_sadrzaj>
      <item>Alen Zelenika</item>
      <item>Ivan Zelenika</item>
      <item>Marijo Maslać</item>
    </izvorni_sadrzaj>
    <derivirana_varijabla naziv="DomainObject.Predmet.OstaliListNazivFormated_1">
      <item>Alen Zelenika</item>
      <item>Ivan Zelenika</item>
      <item>Marijo Maslać</item>
    </derivirana_varijabla>
  </DomainObject.Predmet.OstaliListNazivFormated>
  <DomainObject.Predmet.OstaliListNazivFormatedOIB>
    <izvorni_sadrzaj>
      <item>Alen Zelenika, OIB 25315644230</item>
      <item>Ivan Zelenika, OIB 25414922262</item>
      <item>Marijo Maslać, OIB 35018547507</item>
    </izvorni_sadrzaj>
    <derivirana_varijabla naziv="DomainObject.Predmet.OstaliListNazivFormatedOIB_1">
      <item>Alen Zelenika, OIB 25315644230</item>
      <item>Ivan Zelenika, OIB 25414922262</item>
      <item>Marijo Maslać, OIB 35018547507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DOMUS-ZAGREB d.o.o.</izvorni_sadrzaj>
    <derivirana_varijabla naziv="DomainObject.Predmet.ProtustrankaIDrugi_1">DOMUS-ZAGREB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DOMUS-ZAGREB d.o.o., OIB 77459627491, Supilova 15, 10000 Zagreb</izvorni_sadrzaj>
    <derivirana_varijabla naziv="DomainObject.Predmet.ProtustrankaIDrugiAdressOIB_1">DOMUS-ZAGREB d.o.o., OIB 77459627491, Supilova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DOMUS-ZAGREB d.o.o.</item>
      <item>Alen Zelenika</item>
      <item>Ivan Zelenika</item>
      <item>Marijo Maslać</item>
    </izvorni_sadrzaj>
    <derivirana_varijabla naziv="DomainObject.Predmet.SudioniciListNaziv_1">
      <item>FINA Regionalni centar Zagreb</item>
      <item>DOMUS-ZAGREB d.o.o.</item>
      <item>Alen Zelenika</item>
      <item>Ivan Zelenika</item>
      <item>Marijo Maslać</item>
    </derivirana_varijabla>
  </DomainObject.Predmet.SudioniciListNaziv>
  <DomainObject.Predmet.SudioniciListAdressOIB>
    <izvorni_sadrzaj>
      <item>FINA Regionalni centar Zagreb, OIB 85821130368, Trg svibanjskih žrtava 1995. br. 1,10000 Zagreb</item>
      <item>DOMUS-ZAGREB d.o.o., OIB 77459627491, Supilova 15,10000 Zagreb</item>
      <item>Alen Zelenika, OIB 25315644230, Supilova 15,10000 Zagreb</item>
      <item>Ivan Zelenika, OIB 25414922262, Supilova 15,10000 Zagreb</item>
      <item>Marijo Maslać, OIB 35018547507, Reljkovićeva Satira 9,10000 Zagreb</item>
    </izvorni_sadrzaj>
    <derivirana_varijabla naziv="DomainObject.Predmet.SudioniciListAdressOIB_1">
      <item>FINA Regionalni centar Zagreb, OIB 85821130368, Trg svibanjskih žrtava 1995. br. 1,10000 Zagreb</item>
      <item>DOMUS-ZAGREB d.o.o., OIB 77459627491, Supilova 15,10000 Zagreb</item>
      <item>Alen Zelenika, OIB 25315644230, Supilova 15,10000 Zagreb</item>
      <item>Ivan Zelenika, OIB 25414922262, Supilova 15,10000 Zagreb</item>
      <item>Marijo Maslać, OIB 35018547507, Reljkovićeva Satira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77459627491</item>
      <item>, OIB 25315644230</item>
      <item>, OIB 25414922262</item>
      <item>, OIB 35018547507</item>
    </izvorni_sadrzaj>
    <derivirana_varijabla naziv="DomainObject.Predmet.SudioniciListNazivOIB_1">
      <item>, OIB 85821130368</item>
      <item>, OIB 77459627491</item>
      <item>, OIB 25315644230</item>
      <item>, OIB 25414922262</item>
      <item>, OIB 35018547507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St-4512/2016-7</izvorni_sadrzaj>
    <derivirana_varijabla naziv="DomainObject.PredzadnjaOdlukaIzPredmeta.Oznaka_1">St-4512/2016-7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1370</properties:Words>
  <properties:Characters>7457</properties:Characters>
  <properties:Lines>156</properties:Lines>
  <properties:Paragraphs>41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2019-01-18T12:50:00Z</dcterms:created>
  <dc:creator>Korisnik</dc:creator>
  <cp:lastModifiedBy>Renata Klokočki</cp:lastModifiedBy>
  <cp:lastPrinted>2019-01-18T13:09:00Z</cp:lastPrinted>
  <dcterms:modified xmlns:xsi="http://www.w3.org/2001/XMLSchema-instance" xsi:type="dcterms:W3CDTF">2019-01-18T13:13:00Z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 DOMUS ZAGREB.docx)</vt:lpwstr>
  </prop:property>
  <prop:property name="CC_coloring" pid="4" fmtid="{D5CDD505-2E9C-101B-9397-08002B2CF9AE}">
    <vt:bool>false</vt:bool>
  </prop:property>
  <prop:property name="BrojStranica" pid="5" fmtid="{D5CDD505-2E9C-101B-9397-08002B2CF9AE}">
    <vt:i4>4</vt:i4>
  </prop:property>
</prop:Properties>
</file>