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1852" w14:paraId="ea71852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86103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="00E00009" w:rsidRPr="00E00009">
        <w:rPr>
          <w:rFonts w:cs="Times New Roman" w:hAnsi="Times New Roman" w:ascii="Times New Roman"/>
          <w:sz w:val="24"/>
          <w:szCs w:val="24"/>
        </w:rPr>
        <w:t>B. Radić 2</w:t>
      </w:r>
      <w:r>
        <w:rPr>
          <w:rFonts w:cs="Times New Roman" w:hAnsi="Times New Roman" w:ascii="Times New Roman"/>
          <w:sz w:val="24"/>
          <w:szCs w:val="24"/>
        </w:rPr>
        <w:t>/II</w:t>
      </w:r>
      <w:r w:rsidR="00E00009"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="00E00009"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="00E00009"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="00E00009"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861039" w:rsidR="00880AAB" w:rsidRPr="00B41215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61039" w:rsidP="00861039" w:rsidR="00861039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861039" w:rsidR="003A6C0D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861039" w:rsidP="00861039" w:rsidR="00861039" w:rsidRPr="00B41215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861039" w:rsidR="003A6C0D" w:rsidRPr="00D34EE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5909ED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, </w:t>
      </w:r>
      <w:r w:rsidR="005909ED">
        <w:rPr>
          <w:rFonts w:cs="Times New Roman" w:hAnsi="Times New Roman" w:ascii="Times New Roman"/>
          <w:sz w:val="24"/>
          <w:szCs w:val="24"/>
        </w:rPr>
        <w:t xml:space="preserve">Podružnica Varaždin, </w:t>
      </w:r>
      <w:r w:rsidR="00B41215" w:rsidRPr="00B41215"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861039">
        <w:rPr>
          <w:rFonts w:cs="Times New Roman" w:hAnsi="Times New Roman" w:ascii="Times New Roman"/>
          <w:sz w:val="24"/>
          <w:szCs w:val="24"/>
        </w:rPr>
        <w:t xml:space="preserve"> ASTREA-SPORT d.o.o.,</w:t>
      </w:r>
      <w:r w:rsidR="00D34EE2">
        <w:rPr>
          <w:rFonts w:cs="Times New Roman" w:hAnsi="Times New Roman" w:ascii="Times New Roman"/>
          <w:sz w:val="24"/>
          <w:szCs w:val="24"/>
        </w:rPr>
        <w:t xml:space="preserve"> 40000</w:t>
      </w:r>
      <w:r w:rsidR="0086103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61039">
        <w:rPr>
          <w:rFonts w:cs="Times New Roman" w:hAnsi="Times New Roman" w:ascii="Times New Roman"/>
          <w:sz w:val="24"/>
          <w:szCs w:val="24"/>
        </w:rPr>
        <w:t>Ivanovec</w:t>
      </w:r>
      <w:proofErr w:type="spellEnd"/>
      <w:r w:rsidR="00861039">
        <w:rPr>
          <w:rFonts w:cs="Times New Roman" w:hAnsi="Times New Roman" w:ascii="Times New Roman"/>
          <w:sz w:val="24"/>
          <w:szCs w:val="24"/>
        </w:rPr>
        <w:t>, Kalnička 1/A, OIB: 27081006197</w:t>
      </w:r>
      <w:r w:rsidR="00E06E5C">
        <w:rPr>
          <w:rFonts w:cs="Times New Roman" w:hAnsi="Times New Roman" w:ascii="Times New Roman"/>
          <w:sz w:val="24"/>
          <w:szCs w:val="24"/>
        </w:rPr>
        <w:t xml:space="preserve">, </w:t>
      </w:r>
      <w:r w:rsidR="00D34EE2" w:rsidRPr="00D34EE2">
        <w:rPr>
          <w:rFonts w:cs="Times New Roman" w:hAnsi="Times New Roman" w:ascii="Times New Roman"/>
          <w:sz w:val="24"/>
          <w:szCs w:val="24"/>
        </w:rPr>
        <w:t>30. prosinca</w:t>
      </w:r>
      <w:r w:rsidR="00E06E5C" w:rsidRPr="00D34EE2">
        <w:rPr>
          <w:rFonts w:cs="Times New Roman" w:hAnsi="Times New Roman" w:ascii="Times New Roman"/>
          <w:sz w:val="24"/>
          <w:szCs w:val="24"/>
        </w:rPr>
        <w:t xml:space="preserve"> 2016</w:t>
      </w:r>
      <w:r w:rsidRPr="00D34EE2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61039" w:rsidR="00E06E5C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A9215D">
        <w:rPr>
          <w:rFonts w:cs="Times New Roman" w:hAnsi="Times New Roman" w:ascii="Times New Roman"/>
          <w:sz w:val="24"/>
          <w:szCs w:val="24"/>
        </w:rPr>
        <w:t xml:space="preserve"> </w:t>
      </w:r>
      <w:r w:rsidR="00861039">
        <w:rPr>
          <w:rFonts w:cs="Times New Roman" w:hAnsi="Times New Roman" w:ascii="Times New Roman"/>
          <w:sz w:val="24"/>
          <w:szCs w:val="24"/>
        </w:rPr>
        <w:t>ASTREA-SPORT d.o.o.,</w:t>
      </w:r>
      <w:r w:rsidR="00D34EE2">
        <w:rPr>
          <w:rFonts w:cs="Times New Roman" w:hAnsi="Times New Roman" w:ascii="Times New Roman"/>
          <w:sz w:val="24"/>
          <w:szCs w:val="24"/>
        </w:rPr>
        <w:t xml:space="preserve"> 40000</w:t>
      </w:r>
      <w:r w:rsidR="0086103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61039">
        <w:rPr>
          <w:rFonts w:cs="Times New Roman" w:hAnsi="Times New Roman" w:ascii="Times New Roman"/>
          <w:sz w:val="24"/>
          <w:szCs w:val="24"/>
        </w:rPr>
        <w:t>Ivanovec</w:t>
      </w:r>
      <w:proofErr w:type="spellEnd"/>
      <w:r w:rsidR="00861039">
        <w:rPr>
          <w:rFonts w:cs="Times New Roman" w:hAnsi="Times New Roman" w:ascii="Times New Roman"/>
          <w:sz w:val="24"/>
          <w:szCs w:val="24"/>
        </w:rPr>
        <w:t>, Kalnička 1/A, OIB: 27081006197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861039" w:rsidR="00880AAB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stečajnog upravitel</w:t>
      </w:r>
      <w:r w:rsidR="00861039">
        <w:rPr>
          <w:rFonts w:cs="Times New Roman" w:hAnsi="Times New Roman" w:ascii="Times New Roman"/>
          <w:sz w:val="24"/>
          <w:szCs w:val="24"/>
        </w:rPr>
        <w:t xml:space="preserve">ja imenuje se </w:t>
      </w:r>
      <w:r w:rsidR="00B56B20">
        <w:rPr>
          <w:rFonts w:cs="Times New Roman" w:hAnsi="Times New Roman" w:ascii="Times New Roman"/>
          <w:sz w:val="24"/>
          <w:szCs w:val="24"/>
        </w:rPr>
        <w:t>Ivana Bre</w:t>
      </w:r>
      <w:r w:rsidR="00D34EE2">
        <w:rPr>
          <w:rFonts w:cs="Times New Roman" w:hAnsi="Times New Roman" w:ascii="Times New Roman"/>
          <w:sz w:val="24"/>
          <w:szCs w:val="24"/>
        </w:rPr>
        <w:t xml:space="preserve">brić, OIB: 01354117686, </w:t>
      </w:r>
      <w:proofErr w:type="spellStart"/>
      <w:r w:rsidR="00D34EE2">
        <w:rPr>
          <w:rFonts w:cs="Times New Roman" w:hAnsi="Times New Roman" w:ascii="Times New Roman"/>
          <w:sz w:val="24"/>
          <w:szCs w:val="24"/>
        </w:rPr>
        <w:t>Palinovečka</w:t>
      </w:r>
      <w:proofErr w:type="spellEnd"/>
      <w:r w:rsidR="00D34EE2">
        <w:rPr>
          <w:rFonts w:cs="Times New Roman" w:hAnsi="Times New Roman" w:ascii="Times New Roman"/>
          <w:sz w:val="24"/>
          <w:szCs w:val="24"/>
        </w:rPr>
        <w:t xml:space="preserve"> 19P, 10000 Zagreb.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56B20" w:rsidR="0086103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B56B20" w:rsidP="00B56B20" w:rsidR="00B56B20" w:rsidRPr="00B56B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61039" w:rsidR="00A9215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E06E5C" w:rsidP="00A9215D" w:rsidR="00A9215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861039">
        <w:rPr>
          <w:rFonts w:cs="Times New Roman" w:hAnsi="Times New Roman" w:ascii="Times New Roman"/>
          <w:sz w:val="24"/>
          <w:szCs w:val="24"/>
        </w:rPr>
        <w:t>13. svibnja</w:t>
      </w:r>
      <w:r w:rsidR="00A9215D">
        <w:rPr>
          <w:rFonts w:cs="Times New Roman" w:hAnsi="Times New Roman" w:ascii="Times New Roman"/>
          <w:sz w:val="24"/>
          <w:szCs w:val="24"/>
        </w:rPr>
        <w:t xml:space="preserve"> 2016</w:t>
      </w:r>
      <w:r w:rsidR="005909ED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prijedlog za otvaranje stečajnog postupka nad ovim dužnikom </w:t>
      </w:r>
      <w:r w:rsidR="005909ED">
        <w:rPr>
          <w:rFonts w:cs="Times New Roman" w:hAnsi="Times New Roman" w:ascii="Times New Roman"/>
          <w:sz w:val="24"/>
          <w:szCs w:val="24"/>
        </w:rPr>
        <w:t xml:space="preserve">navevši u prijedlogu da je dužnik na </w:t>
      </w:r>
      <w:r w:rsidR="00A9215D">
        <w:rPr>
          <w:rFonts w:cs="Times New Roman" w:hAnsi="Times New Roman" w:ascii="Times New Roman"/>
          <w:sz w:val="24"/>
          <w:szCs w:val="24"/>
        </w:rPr>
        <w:t>1. rujna 2015</w:t>
      </w:r>
      <w:r w:rsidR="005909ED">
        <w:rPr>
          <w:rFonts w:cs="Times New Roman" w:hAnsi="Times New Roman" w:ascii="Times New Roman"/>
          <w:sz w:val="24"/>
          <w:szCs w:val="24"/>
        </w:rPr>
        <w:t>. u Očevidniku redoslijeda osnova za plaćanje imao evidentirane neizvršene osnove za plaćanje</w:t>
      </w:r>
      <w:r w:rsidR="00861039">
        <w:rPr>
          <w:rFonts w:cs="Times New Roman" w:hAnsi="Times New Roman" w:ascii="Times New Roman"/>
          <w:sz w:val="24"/>
          <w:szCs w:val="24"/>
        </w:rPr>
        <w:t xml:space="preserve"> u neprekinutom razdoblju od 169</w:t>
      </w:r>
      <w:r w:rsidR="005909ED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861039">
        <w:rPr>
          <w:rFonts w:cs="Times New Roman" w:hAnsi="Times New Roman" w:ascii="Times New Roman"/>
          <w:sz w:val="24"/>
          <w:szCs w:val="24"/>
        </w:rPr>
        <w:t>2.148.879,90</w:t>
      </w:r>
      <w:r w:rsidR="005909ED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A9215D" w:rsidP="00A9215D" w:rsidR="00A9215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ovome p</w:t>
      </w:r>
      <w:r w:rsidR="00861039">
        <w:rPr>
          <w:rFonts w:cs="Times New Roman" w:hAnsi="Times New Roman" w:ascii="Times New Roman"/>
          <w:sz w:val="24"/>
          <w:szCs w:val="24"/>
        </w:rPr>
        <w:t>redmetu sud je održao ročište 17</w:t>
      </w:r>
      <w:r>
        <w:rPr>
          <w:rFonts w:cs="Times New Roman" w:hAnsi="Times New Roman" w:ascii="Times New Roman"/>
          <w:sz w:val="24"/>
          <w:szCs w:val="24"/>
        </w:rPr>
        <w:t xml:space="preserve">. listopada 2016. na kojem je </w:t>
      </w:r>
      <w:r w:rsidR="00861039">
        <w:rPr>
          <w:rFonts w:cs="Times New Roman" w:hAnsi="Times New Roman" w:ascii="Times New Roman"/>
          <w:sz w:val="24"/>
          <w:szCs w:val="24"/>
        </w:rPr>
        <w:t xml:space="preserve">prokurista društva </w:t>
      </w:r>
      <w:r>
        <w:rPr>
          <w:rFonts w:cs="Times New Roman" w:hAnsi="Times New Roman" w:ascii="Times New Roman"/>
          <w:sz w:val="24"/>
          <w:szCs w:val="24"/>
        </w:rPr>
        <w:t xml:space="preserve">izjavio da je dužnik nesposoban za plaćanje i da nema nikakve imovine, o čemu je dostavio u spis i </w:t>
      </w:r>
      <w:proofErr w:type="spellStart"/>
      <w:r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od 13. listopada 2016.</w:t>
      </w:r>
    </w:p>
    <w:p w:rsidRDefault="00E06E5C" w:rsidP="00E06E5C" w:rsidR="00E06E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toga sud je rješenjem od </w:t>
      </w:r>
      <w:r w:rsidR="00861039">
        <w:rPr>
          <w:rFonts w:cs="Times New Roman" w:hAnsi="Times New Roman" w:ascii="Times New Roman"/>
          <w:sz w:val="24"/>
          <w:szCs w:val="24"/>
        </w:rPr>
        <w:t>19</w:t>
      </w:r>
      <w:r w:rsidR="00A9215D">
        <w:rPr>
          <w:rFonts w:cs="Times New Roman" w:hAnsi="Times New Roman" w:ascii="Times New Roman"/>
          <w:sz w:val="24"/>
          <w:szCs w:val="24"/>
        </w:rPr>
        <w:t>. listopada</w:t>
      </w:r>
      <w:r>
        <w:rPr>
          <w:rFonts w:cs="Times New Roman" w:hAnsi="Times New Roman" w:ascii="Times New Roman"/>
          <w:sz w:val="24"/>
          <w:szCs w:val="24"/>
        </w:rPr>
        <w:t xml:space="preserve"> 2016., </w:t>
      </w:r>
      <w:r w:rsidR="00A9215D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</w:t>
      </w:r>
      <w:r w:rsidR="00861039">
        <w:rPr>
          <w:rFonts w:cs="Times New Roman" w:hAnsi="Times New Roman" w:ascii="Times New Roman"/>
          <w:sz w:val="24"/>
          <w:szCs w:val="24"/>
        </w:rPr>
        <w:t>771/16-6</w:t>
      </w:r>
      <w:r>
        <w:rPr>
          <w:rFonts w:cs="Times New Roman" w:hAnsi="Times New Roman" w:ascii="Times New Roman"/>
          <w:sz w:val="24"/>
          <w:szCs w:val="24"/>
        </w:rPr>
        <w:t xml:space="preserve"> pozvao vjerovnike ovog dužnika da u roku od 15 dana od objave rješenja na mrežnoj stranici e-Oglasna ploča suda uplate predujam za namirenje troškova prethodnog i otvorenog stečajnog postupk</w:t>
      </w:r>
      <w:r w:rsidR="00A9215D">
        <w:rPr>
          <w:rFonts w:cs="Times New Roman" w:hAnsi="Times New Roman" w:ascii="Times New Roman"/>
          <w:sz w:val="24"/>
          <w:szCs w:val="24"/>
        </w:rPr>
        <w:t>a u iznosu od 5</w:t>
      </w:r>
      <w:r>
        <w:rPr>
          <w:rFonts w:cs="Times New Roman" w:hAnsi="Times New Roman" w:ascii="Times New Roman"/>
          <w:sz w:val="24"/>
          <w:szCs w:val="24"/>
        </w:rPr>
        <w:t>.000,00 kn, uz upozorenje da će u protivnom sud donijeti rješenje o otvaranju i zaključenju stečajnog postupka.</w:t>
      </w:r>
    </w:p>
    <w:p w:rsidRDefault="00E06E5C" w:rsidP="00173491" w:rsidR="0017349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ostavljenom roku nitko od vjerovnika nije uplatio traženi predujam, a kako je sud utvrdio da je dužnik nesposoban za plaćanje te da nema imovine, u skladu s čl. 132. </w:t>
      </w:r>
      <w:r w:rsidR="00173491">
        <w:rPr>
          <w:rFonts w:cs="Times New Roman" w:hAnsi="Times New Roman" w:ascii="Times New Roman"/>
          <w:sz w:val="24"/>
          <w:szCs w:val="24"/>
        </w:rPr>
        <w:t xml:space="preserve">st. 2. </w:t>
      </w:r>
      <w:r w:rsidR="00173491">
        <w:rPr>
          <w:rFonts w:cs="Times New Roman" w:hAnsi="Times New Roman" w:ascii="Times New Roman"/>
          <w:sz w:val="24"/>
          <w:szCs w:val="24"/>
        </w:rPr>
        <w:lastRenderedPageBreak/>
        <w:t>Stečajnog zakona (Narodne novine broj 71/15, dalje SZ) odlučeno je kao u izreci ovog rješenja.</w:t>
      </w:r>
    </w:p>
    <w:p w:rsidRDefault="00B56B20" w:rsidP="00173491" w:rsidR="00B56B20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D34EE2" w:rsidRPr="00D34EE2">
        <w:rPr>
          <w:rFonts w:cs="Times New Roman" w:hAnsi="Times New Roman" w:ascii="Times New Roman"/>
          <w:sz w:val="24"/>
          <w:szCs w:val="24"/>
        </w:rPr>
        <w:t>30. prosinca</w:t>
      </w:r>
      <w:r w:rsidR="00173491" w:rsidRPr="00D34EE2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D34EE2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B722A5" w:rsidP="00B722A5" w:rsidR="00B722A5" w:rsidRPr="00B722A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SUDAC</w:t>
      </w:r>
    </w:p>
    <w:p w:rsidRDefault="00B722A5" w:rsidP="00861039" w:rsidR="00B722A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Ksenija Flack-Makitan</w:t>
      </w:r>
      <w:r w:rsidR="00886793">
        <w:rPr>
          <w:rFonts w:cs="Times New Roman" w:hAnsi="Times New Roman" w:ascii="Times New Roman"/>
          <w:sz w:val="24"/>
          <w:szCs w:val="24"/>
        </w:rPr>
        <w:t>, v.r.</w:t>
      </w:r>
    </w:p>
    <w:p w:rsidRDefault="00880AAB" w:rsidP="00880AAB" w:rsidR="00B722A5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880AAB" w:rsidP="00880AAB" w:rsidR="00880AAB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80AAB" w:rsidP="00173491" w:rsidR="00880A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 w:rsidR="00173491"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 w:rsidR="00173491">
        <w:rPr>
          <w:rFonts w:cs="Times New Roman" w:hAnsi="Times New Roman" w:ascii="Times New Roman"/>
          <w:sz w:val="24"/>
          <w:szCs w:val="24"/>
        </w:rPr>
        <w:t>primitka ovog rješenja,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 w:rsidR="00173491">
        <w:rPr>
          <w:rFonts w:cs="Times New Roman" w:hAnsi="Times New Roman" w:ascii="Times New Roman"/>
          <w:sz w:val="24"/>
          <w:szCs w:val="24"/>
        </w:rPr>
        <w:t>a o žalbi odlučuje Visoki trgovački sud Republike Hrvatske.</w:t>
      </w:r>
    </w:p>
    <w:p w:rsidRDefault="00173491" w:rsidP="00173491" w:rsidR="00173491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5909ED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F725F4" w:rsidP="003A6C0D" w:rsidR="00F725F4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 xml:space="preserve">Dužniku </w:t>
      </w:r>
      <w:r w:rsidR="00861039">
        <w:rPr>
          <w:rFonts w:cs="Times New Roman" w:hAnsi="Times New Roman" w:ascii="Times New Roman"/>
          <w:sz w:val="24"/>
          <w:szCs w:val="24"/>
        </w:rPr>
        <w:t>ASTREA-SPORT d.o.o.,</w:t>
      </w:r>
      <w:r w:rsidR="00D34EE2">
        <w:rPr>
          <w:rFonts w:cs="Times New Roman" w:hAnsi="Times New Roman" w:ascii="Times New Roman"/>
          <w:sz w:val="24"/>
          <w:szCs w:val="24"/>
        </w:rPr>
        <w:t xml:space="preserve"> </w:t>
      </w:r>
      <w:r w:rsidR="00B56B20">
        <w:rPr>
          <w:rFonts w:cs="Times New Roman" w:hAnsi="Times New Roman" w:ascii="Times New Roman"/>
          <w:sz w:val="24"/>
          <w:szCs w:val="24"/>
        </w:rPr>
        <w:t>40000</w:t>
      </w:r>
      <w:r w:rsidR="0086103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61039">
        <w:rPr>
          <w:rFonts w:cs="Times New Roman" w:hAnsi="Times New Roman" w:ascii="Times New Roman"/>
          <w:sz w:val="24"/>
          <w:szCs w:val="24"/>
        </w:rPr>
        <w:t>Ivanovec</w:t>
      </w:r>
      <w:proofErr w:type="spellEnd"/>
      <w:r w:rsidR="00861039">
        <w:rPr>
          <w:rFonts w:cs="Times New Roman" w:hAnsi="Times New Roman" w:ascii="Times New Roman"/>
          <w:sz w:val="24"/>
          <w:szCs w:val="24"/>
        </w:rPr>
        <w:t>, Kalnička 1/A</w:t>
      </w:r>
    </w:p>
    <w:p w:rsidRDefault="003A6C0D" w:rsidP="00F725F4" w:rsid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Direktoru</w:t>
      </w:r>
      <w:r w:rsidR="003D7114" w:rsidRPr="003D7114">
        <w:rPr>
          <w:rFonts w:cs="Times New Roman" w:hAnsi="Times New Roman" w:ascii="Times New Roman"/>
          <w:sz w:val="24"/>
          <w:szCs w:val="24"/>
        </w:rPr>
        <w:t xml:space="preserve"> dužnika,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861039">
        <w:rPr>
          <w:rFonts w:cs="Times New Roman" w:hAnsi="Times New Roman" w:ascii="Times New Roman"/>
          <w:sz w:val="24"/>
          <w:szCs w:val="24"/>
        </w:rPr>
        <w:t>Ivan Varga,</w:t>
      </w:r>
      <w:r w:rsidR="00B56B20">
        <w:rPr>
          <w:rFonts w:cs="Times New Roman" w:hAnsi="Times New Roman" w:ascii="Times New Roman"/>
          <w:sz w:val="24"/>
          <w:szCs w:val="24"/>
        </w:rPr>
        <w:t xml:space="preserve"> 40000</w:t>
      </w:r>
      <w:r w:rsidR="0086103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61039">
        <w:rPr>
          <w:rFonts w:cs="Times New Roman" w:hAnsi="Times New Roman" w:ascii="Times New Roman"/>
          <w:sz w:val="24"/>
          <w:szCs w:val="24"/>
        </w:rPr>
        <w:t>Ivanovec</w:t>
      </w:r>
      <w:proofErr w:type="spellEnd"/>
      <w:r w:rsidR="00861039">
        <w:rPr>
          <w:rFonts w:cs="Times New Roman" w:hAnsi="Times New Roman" w:ascii="Times New Roman"/>
          <w:sz w:val="24"/>
          <w:szCs w:val="24"/>
        </w:rPr>
        <w:t>, Zagrebačka 8</w:t>
      </w:r>
    </w:p>
    <w:p w:rsidRDefault="00173491" w:rsidP="00F725F4" w:rsidR="00173491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</w:t>
      </w:r>
      <w:r w:rsidR="00861039">
        <w:rPr>
          <w:rFonts w:cs="Times New Roman" w:hAnsi="Times New Roman" w:ascii="Times New Roman"/>
          <w:sz w:val="24"/>
          <w:szCs w:val="24"/>
        </w:rPr>
        <w:t xml:space="preserve"> </w:t>
      </w:r>
      <w:r w:rsidR="00B56B20">
        <w:rPr>
          <w:rFonts w:cs="Times New Roman" w:hAnsi="Times New Roman" w:ascii="Times New Roman"/>
          <w:sz w:val="24"/>
          <w:szCs w:val="24"/>
        </w:rPr>
        <w:t xml:space="preserve">Ivana Brebrić, </w:t>
      </w:r>
      <w:proofErr w:type="spellStart"/>
      <w:r w:rsidR="00B56B20">
        <w:rPr>
          <w:rFonts w:cs="Times New Roman" w:hAnsi="Times New Roman" w:ascii="Times New Roman"/>
          <w:sz w:val="24"/>
          <w:szCs w:val="24"/>
        </w:rPr>
        <w:t>Palinovečka</w:t>
      </w:r>
      <w:proofErr w:type="spellEnd"/>
      <w:r w:rsidR="00B56B20">
        <w:rPr>
          <w:rFonts w:cs="Times New Roman" w:hAnsi="Times New Roman" w:ascii="Times New Roman"/>
          <w:sz w:val="24"/>
          <w:szCs w:val="24"/>
        </w:rPr>
        <w:t xml:space="preserve"> 19P, 10000 Zagreb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861039" w:rsidP="00F725F4" w:rsidR="00173491" w:rsidRPr="003D711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</w:t>
      </w:r>
      <w:r w:rsidR="00B56B20">
        <w:rPr>
          <w:rFonts w:cs="Times New Roman" w:hAnsi="Times New Roman" w:ascii="Times New Roman"/>
          <w:sz w:val="24"/>
          <w:szCs w:val="24"/>
        </w:rPr>
        <w:t xml:space="preserve"> odmah i nakon pravomoćnosti</w:t>
      </w:r>
    </w:p>
    <w:p w:rsidRDefault="00173491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F725F4" w:rsidRPr="003D711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4673" w:rsidP="00880AAB" w:rsidR="00744673">
      <w:pPr>
        <w:spacing w:lineRule="auto" w:line="240" w:after="0"/>
      </w:pPr>
      <w:r>
        <w:separator/>
      </w:r>
    </w:p>
  </w:endnote>
  <w:endnote w:id="0" w:type="continuationSeparator">
    <w:p w:rsidRDefault="00744673" w:rsidP="00880AAB" w:rsidR="0074467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4673" w:rsidP="00880AAB" w:rsidR="00744673">
      <w:pPr>
        <w:spacing w:lineRule="auto" w:line="240" w:after="0"/>
      </w:pPr>
      <w:r>
        <w:separator/>
      </w:r>
    </w:p>
  </w:footnote>
  <w:footnote w:id="0" w:type="continuationSeparator">
    <w:p w:rsidRDefault="00744673" w:rsidP="00880AAB" w:rsidR="0074467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67FB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467FBB">
          <w:rPr>
            <w:rFonts w:cs="Times New Roman" w:hAnsi="Times New Roman" w:ascii="Times New Roman"/>
            <w:sz w:val="24"/>
            <w:szCs w:val="24"/>
          </w:rPr>
          <w:t>771</w:t>
        </w:r>
        <w:r w:rsidR="00A9215D">
          <w:rPr>
            <w:rFonts w:cs="Times New Roman" w:hAnsi="Times New Roman" w:ascii="Times New Roman"/>
            <w:sz w:val="24"/>
            <w:szCs w:val="24"/>
          </w:rPr>
          <w:t>/16-</w:t>
        </w:r>
        <w:r w:rsidR="00467FBB">
          <w:rPr>
            <w:rFonts w:cs="Times New Roman" w:hAnsi="Times New Roman" w:ascii="Times New Roman"/>
            <w:sz w:val="24"/>
            <w:szCs w:val="24"/>
          </w:rPr>
          <w:t>7</w:t>
        </w:r>
      </w:p>
      <w:p w:rsidRDefault="00744673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 xml:space="preserve">Poslovni </w:t>
    </w:r>
    <w:r w:rsidRPr="00D34EE2">
      <w:rPr>
        <w:rFonts w:cs="Times New Roman" w:hAnsi="Times New Roman" w:ascii="Times New Roman"/>
        <w:sz w:val="24"/>
        <w:szCs w:val="24"/>
      </w:rPr>
      <w:t>broj: 5 St</w:t>
    </w:r>
    <w:r w:rsidR="00F41476" w:rsidRPr="00D34EE2">
      <w:rPr>
        <w:rFonts w:cs="Times New Roman" w:hAnsi="Times New Roman" w:ascii="Times New Roman"/>
        <w:sz w:val="24"/>
        <w:szCs w:val="24"/>
      </w:rPr>
      <w:t>-</w:t>
    </w:r>
    <w:r w:rsidR="00861039" w:rsidRPr="00D34EE2">
      <w:rPr>
        <w:rFonts w:cs="Times New Roman" w:hAnsi="Times New Roman" w:ascii="Times New Roman"/>
        <w:sz w:val="24"/>
        <w:szCs w:val="24"/>
      </w:rPr>
      <w:t>771</w:t>
    </w:r>
    <w:r w:rsidR="00A9215D" w:rsidRPr="00D34EE2">
      <w:rPr>
        <w:rFonts w:cs="Times New Roman" w:hAnsi="Times New Roman" w:ascii="Times New Roman"/>
        <w:sz w:val="24"/>
        <w:szCs w:val="24"/>
      </w:rPr>
      <w:t>/16-</w:t>
    </w:r>
    <w:r w:rsidR="00D34EE2" w:rsidRPr="00D34EE2">
      <w:rPr>
        <w:rFonts w:cs="Times New Roman" w:hAnsi="Times New Roman" w:ascii="Times New Roman"/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B5BD6"/>
    <w:rsid w:val="00156BAA"/>
    <w:rsid w:val="00173491"/>
    <w:rsid w:val="001C0A31"/>
    <w:rsid w:val="002248D9"/>
    <w:rsid w:val="002F069B"/>
    <w:rsid w:val="003A6C0D"/>
    <w:rsid w:val="003C6373"/>
    <w:rsid w:val="003D7114"/>
    <w:rsid w:val="003E79BD"/>
    <w:rsid w:val="00403439"/>
    <w:rsid w:val="00445AD3"/>
    <w:rsid w:val="00467FBB"/>
    <w:rsid w:val="004D04F1"/>
    <w:rsid w:val="004F79C5"/>
    <w:rsid w:val="00516AD6"/>
    <w:rsid w:val="005909ED"/>
    <w:rsid w:val="0061134C"/>
    <w:rsid w:val="006636D7"/>
    <w:rsid w:val="0067454F"/>
    <w:rsid w:val="006A455A"/>
    <w:rsid w:val="006F0744"/>
    <w:rsid w:val="00712E92"/>
    <w:rsid w:val="00744673"/>
    <w:rsid w:val="007B1B2C"/>
    <w:rsid w:val="007F22F1"/>
    <w:rsid w:val="008423F1"/>
    <w:rsid w:val="00861039"/>
    <w:rsid w:val="00880AAB"/>
    <w:rsid w:val="00886793"/>
    <w:rsid w:val="00985E03"/>
    <w:rsid w:val="009D09D1"/>
    <w:rsid w:val="009D5DC4"/>
    <w:rsid w:val="00A9215D"/>
    <w:rsid w:val="00B41215"/>
    <w:rsid w:val="00B56B20"/>
    <w:rsid w:val="00B722A5"/>
    <w:rsid w:val="00B9206A"/>
    <w:rsid w:val="00BE5EA5"/>
    <w:rsid w:val="00CA16A9"/>
    <w:rsid w:val="00CF32CC"/>
    <w:rsid w:val="00D34EE2"/>
    <w:rsid w:val="00E00009"/>
    <w:rsid w:val="00E06E5C"/>
    <w:rsid w:val="00ED629F"/>
    <w:rsid w:val="00F41476"/>
    <w:rsid w:val="00F725F4"/>
    <w:rsid w:val="00FF1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45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455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55A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55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55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45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455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55A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55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55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St-771/2016-7</izvorni_sadrzaj>
    <derivirana_varijabla naziv="DomainObject.Oznaka_1">St-771/2016-7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St-771/2016</izvorni_sadrzaj>
    <derivirana_varijabla naziv="DomainObject.Predmet.OznakaBroj_1">St-771/2016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ASTREA-SPORT društvo s ograničenom odgovornošću za proizvodnju i trgovinu</izvorni_sadrzaj>
    <derivirana_varijabla naziv="DomainObject.Predmet.ProtustrankaFormated_1">  ASTREA-SPORT društvo s ograničenom odgovornošću za proizvodnju i trgovinu</derivirana_varijabla>
  </DomainObject.Predmet.ProtustrankaFormated>
  <DomainObject.Predmet.ProtustrankaFormatedOIB>
    <izvorni_sadrzaj>  ASTREA-SPORT društvo s ograničenom odgovornošću za proizvodnju i trgovinu, OIB 27081006197</izvorni_sadrzaj>
    <derivirana_varijabla naziv="DomainObject.Predmet.ProtustrankaFormatedOIB_1">  ASTREA-SPORT društvo s ograničenom odgovornošću za proizvodnju i trgovinu, OIB 27081006197</derivirana_varijabla>
  </DomainObject.Predmet.ProtustrankaFormatedOIB>
  <DomainObject.Predmet.ProtustrankaFormatedWithAdress>
    <izvorni_sadrzaj> ASTREA-SPORT društvo s ograničenom odgovornošću za proizvodnju i trgovinu, Kalnička 1/A, 40000 Ivanovec</izvorni_sadrzaj>
    <derivirana_varijabla naziv="DomainObject.Predmet.ProtustrankaFormatedWithAdress_1"> ASTREA-SPORT društvo s ograničenom odgovornošću za proizvodnju i trgovinu, Kalnička 1/A, 40000 Ivanovec</derivirana_varijabla>
  </DomainObject.Predmet.ProtustrankaFormatedWithAdress>
  <DomainObject.Predmet.ProtustrankaFormatedWithAdressOIB>
    <izvorni_sadrzaj> ASTREA-SPORT društvo s ograničenom odgovornošću za proizvodnju i trgovinu, OIB 27081006197, Kalnička 1/A, 40000 Ivanovec</izvorni_sadrzaj>
    <derivirana_varijabla naziv="DomainObject.Predmet.ProtustrankaFormatedWithAdressOIB_1"> ASTREA-SPORT društvo s ograničenom odgovornošću za proizvodnju i trgovinu, OIB 27081006197, Kalnička 1/A, 40000 Ivanovec</derivirana_varijabla>
  </DomainObject.Predmet.ProtustrankaFormatedWithAdressOIB>
  <DomainObject.Predmet.ProtustrankaWithAdress>
    <izvorni_sadrzaj>ASTREA-SPORT društvo s ograničenom odgovornošću za proizvodnju i trgovinu Kalnička 1/A, 40000 Ivanovec</izvorni_sadrzaj>
    <derivirana_varijabla naziv="DomainObject.Predmet.ProtustrankaWithAdress_1">ASTREA-SPORT društvo s ograničenom odgovornošću za proizvodnju i trgovinu Kalnička 1/A, 40000 Ivanovec</derivirana_varijabla>
  </DomainObject.Predmet.ProtustrankaWithAdress>
  <DomainObject.Predmet.ProtustrankaWithAdressOIB>
    <izvorni_sadrzaj>ASTREA-SPORT društvo s ograničenom odgovornošću za proizvodnju i trgovinu, OIB 27081006197, Kalnička 1/A, 40000 Ivanovec</izvorni_sadrzaj>
    <derivirana_varijabla naziv="DomainObject.Predmet.ProtustrankaWithAdressOIB_1">ASTREA-SPORT društvo s ograničenom odgovornošću za proizvodnju i trgovinu, OIB 27081006197, Kalnička 1/A, 40000 Ivanovec</derivirana_varijabla>
  </DomainObject.Predmet.ProtustrankaWithAdressOIB>
  <DomainObject.Predmet.ProtustrankaNazivFormated>
    <izvorni_sadrzaj>ASTREA-SPORT društvo s ograničenom odgovornošću za proizvodnju i trgovinu</izvorni_sadrzaj>
    <derivirana_varijabla naziv="DomainObject.Predmet.ProtustrankaNazivFormated_1">ASTREA-SPORT društvo s ograničenom odgovornošću za proizvodnju i trgovinu</derivirana_varijabla>
  </DomainObject.Predmet.ProtustrankaNazivFormated>
  <DomainObject.Predmet.ProtustrankaNazivFormatedOIB>
    <izvorni_sadrzaj>ASTREA-SPORT društvo s ograničenom odgovornošću za proizvodnju i trgovinu, OIB 27081006197</izvorni_sadrzaj>
    <derivirana_varijabla naziv="DomainObject.Predmet.ProtustrankaNazivFormatedOIB_1">ASTREA-SPORT društvo s ograničenom odgovornošću za proizvodnju i trgovinu, OIB 27081006197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2148879.90</izvorni_sadrzaj>
    <derivirana_varijabla naziv="DomainObject.Predmet.TrenutnaVrijednost_1">2148879.90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ASTREA-SPORT društvo s ograničenom odgovornošću za proizvodnju i trgovinu</item>
    </izvorni_sadrzaj>
    <derivirana_varijabla naziv="DomainObject.Predmet.ProtuStrankaListFormated_1">
      <item>ASTREA-SPORT društvo s ograničenom odgovornošću za proizvodnju i trgovinu</item>
    </derivirana_varijabla>
  </DomainObject.Predmet.ProtuStrankaListFormated>
  <DomainObject.Predmet.ProtuStrankaListFormatedOIB>
    <izvorni_sadrzaj>
      <item>ASTREA-SPORT društvo s ograničenom odgovornošću za proizvodnju i trgovinu, OIB 27081006197</item>
    </izvorni_sadrzaj>
    <derivirana_varijabla naziv="DomainObject.Predmet.ProtuStrankaListFormatedOIB_1">
      <item>ASTREA-SPORT društvo s ograničenom odgovornošću za proizvodnju i trgovinu, OIB 27081006197</item>
    </derivirana_varijabla>
  </DomainObject.Predmet.ProtuStrankaListFormatedOIB>
  <DomainObject.Predmet.ProtuStrankaListFormatedWithAdress>
    <izvorni_sadrzaj>
      <item>ASTREA-SPORT društvo s ograničenom odgovornošću za proizvodnju i trgovinu, Kalnička 1/A, 40000 Ivanovec</item>
    </izvorni_sadrzaj>
    <derivirana_varijabla naziv="DomainObject.Predmet.ProtuStrankaListFormatedWithAdress_1">
      <item>ASTREA-SPORT društvo s ograničenom odgovornošću za proizvodnju i trgovinu, Kalnička 1/A, 40000 Ivanovec</item>
    </derivirana_varijabla>
  </DomainObject.Predmet.ProtuStrankaListFormatedWithAdress>
  <DomainObject.Predmet.ProtuStrankaListFormatedWithAdressOIB>
    <izvorni_sadrzaj>
      <item>ASTREA-SPORT društvo s ograničenom odgovornošću za proizvodnju i trgovinu, OIB 27081006197, Kalnička 1/A, 40000 Ivanovec</item>
    </izvorni_sadrzaj>
    <derivirana_varijabla naziv="DomainObject.Predmet.ProtuStrankaListFormatedWithAdressOIB_1">
      <item>ASTREA-SPORT društvo s ograničenom odgovornošću za proizvodnju i trgovinu, OIB 27081006197, Kalnička 1/A, 40000 Ivanovec</item>
    </derivirana_varijabla>
  </DomainObject.Predmet.ProtuStrankaListFormatedWithAdressOIB>
  <DomainObject.Predmet.ProtuStrankaListNazivFormated>
    <izvorni_sadrzaj>
      <item>ASTREA-SPORT društvo s ograničenom odgovornošću za proizvodnju i trgovinu</item>
    </izvorni_sadrzaj>
    <derivirana_varijabla naziv="DomainObject.Predmet.ProtuStrankaListNazivFormated_1">
      <item>ASTREA-SPORT društvo s ograničenom odgovornošću za proizvodnju i trgovinu</item>
    </derivirana_varijabla>
  </DomainObject.Predmet.ProtuStrankaListNazivFormated>
  <DomainObject.Predmet.ProtuStrankaListNazivFormatedOIB>
    <izvorni_sadrzaj>
      <item>ASTREA-SPORT društvo s ograničenom odgovornošću za proizvodnju i trgovinu, OIB 27081006197</item>
    </izvorni_sadrzaj>
    <derivirana_varijabla naziv="DomainObject.Predmet.ProtuStrankaListNazivFormatedOIB_1">
      <item>ASTREA-SPORT društvo s ograničenom odgovornošću za proizvodnju i trgovinu, OIB 27081006197</item>
    </derivirana_varijabla>
  </DomainObject.Predmet.ProtuStrankaListNazivFormatedOIB>
  <DomainObject.Predmet.OstaliListFormated>
    <izvorni_sadrzaj>
      <item>sudski registar</item>
      <item>Ivan Varga</item>
      <item>Županijsko državno odvjetništvo</item>
    </izvorni_sadrzaj>
    <derivirana_varijabla naziv="DomainObject.Predmet.OstaliListFormated_1">
      <item>sudski registar</item>
      <item>Ivan Varga</item>
      <item>Županijsko državno odvjetništvo</item>
    </derivirana_varijabla>
  </DomainObject.Predmet.OstaliListFormated>
  <DomainObject.Predmet.OstaliListFormatedOIB>
    <izvorni_sadrzaj>
      <item>sudski registar</item>
      <item>Ivan Varga, OIB 69622493475</item>
      <item>Županijsko državno odvjetništvo</item>
    </izvorni_sadrzaj>
    <derivirana_varijabla naziv="DomainObject.Predmet.OstaliListFormatedOIB_1">
      <item>sudski registar</item>
      <item>Ivan Varga, OIB 69622493475</item>
      <item>Županijsko državno odvjetništvo</item>
    </derivirana_varijabla>
  </DomainObject.Predmet.OstaliListFormatedOIB>
  <DomainObject.Predmet.OstaliListFormatedWithAdress>
    <izvorni_sadrzaj>
      <item>sudski registar</item>
      <item>Ivan Varga, Zagrebačka 8, 40000 Ivanovec</item>
      <item>Županijsko državno odvjetništvo</item>
    </izvorni_sadrzaj>
    <derivirana_varijabla naziv="DomainObject.Predmet.OstaliListFormatedWithAdress_1">
      <item>sudski registar</item>
      <item>Ivan Varga, Zagrebačka 8, 40000 Ivanovec</item>
      <item>Županijsko državno odvjetništvo</item>
    </derivirana_varijabla>
  </DomainObject.Predmet.OstaliListFormatedWithAdress>
  <DomainObject.Predmet.OstaliListFormatedWithAdressOIB>
    <izvorni_sadrzaj>
      <item>sudski registar</item>
      <item>Ivan Varga, OIB 69622493475, Zagrebačka 8, 40000 Ivanovec</item>
      <item>Županijsko državno odvjetništvo</item>
    </izvorni_sadrzaj>
    <derivirana_varijabla naziv="DomainObject.Predmet.OstaliListFormatedWithAdressOIB_1">
      <item>sudski registar</item>
      <item>Ivan Varga, OIB 69622493475, Zagrebačka 8, 40000 Ivanovec</item>
      <item>Županijsko državno odvjetništvo</item>
    </derivirana_varijabla>
  </DomainObject.Predmet.OstaliListFormatedWithAdressOIB>
  <DomainObject.Predmet.OstaliListNazivFormated>
    <izvorni_sadrzaj>
      <item>sudski registar</item>
      <item>Ivan Varga</item>
      <item>Županijsko državno odvjetništvo</item>
    </izvorni_sadrzaj>
    <derivirana_varijabla naziv="DomainObject.Predmet.OstaliListNazivFormated_1">
      <item>sudski registar</item>
      <item>Ivan Varga</item>
      <item>Županijsko državno odvjetništvo</item>
    </derivirana_varijabla>
  </DomainObject.Predmet.OstaliListNazivFormated>
  <DomainObject.Predmet.OstaliListNazivFormatedOIB>
    <izvorni_sadrzaj>
      <item>sudski registar</item>
      <item>Ivan Varga, OIB 69622493475</item>
      <item>Županijsko državno odvjetništvo</item>
    </izvorni_sadrzaj>
    <derivirana_varijabla naziv="DomainObject.Predmet.OstaliListNazivFormatedOIB_1">
      <item>sudski registar</item>
      <item>Ivan Varga, OIB 69622493475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>St-771/2016-7</izvorni_sadrzaj>
    <derivirana_varijabla naziv="DomainObject.PoslovniBrojDokumenta_1">St-771/2016-7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ASTREA-SPORT društvo s ograničenom odgovornošću za proizvodnju i trgovinu</izvorni_sadrzaj>
    <derivirana_varijabla naziv="DomainObject.Predmet.ProtustrankaIDrugi_1">ASTREA-SPORT društvo s ograničenom odgovornošću za proizvodnju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ASTREA-SPORT društvo s ograničenom odgovornošću za proizvodnju i trgovinu, OIB 27081006197, Kalnička 1/A, 40000 Ivanovec</izvorni_sadrzaj>
    <derivirana_varijabla naziv="DomainObject.Predmet.ProtustrankaIDrugiAdressOIB_1">ASTREA-SPORT društvo s ograničenom odgovornošću za proizvodnju i trgovinu, OIB 27081006197, Kalnička 1/A,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ASTREA-SPORT društvo s ograničenom odgovornošću za proizvodnju i trgovinu</item>
      <item>sudski registar</item>
      <item>Ivan Varga</item>
      <item>Županijsko državno odvjetništvo</item>
    </izvorni_sadrzaj>
    <derivirana_varijabla naziv="DomainObject.Predmet.SudioniciListNaziv_1">
      <item>Financijska agencija</item>
      <item>ASTREA-SPORT društvo s ograničenom odgovornošću za proizvodnju i trgovinu</item>
      <item>sudski registar</item>
      <item>Ivan Varga</item>
      <item>Županijsko državno odvjetništvo</item>
    </derivirana_varijabla>
  </DomainObject.Predmet.SudioniciListNaziv>
  <DomainObject.Predmet.SudioniciListAdressOIB>
    <izvorni_sadrzaj>
      <item>Financijska agencija, OIB 85821130368</item>
      <item>ASTREA-SPORT društvo s ograničenom odgovornošću za proizvodnju i trgovinu, OIB 27081006197, Kalnička 1/A,40000 Ivanovec</item>
      <item>sudski registar</item>
      <item>Ivan Varga, OIB 69622493475, Zagrebačka 8,40000 Ivanovec</item>
      <item>Županijsko državno odvjetništvo</item>
    </izvorni_sadrzaj>
    <derivirana_varijabla naziv="DomainObject.Predmet.SudioniciListAdressOIB_1">
      <item>Financijska agencija, OIB 85821130368</item>
      <item>ASTREA-SPORT društvo s ograničenom odgovornošću za proizvodnju i trgovinu, OIB 27081006197, Kalnička 1/A,40000 Ivanovec</item>
      <item>sudski registar</item>
      <item>Ivan Varga, OIB 69622493475, Zagrebačka 8,40000 Ivanovec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27081006197</item>
      <item>, OIB null</item>
      <item>, OIB 69622493475</item>
      <item>, OIB null</item>
    </izvorni_sadrzaj>
    <derivirana_varijabla naziv="DomainObject.Predmet.SudioniciListNazivOIB_1">
      <item>, OIB 85821130368</item>
      <item>, OIB 27081006197</item>
      <item>, OIB null</item>
      <item>, OIB 69622493475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2454</properties:Characters>
  <properties:Lines>67</properties:Lines>
  <properties:Paragraphs>30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Tea Meister</cp:lastModifiedBy>
  <cp:lastPrinted>2016-12-30T09:56:00Z</cp:lastPrinted>
  <dcterms:modified xmlns:xsi="http://www.w3.org/2001/XMLSchema-instance" xsi:type="dcterms:W3CDTF">2016-12-30T09:57:00Z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St-771/2016-7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