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7c6a" w14:paraId="fc07c6a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E7545C">
        <w:rPr>
          <w:b/>
        </w:rPr>
        <w:t>77</w:t>
      </w:r>
      <w:r w:rsidR="00656E72">
        <w:rPr>
          <w:b/>
        </w:rPr>
        <w:t>3</w:t>
      </w:r>
      <w:r w:rsidR="00632BED">
        <w:rPr>
          <w:b/>
        </w:rPr>
        <w:t>/</w:t>
      </w:r>
      <w:r w:rsidR="00656E72">
        <w:rPr>
          <w:b/>
        </w:rPr>
        <w:t>20</w:t>
      </w:r>
      <w:r w:rsidR="00E7545C">
        <w:rPr>
          <w:b/>
        </w:rPr>
        <w:t>16</w:t>
      </w:r>
      <w:r w:rsidR="00632BED">
        <w:rPr>
          <w:b/>
        </w:rPr>
        <w:t>-</w:t>
      </w:r>
      <w:r w:rsidR="00656E72">
        <w:rPr>
          <w:b/>
        </w:rPr>
        <w:t>4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9A35BA" w:rsidP="009A35BA" w:rsidR="009A35BA">
      <w:pPr>
        <w:jc w:val="both"/>
      </w:pPr>
    </w:p>
    <w:p w:rsidRDefault="00206A31" w:rsidP="009A35BA" w:rsidR="00206A31">
      <w:pPr>
        <w:jc w:val="both"/>
      </w:pPr>
    </w:p>
    <w:p w:rsidRDefault="00656E72" w:rsidP="00E7545C" w:rsidR="00E7545C">
      <w:pPr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>, u skraćenom stečajnom postupku nad dužnikom KULTURA DIZAJNA društvo s ograničenom odgovornošću za trgovinu i usluge, Samobor, Obrtnička 17, MBS: 080232309, OIB: 50185109716,</w:t>
      </w:r>
      <w:r w:rsidR="00E7545C">
        <w:t xml:space="preserve"> dana 12. kolovoza 2016. godine  </w:t>
      </w:r>
    </w:p>
    <w:p w:rsidRDefault="00206A31" w:rsidP="009A35BA" w:rsidR="00206A31">
      <w:pPr>
        <w:jc w:val="both"/>
      </w:pP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8B6CEA" w:rsidP="00632BED" w:rsidR="008B6CEA">
      <w:pPr>
        <w:ind w:firstLine="57" w:left="708"/>
        <w:jc w:val="both"/>
      </w:pPr>
      <w:r w:rsidRPr="003E4534">
        <w:rPr>
          <w:b/>
        </w:rPr>
        <w:t>I.</w:t>
      </w:r>
      <w:r>
        <w:t xml:space="preserve"> </w:t>
      </w:r>
      <w:r w:rsidR="00E7545C">
        <w:t>Ispravlja se rješenje</w:t>
      </w:r>
      <w:r w:rsidR="00632BED">
        <w:t xml:space="preserve"> ovog suda </w:t>
      </w:r>
      <w:proofErr w:type="spellStart"/>
      <w:r w:rsidR="00632BED">
        <w:t>posl</w:t>
      </w:r>
      <w:proofErr w:type="spellEnd"/>
      <w:r w:rsidR="00632BED">
        <w:t xml:space="preserve">. broj </w:t>
      </w:r>
      <w:r w:rsidR="0090075E">
        <w:t xml:space="preserve">2 </w:t>
      </w:r>
      <w:r w:rsidR="00E7545C">
        <w:t>St</w:t>
      </w:r>
      <w:r w:rsidR="00632BED">
        <w:t>-77</w:t>
      </w:r>
      <w:r w:rsidR="00656E72">
        <w:t>3</w:t>
      </w:r>
      <w:r w:rsidR="00632BED">
        <w:t>/</w:t>
      </w:r>
      <w:r w:rsidR="00E7545C">
        <w:t>16</w:t>
      </w:r>
      <w:r w:rsidR="00632BED">
        <w:t>-</w:t>
      </w:r>
      <w:r w:rsidR="008A5AE4">
        <w:t>3</w:t>
      </w:r>
      <w:r w:rsidR="00632BED">
        <w:t xml:space="preserve"> od </w:t>
      </w:r>
      <w:r w:rsidR="00E7545C">
        <w:t>10</w:t>
      </w:r>
      <w:r w:rsidR="00632BED">
        <w:t xml:space="preserve">. </w:t>
      </w:r>
      <w:r w:rsidR="00E7545C">
        <w:t>kolovoza</w:t>
      </w:r>
      <w:r w:rsidR="00632BED">
        <w:t xml:space="preserve"> 20</w:t>
      </w:r>
      <w:r w:rsidR="00E7545C">
        <w:t xml:space="preserve">16. godine u gornjem desnom kutu </w:t>
      </w:r>
      <w:r w:rsidR="00A6390B">
        <w:t>i to</w:t>
      </w:r>
      <w:r w:rsidR="00E7545C">
        <w:t xml:space="preserve"> tako da umjesto «2 St-761/</w:t>
      </w:r>
      <w:r w:rsidR="001B5262">
        <w:t>20</w:t>
      </w:r>
      <w:r w:rsidR="00E7545C">
        <w:t>16-4» ima stajati «2 St-77</w:t>
      </w:r>
      <w:r w:rsidR="00656E72">
        <w:t>3/</w:t>
      </w:r>
      <w:r w:rsidR="008A5AE4">
        <w:t>20</w:t>
      </w:r>
      <w:r w:rsidR="00656E72">
        <w:t>16-3</w:t>
      </w:r>
      <w:r w:rsidR="00E7545C">
        <w:t>»</w:t>
      </w:r>
      <w:r w:rsidR="00632BED">
        <w:t xml:space="preserve"> </w:t>
      </w:r>
      <w:r w:rsidR="00F074EE">
        <w:t xml:space="preserve">te isto u obrazloženju </w:t>
      </w:r>
      <w:r w:rsidR="00632BED">
        <w:t>treć</w:t>
      </w:r>
      <w:r w:rsidR="00F074EE">
        <w:t xml:space="preserve">i </w:t>
      </w:r>
      <w:r w:rsidR="00632BED">
        <w:t>red</w:t>
      </w:r>
      <w:r w:rsidR="008A5AE4">
        <w:t xml:space="preserve"> odozgo umjesto </w:t>
      </w:r>
      <w:r w:rsidR="00102E93">
        <w:t xml:space="preserve">oglasom </w:t>
      </w:r>
      <w:r w:rsidR="008A5AE4">
        <w:t>poslovni broj «</w:t>
      </w:r>
      <w:r w:rsidR="00A6390B">
        <w:t>St-761/</w:t>
      </w:r>
      <w:r w:rsidR="001B5262">
        <w:t>20</w:t>
      </w:r>
      <w:r w:rsidR="008A5AE4">
        <w:t>16-</w:t>
      </w:r>
      <w:r w:rsidR="001B5262">
        <w:t>2</w:t>
      </w:r>
      <w:r w:rsidR="008A5AE4">
        <w:t>» ima stajati «</w:t>
      </w:r>
      <w:r w:rsidR="00656E72">
        <w:t>St-773</w:t>
      </w:r>
      <w:r w:rsidR="001B5262">
        <w:t>/2016-2</w:t>
      </w:r>
      <w:r w:rsidR="00A6390B">
        <w:t>».</w:t>
      </w:r>
    </w:p>
    <w:p w:rsidRDefault="008B6CEA" w:rsidP="008B6CEA" w:rsidR="008B6CEA">
      <w:pPr>
        <w:jc w:val="both"/>
      </w:pP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</w:t>
      </w:r>
      <w:proofErr w:type="spellStart"/>
      <w:r>
        <w:t>posl</w:t>
      </w:r>
      <w:proofErr w:type="spellEnd"/>
      <w:r>
        <w:t xml:space="preserve">. broj </w:t>
      </w:r>
      <w:r w:rsidR="00F074EE">
        <w:t>St</w:t>
      </w:r>
      <w:r>
        <w:t>-77</w:t>
      </w:r>
      <w:r w:rsidR="00656E72">
        <w:t>3</w:t>
      </w:r>
      <w:r>
        <w:t>/</w:t>
      </w:r>
      <w:r w:rsidR="001B5262">
        <w:t>20</w:t>
      </w:r>
      <w:r w:rsidR="00F074EE">
        <w:t>16</w:t>
      </w:r>
      <w:r>
        <w:t>-</w:t>
      </w:r>
      <w:r w:rsidR="00656E72">
        <w:t>3</w:t>
      </w:r>
      <w:r>
        <w:t xml:space="preserve"> od </w:t>
      </w:r>
      <w:r w:rsidR="00F074EE">
        <w:t>10</w:t>
      </w:r>
      <w:r>
        <w:t xml:space="preserve">. </w:t>
      </w:r>
      <w:r w:rsidR="00F074EE">
        <w:t>kolovoza</w:t>
      </w:r>
      <w:r>
        <w:t xml:space="preserve"> 20</w:t>
      </w:r>
      <w:r w:rsidR="00F074EE">
        <w:t>16</w:t>
      </w:r>
      <w:r>
        <w:t>. godine došlo je do očite pogreške u pisanju brojeva,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9A35BA" w:rsidR="003A09D6">
      <w:pPr>
        <w:jc w:val="both"/>
      </w:pPr>
      <w:r>
        <w:tab/>
      </w:r>
    </w:p>
    <w:p w:rsidRDefault="00966798" w:rsidP="00632BED" w:rsidR="003A09D6">
      <w:pPr>
        <w:ind w:firstLine="708"/>
      </w:pPr>
      <w:r>
        <w:t xml:space="preserve">U Bjelovaru, </w:t>
      </w:r>
      <w:r w:rsidR="00F074EE">
        <w:t>12</w:t>
      </w:r>
      <w:r w:rsidR="00632BED">
        <w:t>. kolovoza</w:t>
      </w:r>
      <w:r w:rsidR="00A6390B">
        <w:t xml:space="preserve"> 2016</w:t>
      </w:r>
      <w:r w:rsidR="003A09D6">
        <w:t>.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          </w:t>
      </w:r>
      <w:r w:rsidR="007522E7">
        <w:rPr>
          <w:b/>
        </w:rPr>
        <w:t xml:space="preserve"> </w:t>
      </w:r>
      <w:r>
        <w:rPr>
          <w:b/>
        </w:rPr>
        <w:t xml:space="preserve">     </w:t>
      </w:r>
      <w:r w:rsidRPr="003A09D6">
        <w:rPr>
          <w:b/>
        </w:rPr>
        <w:t>S U D A C</w:t>
      </w:r>
    </w:p>
    <w:p w:rsidRDefault="005F2952" w:rsidP="009A35BA" w:rsidR="005F2952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A643A6">
        <w:rPr>
          <w:b/>
        </w:rPr>
        <w:t xml:space="preserve">                           </w:t>
      </w:r>
      <w:r w:rsidR="005D00EB">
        <w:rPr>
          <w:b/>
        </w:rPr>
        <w:t xml:space="preserve">     </w:t>
      </w:r>
      <w:r w:rsidR="002D189D">
        <w:rPr>
          <w:b/>
        </w:rPr>
        <w:t xml:space="preserve">   </w:t>
      </w:r>
      <w:r w:rsidR="007B0BE3">
        <w:rPr>
          <w:b/>
        </w:rPr>
        <w:t xml:space="preserve">        TOMISLAV MRAZOVIĆ</w:t>
      </w:r>
    </w:p>
    <w:p w:rsidRDefault="003A09D6" w:rsidP="009A35BA" w:rsidR="003A09D6">
      <w:pPr>
        <w:jc w:val="both"/>
        <w:rPr>
          <w:b/>
        </w:rPr>
      </w:pPr>
    </w:p>
    <w:p w:rsidRDefault="00206A31" w:rsidP="009A35BA" w:rsidR="00206A31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3A09D6" w:rsidP="009A35BA" w:rsidR="003A09D6">
      <w:pPr>
        <w:jc w:val="both"/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 xml:space="preserve">Miroslav </w:t>
      </w:r>
      <w:proofErr w:type="spellStart"/>
      <w:r w:rsidR="00941BF6">
        <w:rPr>
          <w:b/>
        </w:rPr>
        <w:t>Lovreković</w:t>
      </w:r>
      <w:proofErr w:type="spellEnd"/>
      <w:r w:rsidRPr="005F2952">
        <w:rPr>
          <w:b/>
        </w:rPr>
        <w:t>.</w:t>
      </w:r>
    </w:p>
    <w:p w:rsidRDefault="005F2952" w:rsidP="009A35BA" w:rsidR="005F2952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3A09D6" w:rsidP="009A35BA" w:rsidR="003A09D6">
      <w:pPr>
        <w:jc w:val="both"/>
      </w:pPr>
      <w:proofErr w:type="spellStart"/>
      <w:r>
        <w:t>Rj</w:t>
      </w:r>
      <w:proofErr w:type="spellEnd"/>
      <w:r>
        <w:t>.</w:t>
      </w:r>
    </w:p>
    <w:p w:rsidRDefault="00F074EE" w:rsidP="00F074EE" w:rsidR="00F074EE">
      <w:pPr>
        <w:jc w:val="both"/>
      </w:pPr>
      <w:r>
        <w:t>1.DNA:-predlagatelju FINI – putem e-oglasne ploče suda</w:t>
      </w:r>
    </w:p>
    <w:p w:rsidRDefault="00F074EE" w:rsidP="00F074EE" w:rsidR="00F074EE">
      <w:pPr>
        <w:jc w:val="both"/>
      </w:pPr>
      <w:r>
        <w:tab/>
        <w:t xml:space="preserve"> - dužniku-putem e-oglasne ploče</w:t>
      </w:r>
    </w:p>
    <w:p w:rsidRDefault="00F074EE" w:rsidP="00F074EE" w:rsidR="00F074EE">
      <w:pPr>
        <w:jc w:val="both"/>
      </w:pPr>
      <w:r>
        <w:t xml:space="preserve"> </w:t>
      </w:r>
      <w:r>
        <w:tab/>
        <w:t xml:space="preserve"> - zakonskom zastupniku dužnika - putem e-oglasne ploče suda</w:t>
      </w:r>
    </w:p>
    <w:p w:rsidRDefault="00F074EE" w:rsidP="00F074EE" w:rsidR="00BB3610">
      <w:pPr>
        <w:jc w:val="both"/>
      </w:pPr>
      <w:r>
        <w:t xml:space="preserve">            - stečajnom upravitelju- putem e-oglasne ploče suda</w:t>
      </w:r>
    </w:p>
    <w:p w:rsidRDefault="00F074EE" w:rsidP="00F074EE" w:rsidR="00F074EE">
      <w:pPr>
        <w:jc w:val="both"/>
      </w:pPr>
      <w:r>
        <w:t xml:space="preserve">            - ŽDO Bjelovar – putem e-oglasne ploče suda</w:t>
      </w:r>
    </w:p>
    <w:p w:rsidRDefault="00F074EE" w:rsidP="00F074EE" w:rsidR="00F074EE">
      <w:pPr>
        <w:jc w:val="both"/>
      </w:pPr>
      <w:r>
        <w:t xml:space="preserve">            - Porezna uprava– putem e-oglasne ploče suda</w:t>
      </w:r>
    </w:p>
    <w:p w:rsidRDefault="00F074EE" w:rsidP="00F074EE" w:rsidR="00F074EE">
      <w:pPr>
        <w:jc w:val="both"/>
      </w:pPr>
      <w:r>
        <w:t xml:space="preserve">            - e-oglasna ploča ovoga suda</w:t>
      </w:r>
    </w:p>
    <w:p w:rsidRDefault="00F074EE" w:rsidP="00F074EE" w:rsidR="00F074EE">
      <w:pPr>
        <w:jc w:val="both"/>
      </w:pPr>
      <w:r>
        <w:t xml:space="preserve">            - sudskom registru - nakon pravomoćnosti rješenja</w:t>
      </w:r>
    </w:p>
    <w:p w:rsidRDefault="003A09D6" w:rsidP="003A09D6" w:rsidR="003A09D6">
      <w:pPr>
        <w:jc w:val="both"/>
      </w:pPr>
      <w:r>
        <w:t xml:space="preserve">Kal. </w:t>
      </w:r>
      <w:r w:rsidR="00941BF6">
        <w:t>- nakon povratka dostavnice A/</w:t>
      </w:r>
      <w:proofErr w:type="spellStart"/>
      <w:r w:rsidR="00941BF6">
        <w:t>A</w:t>
      </w:r>
      <w:proofErr w:type="spellEnd"/>
    </w:p>
    <w:p w:rsidRDefault="00C214D5" w:rsidP="003A09D6" w:rsidR="003A09D6">
      <w:pPr>
        <w:jc w:val="both"/>
      </w:pPr>
      <w:r>
        <w:t xml:space="preserve">U </w:t>
      </w:r>
      <w:r w:rsidR="00966798">
        <w:t>Bjelovar</w:t>
      </w:r>
      <w:r>
        <w:t>u</w:t>
      </w:r>
      <w:r w:rsidR="005B05D3">
        <w:t xml:space="preserve"> </w:t>
      </w:r>
      <w:r w:rsidR="00F074EE">
        <w:t>12</w:t>
      </w:r>
      <w:r w:rsidR="00632BED">
        <w:t>. kolovoza</w:t>
      </w:r>
      <w:r w:rsidR="003A09D6">
        <w:t xml:space="preserve"> 20</w:t>
      </w:r>
      <w:r w:rsidR="00A6390B">
        <w:t>16</w:t>
      </w:r>
      <w:r w:rsidR="003A09D6">
        <w:t>.</w:t>
      </w:r>
      <w:r w:rsidR="00206A31">
        <w:t xml:space="preserve"> godine.</w:t>
      </w:r>
    </w:p>
    <w:sectPr w:rsidSect="00966798" w:rsidR="003A09D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B51" w:rsidR="00495B51">
      <w:r>
        <w:separator/>
      </w:r>
    </w:p>
  </w:endnote>
  <w:endnote w:id="0" w:type="continuationSeparator">
    <w:p w:rsidRDefault="00495B51" w:rsidR="00495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B51" w:rsidR="00495B51">
      <w:r>
        <w:separator/>
      </w:r>
    </w:p>
  </w:footnote>
  <w:footnote w:id="0" w:type="continuationSeparator">
    <w:p w:rsidRDefault="00495B51" w:rsidR="00495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C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45DA3"/>
    <w:rsid w:val="00065970"/>
    <w:rsid w:val="000D639C"/>
    <w:rsid w:val="00102E93"/>
    <w:rsid w:val="001B5262"/>
    <w:rsid w:val="00206A31"/>
    <w:rsid w:val="002641C6"/>
    <w:rsid w:val="002D189D"/>
    <w:rsid w:val="00310AC8"/>
    <w:rsid w:val="0039138F"/>
    <w:rsid w:val="003A09D6"/>
    <w:rsid w:val="003E4534"/>
    <w:rsid w:val="00426A94"/>
    <w:rsid w:val="004672DB"/>
    <w:rsid w:val="00495B51"/>
    <w:rsid w:val="004C359B"/>
    <w:rsid w:val="005B05D3"/>
    <w:rsid w:val="005D00EB"/>
    <w:rsid w:val="005D4E65"/>
    <w:rsid w:val="005F2952"/>
    <w:rsid w:val="00632BED"/>
    <w:rsid w:val="00635249"/>
    <w:rsid w:val="00656E72"/>
    <w:rsid w:val="006D486E"/>
    <w:rsid w:val="007522E7"/>
    <w:rsid w:val="007A7457"/>
    <w:rsid w:val="007B0BE3"/>
    <w:rsid w:val="0080550A"/>
    <w:rsid w:val="008A5AE4"/>
    <w:rsid w:val="008B6CEA"/>
    <w:rsid w:val="0090075E"/>
    <w:rsid w:val="00925007"/>
    <w:rsid w:val="00937102"/>
    <w:rsid w:val="00941BF6"/>
    <w:rsid w:val="00966798"/>
    <w:rsid w:val="009A35BA"/>
    <w:rsid w:val="009E70CB"/>
    <w:rsid w:val="00A364D0"/>
    <w:rsid w:val="00A6390B"/>
    <w:rsid w:val="00A643A6"/>
    <w:rsid w:val="00BB3610"/>
    <w:rsid w:val="00BE1D91"/>
    <w:rsid w:val="00BF24C6"/>
    <w:rsid w:val="00C214D5"/>
    <w:rsid w:val="00C33A99"/>
    <w:rsid w:val="00D473E1"/>
    <w:rsid w:val="00DA434B"/>
    <w:rsid w:val="00E55C41"/>
    <w:rsid w:val="00E7545C"/>
    <w:rsid w:val="00ED272F"/>
    <w:rsid w:val="00ED3941"/>
    <w:rsid w:val="00EF535A"/>
    <w:rsid w:val="00F074EE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2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52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2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2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2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2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2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2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2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2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St-773/2016-4</izvorni_sadrzaj>
    <derivirana_varijabla naziv="DomainObject.Oznaka_1">St-773/2016-4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2016.</izvorni_sadrzaj>
    <derivirana_varijabla naziv="DomainObject.Predmet.DatumRjesavanja_1">10.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DIZAJNA d.o.o. zastupanog po punomoćniku Petra Somek; Ernst Fanzott</izvorni_sadrzaj>
    <derivirana_varijabla naziv="DomainObject.Predmet.ProtustrankaFormated_1">  KULTURA DIZAJNA d.o.o. zastupanog po punomoćniku Petra Somek; Ernst Fanzott</derivirana_varijabla>
  </DomainObject.Predmet.ProtustrankaFormated>
  <DomainObject.Predmet.ProtustrankaFormatedOIB>
    <izvorni_sadrzaj>  KULTURA DIZAJNA d.o.o., OIB 50185109716 zastupanog po punomoćniku Petra Somek; Ernst Fanzott</izvorni_sadrzaj>
    <derivirana_varijabla naziv="DomainObject.Predmet.ProtustrankaFormatedOIB_1">  KULTURA DIZAJNA d.o.o., OIB 50185109716 zastupanog po punomoćniku Petra Somek; Ernst Fanzott</derivirana_varijabla>
  </DomainObject.Predmet.ProtustrankaFormatedOIB>
  <DomainObject.Predmet.ProtustrankaFormatedWithAdress>
    <izvorni_sadrzaj> KULTURA DIZAJNA d.o.o., Obrtnička 17, 10430 Samobor zastupanog po punomoćniku Petra Somek; Ernst Fanzott</izvorni_sadrzaj>
    <derivirana_varijabla naziv="DomainObject.Predmet.ProtustrankaFormatedWithAdress_1"> KULTURA DIZAJNA d.o.o., Obrtnička 17, 10430 Samobor zastupanog po punomoćniku Petra Somek; Ernst Fanzott</derivirana_varijabla>
  </DomainObject.Predmet.ProtustrankaFormatedWithAdress>
  <DomainObject.Predmet.ProtustrankaFormatedWithAdressOIB>
    <izvorni_sadrzaj> KULTURA DIZAJNA d.o.o., OIB 50185109716, Obrtnička 17, 10430 Samobor zastupanog po punomoćniku Petra Somek; Ernst Fanzott</izvorni_sadrzaj>
    <derivirana_varijabla naziv="DomainObject.Predmet.ProtustrankaFormatedWithAdressOIB_1"> KULTURA DIZAJNA d.o.o., OIB 50185109716, Obrtnička 17, 10430 Samobor zastupanog po punomoćniku Petra Somek; Ernst Fanzott</derivirana_varijabla>
  </DomainObject.Predmet.ProtustrankaFormatedWithAdressOIB>
  <DomainObject.Predmet.ProtustrankaWithAdress>
    <izvorni_sadrzaj>KULTURA DIZAJNA d.o.o. Obrtnička 17, 10430 Samobor</izvorni_sadrzaj>
    <derivirana_varijabla naziv="DomainObject.Predmet.ProtustrankaWithAdress_1">KULTURA DIZAJNA d.o.o. Obrtnička 17, 10430 Samobor</derivirana_varijabla>
  </DomainObject.Predmet.ProtustrankaWithAdress>
  <DomainObject.Predmet.ProtustrankaWithAdressOIB>
    <izvorni_sadrzaj>KULTURA DIZAJNA d.o.o., OIB 50185109716, Obrtnička 17, 10430 Samobor</izvorni_sadrzaj>
    <derivirana_varijabla naziv="DomainObject.Predmet.ProtustrankaWithAdressOIB_1">KULTURA DIZAJNA d.o.o., OIB 50185109716, Obrtnička 17, 10430 Samobor</derivirana_varijabla>
  </DomainObject.Predmet.ProtustrankaWithAdressOIB>
  <DomainObject.Predmet.ProtustrankaNazivFormated>
    <izvorni_sadrzaj>KULTURA DIZAJNA d.o.o.</izvorni_sadrzaj>
    <derivirana_varijabla naziv="DomainObject.Predmet.ProtustrankaNazivFormated_1">KULTURA DIZAJNA d.o.o.</derivirana_varijabla>
  </DomainObject.Predmet.ProtustrankaNazivFormated>
  <DomainObject.Predmet.ProtustrankaNazivFormatedOIB>
    <izvorni_sadrzaj>KULTURA DIZAJNA d.o.o., OIB 50185109716</izvorni_sadrzaj>
    <derivirana_varijabla naziv="DomainObject.Predmet.ProtustrankaNazivFormatedOIB_1">KULTURA DIZAJNA d.o.o., OIB 50185109716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DIZAJNA d.o.o. zastupanog po punomoćniku Petra Somek; Ernst Fanzott</item>
    </izvorni_sadrzaj>
    <derivirana_varijabla naziv="DomainObject.Predmet.ProtuStrankaListFormated_1">
      <item>KULTURA DIZAJNA d.o.o. zastupanog po punomoćniku Petra Somek; Ernst Fanzott</item>
    </derivirana_varijabla>
  </DomainObject.Predmet.ProtuStrankaListFormated>
  <DomainObject.Predmet.ProtuStrankaListFormatedOIB>
    <izvorni_sadrzaj>
      <item>KULTURA DIZAJNA d.o.o., OIB 50185109716 zastupanog po punomoćniku Petra Somek; Ernst Fanzott</item>
    </izvorni_sadrzaj>
    <derivirana_varijabla naziv="DomainObject.Predmet.ProtuStrankaListFormatedOIB_1">
      <item>KULTURA DIZAJNA d.o.o., OIB 50185109716 zastupanog po punomoćniku Petra Somek; Ernst Fanzott</item>
    </derivirana_varijabla>
  </DomainObject.Predmet.ProtuStrankaListFormatedOIB>
  <DomainObject.Predmet.ProtuStrankaListFormatedWithAdress>
    <izvorni_sadrzaj>
      <item>KULTURA DIZAJNA d.o.o., Obrtnička 17, 10430 Samobor zastupanog po punomoćniku Petra Somek; Ernst Fanzott</item>
    </izvorni_sadrzaj>
    <derivirana_varijabla naziv="DomainObject.Predmet.ProtuStrankaListFormatedWithAdress_1">
      <item>KULTURA DIZAJNA d.o.o., Obrtnička 17, 10430 Samobor zastupanog po punomoćniku Petra Somek; Ernst Fanzott</item>
    </derivirana_varijabla>
  </DomainObject.Predmet.ProtuStrankaListFormatedWithAdress>
  <DomainObject.Predmet.ProtuStrankaListFormatedWithAdressOIB>
    <izvorni_sadrzaj>
      <item>KULTURA DIZAJNA d.o.o., OIB 50185109716, Obrtnička 17, 10430 Samobor zastupanog po punomoćniku Petra Somek; Ernst Fanzott</item>
    </izvorni_sadrzaj>
    <derivirana_varijabla naziv="DomainObject.Predmet.ProtuStrankaListFormatedWithAdressOIB_1">
      <item>KULTURA DIZAJNA d.o.o., OIB 50185109716, Obrtnička 17, 10430 Samobor zastupanog po punomoćniku Petra Somek; Ernst Fanzott</item>
    </derivirana_varijabla>
  </DomainObject.Predmet.ProtuStrankaListFormatedWithAdressOIB>
  <DomainObject.Predmet.ProtuStrankaListNazivFormated>
    <izvorni_sadrzaj>
      <item>KULTURA DIZAJNA d.o.o.</item>
    </izvorni_sadrzaj>
    <derivirana_varijabla naziv="DomainObject.Predmet.ProtuStrankaListNazivFormated_1">
      <item>KULTURA DIZAJNA d.o.o.</item>
    </derivirana_varijabla>
  </DomainObject.Predmet.ProtuStrankaListNazivFormated>
  <DomainObject.Predmet.ProtuStrankaListNazivFormatedOIB>
    <izvorni_sadrzaj>
      <item>KULTURA DIZAJNA d.o.o., OIB 50185109716</item>
    </izvorni_sadrzaj>
    <derivirana_varijabla naziv="DomainObject.Predmet.ProtuStrankaListNazivFormatedOIB_1">
      <item>KULTURA DIZAJNA d.o.o., OIB 50185109716</item>
    </derivirana_varijabla>
  </DomainObject.Predmet.ProtuStrankaListNazivFormatedOIB>
  <DomainObject.Predmet.OstaliListFormated>
    <izvorni_sadrzaj>
      <item>Petra Somek punomoćnik sudionika u postupku KULTURA DIZAJNA d.o.o.</item>
      <item>Ernst Fanzott punomoćnik sudionika u postupku KULTURA DIZAJNA d.o.o.</item>
    </izvorni_sadrzaj>
    <derivirana_varijabla naziv="DomainObject.Predmet.OstaliListFormated_1">
      <item>Petra Somek punomoćnik sudionika u postupku KULTURA DIZAJNA d.o.o.</item>
      <item>Ernst Fanzott punomoćnik sudionika u postupku KULTURA DIZAJNA d.o.o.</item>
    </derivirana_varijabla>
  </DomainObject.Predmet.OstaliListFormated>
  <DomainObject.Predmet.OstaliListFormatedOIB>
    <izvorni_sadrzaj>
      <item>Petra Somek, OIB 93687324069 punomoćnik sudionika u postupku KULTURA DIZAJNA d.o.o.</item>
      <item>Ernst Fanzott punomoćnik sudionika u postupku KULTURA DIZAJNA d.o.o.</item>
    </izvorni_sadrzaj>
    <derivirana_varijabla naziv="DomainObject.Predmet.OstaliListFormatedOIB_1">
      <item>Petra Somek, OIB 93687324069 punomoćnik sudionika u postupku KULTURA DIZAJNA d.o.o.</item>
      <item>Ernst Fanzott punomoćnik sudionika u postupku KULTURA DIZAJNA d.o.o.</item>
    </derivirana_varijabla>
  </DomainObject.Predmet.OstaliListFormatedOIB>
  <DomainObject.Predmet.OstaliListFormatedWithAdress>
    <izvorni_sadrzaj>
      <item>Petra Somek, Obrtnička 17,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_1">
      <item>Petra Somek, Obrtnička 17,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>
  <DomainObject.Predmet.OstaliListFormatedWithAdressOIB>
    <izvorni_sadrzaj>
      <item>Petra Somek, OIB 93687324069, Obrtnička 17,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OIB_1">
      <item>Petra Somek, OIB 93687324069, Obrtnička 17,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OIB>
  <DomainObject.Predmet.OstaliListNazivFormated>
    <izvorni_sadrzaj>
      <item>Petra Somek</item>
      <item>Ernst Fanzott</item>
    </izvorni_sadrzaj>
    <derivirana_varijabla naziv="DomainObject.Predmet.OstaliListNazivFormated_1">
      <item>Petra Somek</item>
      <item>Ernst Fanzott</item>
    </derivirana_varijabla>
  </DomainObject.Predmet.OstaliListNazivFormated>
  <DomainObject.Predmet.OstaliListNazivFormatedOIB>
    <izvorni_sadrzaj>
      <item>Petra Somek, OIB 93687324069</item>
      <item>Ernst Fanzott</item>
    </izvorni_sadrzaj>
    <derivirana_varijabla naziv="DomainObject.Predmet.OstaliListNazivFormatedOIB_1">
      <item>Petra Somek, OIB 93687324069</item>
      <item>Ernst Fanzott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St-773/2016-4</izvorni_sadrzaj>
    <derivirana_varijabla naziv="DomainObject.PoslovniBrojDokumenta_1">St-773/2016-4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DIZAJNA d.o.o.</izvorni_sadrzaj>
    <derivirana_varijabla naziv="DomainObject.Predmet.ProtustrankaIDrugi_1">KULTURA DIZAJNA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DIZAJNA d.o.o., OIB 50185109716, Obrtnička 17, 10430 Samobor</izvorni_sadrzaj>
    <derivirana_varijabla naziv="DomainObject.Predmet.ProtustrankaIDrugiAdressOIB_1">KULTURA DIZAJNA d.o.o., OIB 50185109716, Obrtnička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2016.</izvorni_sadrzaj>
    <derivirana_varijabla naziv="DomainObject.Predmet.OdlukaRjesenje.DatumDonosenjaOdluke_1">10.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St-773/2016-3</izvorni_sadrzaj>
    <derivirana_varijabla naziv="DomainObject.Predmet.OdlukaRjesenje.Oznaka_1">St-773/2016-3</derivirana_varijabla>
  </DomainObject.Predmet.OdlukaRjesenje.Oznaka>
  <DomainObject.Predmet.SudioniciListNaziv>
    <izvorni_sadrzaj>
      <item>KULTURA DIZAJNA d.o.o.</item>
      <item>FINA Regionalni centar Zagreb</item>
      <item>Petra Somek</item>
      <item>Ernst Fanzott</item>
    </izvorni_sadrzaj>
    <derivirana_varijabla naziv="DomainObject.Predmet.SudioniciListNaziv_1">
      <item>KULTURA DIZAJNA d.o.o.</item>
      <item>FINA Regionalni centar Zagreb</item>
      <item>Petra Somek</item>
      <item>Ernst Fanzott</item>
    </derivirana_varijabla>
  </DomainObject.Predmet.SudioniciListNaziv>
  <DomainObject.Predmet.SudioniciListAdressOIB>
    <izvorni_sadrzaj>
      <item>KULTURA DIZAJNA d.o.o., OIB 50185109716, Obrtnička 17,10430 Samobor</item>
      <item>FINA Regionalni centar Zagreb, OIB 85821130368, Trg svibanjskih žrtava 1995. 1,10000 Zagreb</item>
      <item>Petra Somek, OIB 93687324069, Obrtnička 17,10430 Samobor</item>
      <item>Ernst Fanzott, Feliks-Hahn-Strasse 25/1/2,9073 Viktring</item>
    </izvorni_sadrzaj>
    <derivirana_varijabla naziv="DomainObject.Predmet.SudioniciListAdressOIB_1">
      <item>KULTURA DIZAJNA d.o.o., OIB 50185109716, Obrtnička 17,10430 Samobor</item>
      <item>FINA Regionalni centar Zagreb, OIB 85821130368, Trg svibanjskih žrtava 1995. 1,10000 Zagreb</item>
      <item>Petra Somek, OIB 93687324069, Obrtnička 17,10430 Samobor</item>
      <item>Ernst Fanzott, Feliks-Hahn-Strasse 25/1/2,9073 Viktring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50185109716</item>
      <item>, OIB 85821130368</item>
      <item>, OIB 93687324069</item>
      <item>, OIB null</item>
    </izvorni_sadrzaj>
    <derivirana_varijabla naziv="DomainObject.Predmet.SudioniciListNazivOIB_1">
      <item>, OIB 50185109716</item>
      <item>, OIB 85821130368</item>
      <item>, OIB 93687324069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248</properties:Words>
  <properties:Characters>1333</properties:Characters>
  <properties:Lines>62</properties:Lines>
  <properties:Paragraphs>24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2016-08-12T10:32:00Z</dcterms:created>
  <dc:creator>RH - TDU</dc:creator>
  <cp:lastModifiedBy>Miroslav Lovreković</cp:lastModifiedBy>
  <cp:lastPrinted>2016-08-12T10:56:00Z</cp:lastPrinted>
  <dcterms:modified xmlns:xsi="http://www.w3.org/2001/XMLSchema-instance" xsi:type="dcterms:W3CDTF">2016-08-12T10:56:00Z</dcterms:modified>
  <cp:revision>7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St-773/2016-4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