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1708B" w:rsidR="006B0378" w:rsidRPr="006B0378">
        <w:tc>
          <w:tcPr>
            <w:tcW w:type="dxa" w:w="2985"/>
            <w:shd w:fill="auto" w:color="auto" w:val="clear"/>
          </w:tcPr>
          <w:p w:rsidRDefault="006B0378" w:rsidP="006B0378" w:rsidR="006B0378" w:rsidRPr="006B0378">
            <w:pPr>
              <w:jc w:val="center"/>
              <w:rPr>
                <w:lang w:eastAsia="en-AU"/>
              </w:rPr>
            </w:pPr>
            <w:r w:rsidRPr="006B037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B0378" w:rsidP="006B0378" w:rsidR="006B0378" w:rsidRPr="006B0378">
            <w:pPr>
              <w:jc w:val="center"/>
              <w:rPr>
                <w:lang w:eastAsia="en-AU"/>
              </w:rPr>
            </w:pPr>
            <w:r w:rsidRPr="006B0378">
              <w:rPr>
                <w:lang w:eastAsia="en-AU"/>
              </w:rPr>
              <w:t>Republika Hrvatska</w:t>
            </w:r>
          </w:p>
          <w:p w:rsidRDefault="006B0378" w:rsidP="006B0378" w:rsidR="006B0378" w:rsidRPr="006B0378">
            <w:pPr>
              <w:jc w:val="center"/>
              <w:rPr>
                <w:lang w:eastAsia="en-AU"/>
              </w:rPr>
            </w:pPr>
            <w:r w:rsidRPr="006B0378">
              <w:rPr>
                <w:lang w:eastAsia="en-AU"/>
              </w:rPr>
              <w:t>Trgovački sud u Varaždinu</w:t>
            </w:r>
          </w:p>
          <w:p w:rsidRDefault="006B0378" w:rsidP="006B0378" w:rsidR="006B0378" w:rsidRPr="006B0378">
            <w:pPr>
              <w:jc w:val="center"/>
              <w:rPr>
                <w:lang w:eastAsia="en-AU"/>
              </w:rPr>
            </w:pPr>
            <w:r w:rsidRPr="006B0378">
              <w:rPr>
                <w:lang w:eastAsia="en-AU"/>
              </w:rPr>
              <w:t>Varaždin, Braće Radić 2</w:t>
            </w:r>
          </w:p>
        </w:tc>
      </w:tr>
    </w:tbl>
    <w:p w14:textId="220e774" w14:paraId="220e774" w:rsidRDefault="006B0378" w:rsidP="006B0378" w:rsidR="006B0378" w:rsidRPr="006B037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1708B" w:rsidR="006B0378" w:rsidRPr="006B0378">
        <w:trPr>
          <w:jc w:val="right"/>
        </w:trPr>
        <w:tc>
          <w:tcPr>
            <w:tcW w:type="dxa" w:w="4320"/>
          </w:tcPr>
          <w:p w:rsidRDefault="006B0378" w:rsidP="006B0378" w:rsidR="006B0378" w:rsidRPr="006B0378">
            <w:pPr>
              <w:jc w:val="right"/>
            </w:pPr>
            <w:r w:rsidRPr="006B0378">
              <w:t>Poslovni broj: 2 St-428/2016-</w:t>
            </w:r>
            <w:r>
              <w:t>25</w:t>
            </w:r>
          </w:p>
        </w:tc>
      </w:tr>
    </w:tbl>
    <w:p w:rsidRDefault="006B0378" w:rsidP="006B0378" w:rsidR="006B0378" w:rsidRPr="006B0378">
      <w:pPr>
        <w:jc w:val="right"/>
        <w:rPr>
          <w:lang w:eastAsia="en-AU"/>
        </w:rPr>
      </w:pPr>
    </w:p>
    <w:p w:rsidRDefault="006B0378" w:rsidP="006B0378" w:rsidR="006B0378" w:rsidRPr="006B0378">
      <w:pPr>
        <w:jc w:val="both"/>
        <w:rPr>
          <w:lang w:eastAsia="en-AU"/>
        </w:rPr>
      </w:pPr>
    </w:p>
    <w:p w:rsidRDefault="006B0378" w:rsidP="006B0378" w:rsidR="006B0378" w:rsidRPr="006B0378">
      <w:pPr>
        <w:jc w:val="center"/>
        <w:rPr>
          <w:lang w:eastAsia="en-AU"/>
        </w:rPr>
      </w:pPr>
      <w:r w:rsidRPr="006B0378">
        <w:rPr>
          <w:lang w:eastAsia="en-AU"/>
        </w:rPr>
        <w:t>R E P U B L I K A   H R V A T S K A</w:t>
      </w:r>
    </w:p>
    <w:p w:rsidRDefault="006B0378" w:rsidP="006B0378" w:rsidR="006B0378" w:rsidRPr="006B0378">
      <w:pPr>
        <w:jc w:val="center"/>
        <w:rPr>
          <w:lang w:eastAsia="en-AU"/>
        </w:rPr>
      </w:pPr>
    </w:p>
    <w:p w:rsidRDefault="006B0378" w:rsidP="006B0378" w:rsidR="006B0378" w:rsidRPr="006B0378">
      <w:pPr>
        <w:jc w:val="center"/>
        <w:rPr>
          <w:lang w:eastAsia="en-AU"/>
        </w:rPr>
      </w:pPr>
      <w:r w:rsidRPr="006B0378">
        <w:rPr>
          <w:lang w:eastAsia="en-AU"/>
        </w:rPr>
        <w:t xml:space="preserve">R J E Š E NJ E   </w:t>
      </w:r>
    </w:p>
    <w:p w:rsidRDefault="006B0378" w:rsidP="006B0378" w:rsidR="006B0378" w:rsidRPr="006B0378">
      <w:pPr>
        <w:rPr>
          <w:color w:val="FF0000"/>
        </w:rPr>
      </w:pPr>
      <w:bookmarkStart w:name="_GoBack" w:id="0"/>
      <w:bookmarkEnd w:id="0"/>
    </w:p>
    <w:p w:rsidRDefault="006B0378" w:rsidP="006B0378" w:rsidR="006B0378" w:rsidRPr="006B0378">
      <w:pPr>
        <w:ind w:firstLine="708"/>
        <w:jc w:val="both"/>
      </w:pPr>
      <w:r w:rsidRPr="006B0378">
        <w:t xml:space="preserve">Trgovački sud u Varaždinu, po sutkinji toga suda Meliti Poljanec Bubaš, kao stečajnoj sutkinji u stečajnom predmetu koji se vodi nad stečajnim dužnikom VIG d.o.o. u stečaju, </w:t>
      </w:r>
      <w:proofErr w:type="spellStart"/>
      <w:r w:rsidRPr="006B0378">
        <w:t>Strahoninec</w:t>
      </w:r>
      <w:proofErr w:type="spellEnd"/>
      <w:r w:rsidRPr="006B0378">
        <w:t xml:space="preserve">, </w:t>
      </w:r>
      <w:proofErr w:type="spellStart"/>
      <w:r w:rsidRPr="006B0378">
        <w:t>Pavleka</w:t>
      </w:r>
      <w:proofErr w:type="spellEnd"/>
      <w:r w:rsidRPr="006B0378">
        <w:t xml:space="preserve"> </w:t>
      </w:r>
      <w:proofErr w:type="spellStart"/>
      <w:r w:rsidRPr="006B0378">
        <w:t>Miškine</w:t>
      </w:r>
      <w:proofErr w:type="spellEnd"/>
      <w:r w:rsidRPr="006B0378">
        <w:t xml:space="preserve"> 72, OIB: </w:t>
      </w:r>
      <w:r>
        <w:t>03622911587</w:t>
      </w:r>
      <w:r w:rsidRPr="006B0378">
        <w:t xml:space="preserve">, zastupan po stečajnom upravitelju Zvonku </w:t>
      </w:r>
      <w:proofErr w:type="spellStart"/>
      <w:r w:rsidRPr="006B0378">
        <w:t>Hrainu</w:t>
      </w:r>
      <w:proofErr w:type="spellEnd"/>
      <w:r w:rsidRPr="006B0378">
        <w:t xml:space="preserve">, dana </w:t>
      </w:r>
      <w:r>
        <w:t>13. lipnja</w:t>
      </w:r>
      <w:r w:rsidRPr="006B0378">
        <w:t xml:space="preserve"> 2018. </w:t>
      </w:r>
    </w:p>
    <w:p w:rsidRDefault="00776B25" w:rsidP="00B847D9" w:rsidR="006B0378" w:rsidRPr="00350CF1">
      <w:pPr>
        <w:jc w:val="both"/>
      </w:pPr>
      <w:r>
        <w:t xml:space="preserve">                    </w:t>
      </w:r>
    </w:p>
    <w:p w:rsidRDefault="00776B25" w:rsidP="00776B25" w:rsidR="00776B25" w:rsidRPr="00606106">
      <w:pPr>
        <w:jc w:val="center"/>
      </w:pPr>
      <w:r w:rsidRPr="00606106">
        <w:t>r</w:t>
      </w:r>
      <w:r w:rsidR="00606106" w:rsidRPr="00606106">
        <w:t xml:space="preserve"> i j e š i o  </w:t>
      </w:r>
      <w:r w:rsidR="006B0378">
        <w:t xml:space="preserve"> </w:t>
      </w:r>
      <w:r w:rsidR="00606106" w:rsidRPr="00606106">
        <w:t xml:space="preserve">j e               </w:t>
      </w:r>
    </w:p>
    <w:p w:rsidRDefault="00776B25" w:rsidP="00776B25" w:rsidR="00776B25">
      <w:pPr>
        <w:rPr>
          <w:b/>
        </w:rPr>
      </w:pPr>
    </w:p>
    <w:p w:rsidRDefault="006B0378" w:rsidP="00776B25" w:rsidR="006B0378" w:rsidRPr="00350CF1">
      <w:pPr>
        <w:rPr>
          <w:b/>
        </w:rPr>
      </w:pPr>
    </w:p>
    <w:p w:rsidRDefault="00D94D43" w:rsidP="00D94D43" w:rsidR="00D94D43">
      <w:pPr>
        <w:jc w:val="both"/>
      </w:pPr>
      <w:r>
        <w:tab/>
        <w:t xml:space="preserve">Ispravlja se </w:t>
      </w:r>
      <w:proofErr w:type="spellStart"/>
      <w:r>
        <w:t>ovosudn</w:t>
      </w:r>
      <w:r w:rsidR="006B0378">
        <w:t>o</w:t>
      </w:r>
      <w:proofErr w:type="spellEnd"/>
      <w:r w:rsidR="006B0378">
        <w:t xml:space="preserve"> Rješenje poslovni broj 2 St-428/2016-19 od 19. travnja 2018</w:t>
      </w:r>
      <w:r w:rsidR="00B847D9">
        <w:t>.</w:t>
      </w:r>
      <w:r>
        <w:t xml:space="preserve"> u uvodu u pogledu OIB-a </w:t>
      </w:r>
      <w:r w:rsidR="006B0378">
        <w:t>stečajnog dužnika</w:t>
      </w:r>
      <w:r>
        <w:t xml:space="preserve">, tako da umjesto oznake OIB-a za </w:t>
      </w:r>
      <w:r w:rsidR="006B0378">
        <w:t>stečajnog dužnika 86198632160</w:t>
      </w:r>
      <w:r>
        <w:t>, ist</w:t>
      </w:r>
      <w:r w:rsidR="006B0378">
        <w:t xml:space="preserve">i ispravno glasi 03622911587. </w:t>
      </w:r>
    </w:p>
    <w:p w:rsidRDefault="00B847D9" w:rsidP="00D94D43" w:rsidR="00B847D9">
      <w:pPr>
        <w:jc w:val="both"/>
      </w:pPr>
    </w:p>
    <w:p w:rsidRDefault="00D94D43" w:rsidP="00D94D43" w:rsidR="00D94D43">
      <w:pPr>
        <w:jc w:val="both"/>
      </w:pPr>
      <w:r>
        <w:tab/>
        <w:t xml:space="preserve">U ostalom dijelu </w:t>
      </w:r>
      <w:r w:rsidR="006B0378">
        <w:t xml:space="preserve">rješenje </w:t>
      </w:r>
      <w:r>
        <w:t>ostaje neizmijenjen</w:t>
      </w:r>
      <w:r w:rsidR="006B0378">
        <w:t>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4A0278" w:rsidP="00D94D43" w:rsidR="004A0278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D94D43" w:rsidR="00D94D43">
      <w:pPr>
        <w:ind w:firstLine="708"/>
        <w:jc w:val="both"/>
      </w:pPr>
      <w:r>
        <w:t>U rješenju pobliže označen</w:t>
      </w:r>
      <w:r w:rsidR="006B0378">
        <w:t>o</w:t>
      </w:r>
      <w:r>
        <w:t>m u izreci, došlo je do očite pogreške u pisanju brojeva, pa je po službenoj dužnosti valjalo donijeti ovo rješenje (čl. 342. st. 1. i 2. ZPP-a).</w:t>
      </w:r>
    </w:p>
    <w:p w:rsidRDefault="00D94D43" w:rsidP="00D94D43" w:rsidR="00D94D43">
      <w:pPr>
        <w:ind w:firstLine="708"/>
        <w:jc w:val="both"/>
      </w:pPr>
    </w:p>
    <w:p w:rsidRDefault="00D94D43" w:rsidP="00D94D43" w:rsidR="00D94D43">
      <w:pPr>
        <w:jc w:val="both"/>
      </w:pPr>
    </w:p>
    <w:p w:rsidRDefault="00D94D43" w:rsidP="00D94D43" w:rsidR="00D94D43" w:rsidRPr="00350CF1">
      <w:pPr>
        <w:jc w:val="center"/>
      </w:pPr>
      <w:r w:rsidRPr="00350CF1">
        <w:t>U Varaždinu</w:t>
      </w:r>
      <w:r w:rsidR="006B0378">
        <w:t xml:space="preserve"> 13. lipnja 2018.     </w:t>
      </w:r>
    </w:p>
    <w:p w:rsidRDefault="00D94D43" w:rsidP="00D94D43" w:rsidR="00D94D43" w:rsidRPr="00350CF1">
      <w:pPr>
        <w:jc w:val="center"/>
      </w:pPr>
    </w:p>
    <w:p w:rsidRDefault="00606106" w:rsidP="00504CC6" w:rsidR="00606106">
      <w:pPr>
        <w:ind w:left="4956"/>
        <w:jc w:val="center"/>
      </w:pPr>
      <w:r>
        <w:t>Sutkinja</w:t>
      </w:r>
    </w:p>
    <w:p w:rsidRDefault="00AD6109" w:rsidP="00504CC6" w:rsidR="00AD6109">
      <w:pPr>
        <w:ind w:left="4956"/>
        <w:jc w:val="center"/>
      </w:pPr>
    </w:p>
    <w:p w:rsidRDefault="00606106" w:rsidP="00606106" w:rsidR="00D94D43">
      <w:pPr>
        <w:ind w:left="4956"/>
        <w:jc w:val="center"/>
      </w:pPr>
      <w:r>
        <w:t>Melita Poljanec Bubaš</w:t>
      </w:r>
      <w:r w:rsidR="005E36D3">
        <w:t>, v.r.</w:t>
      </w:r>
    </w:p>
    <w:p w:rsidRDefault="005E36D3" w:rsidP="00606106" w:rsidR="005E36D3">
      <w:pPr>
        <w:ind w:left="4956"/>
        <w:jc w:val="center"/>
      </w:pPr>
    </w:p>
    <w:p w:rsidRDefault="005E36D3" w:rsidP="00606106" w:rsidR="005E36D3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 w:rsidRPr="00F11CFA">
      <w:pPr>
        <w:jc w:val="both"/>
        <w:rPr>
          <w:b/>
          <w:u w:val="single"/>
        </w:rPr>
      </w:pPr>
    </w:p>
    <w:p w:rsidRDefault="00606106" w:rsidP="00606106" w:rsidR="00D94D43" w:rsidRPr="00606106">
      <w:pPr>
        <w:ind w:firstLine="708"/>
        <w:jc w:val="both"/>
      </w:pPr>
      <w:r>
        <w:t>U</w:t>
      </w:r>
      <w:r w:rsidR="006B0378">
        <w:t xml:space="preserve">puta o pravnom lijeku: </w:t>
      </w:r>
      <w:r>
        <w:t xml:space="preserve">                   </w:t>
      </w:r>
    </w:p>
    <w:p w:rsidRDefault="00A42B8F" w:rsidP="00A42B8F" w:rsidR="00A42B8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cs="Segoe Print" w:hAnsi="Segoe Print" w:ascii="Segoe Print"/>
          <w:sz w:val="22"/>
          <w:szCs w:val="22"/>
        </w:rPr>
      </w:pPr>
      <w:r>
        <w:tab/>
      </w:r>
      <w:r>
        <w:tab/>
        <w:t>P</w:t>
      </w:r>
      <w:r>
        <w:t xml:space="preserve">rotiv ovog rješenja dopuštena je žalba Visokom trgovačkom sudu Republike Hrvatske u Zagrebu, a podnosi se  putem ovog suda </w:t>
      </w:r>
      <w:r>
        <w:t xml:space="preserve">u tri primjerka </w:t>
      </w:r>
      <w:r>
        <w:t xml:space="preserve">u roku od osam (8) dana </w:t>
      </w:r>
      <w:r w:rsidRPr="00A42B8F">
        <w:rPr>
          <w:lang w:eastAsia="en-US"/>
        </w:rPr>
        <w:t>od dana objave ovog rješenja na mrežnoj s</w:t>
      </w:r>
      <w:r>
        <w:rPr>
          <w:lang w:eastAsia="en-US"/>
        </w:rPr>
        <w:t xml:space="preserve">tranici e-Oglasna ploča sudova, </w:t>
      </w:r>
      <w:r>
        <w:t>a rok za žalbu počinje teći prvog sljedećeg dana po proteku navedenog roka</w:t>
      </w:r>
      <w:r>
        <w:t>.</w:t>
      </w:r>
    </w:p>
    <w:p w:rsidRDefault="00A42B8F" w:rsidP="00A42B8F" w:rsidR="00A42B8F">
      <w:pPr>
        <w:ind w:firstLine="708"/>
        <w:jc w:val="both"/>
      </w:pPr>
    </w:p>
    <w:p w:rsidRDefault="00B847D9" w:rsidP="00776B25" w:rsidR="00B847D9">
      <w:pPr>
        <w:jc w:val="both"/>
      </w:pPr>
    </w:p>
    <w:p w:rsidRDefault="00A42B8F" w:rsidP="00776B25" w:rsidR="00A42B8F">
      <w:pPr>
        <w:jc w:val="both"/>
      </w:pPr>
    </w:p>
    <w:p w:rsidRDefault="00A42B8F" w:rsidP="00776B25" w:rsidR="00A42B8F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6B0378" w:rsidP="00B847D9" w:rsidR="006B0378">
      <w:pPr>
        <w:numPr>
          <w:ilvl w:val="0"/>
          <w:numId w:val="4"/>
        </w:numPr>
      </w:pPr>
      <w:r>
        <w:t xml:space="preserve">stečajnom upravitelju Zvonku </w:t>
      </w:r>
      <w:proofErr w:type="spellStart"/>
      <w:r>
        <w:t>Hrainu</w:t>
      </w:r>
      <w:proofErr w:type="spellEnd"/>
      <w:r>
        <w:t>, iz Varaždina, Zagrebačka 51</w:t>
      </w:r>
    </w:p>
    <w:p w:rsidRDefault="006B0378" w:rsidP="00B847D9" w:rsidR="000B0966">
      <w:pPr>
        <w:numPr>
          <w:ilvl w:val="0"/>
          <w:numId w:val="4"/>
        </w:numPr>
      </w:pPr>
      <w:r>
        <w:t xml:space="preserve">Vjerovniku PRVI FAKTOR d.o.o. u likvidaciji, Zagreb, </w:t>
      </w:r>
      <w:proofErr w:type="spellStart"/>
      <w:r>
        <w:t>Hektorovićeva</w:t>
      </w:r>
      <w:proofErr w:type="spellEnd"/>
      <w:r>
        <w:t xml:space="preserve"> 2/V</w:t>
      </w:r>
    </w:p>
    <w:p w:rsidRDefault="006B0378" w:rsidP="00B847D9" w:rsidR="00B847D9">
      <w:pPr>
        <w:numPr>
          <w:ilvl w:val="0"/>
          <w:numId w:val="4"/>
        </w:numPr>
      </w:pPr>
      <w:r>
        <w:t xml:space="preserve">Županijskom državnom odvjetništvu u Varaždinu                                       </w:t>
      </w:r>
    </w:p>
    <w:p w:rsidRDefault="006B0378" w:rsidP="00B847D9" w:rsidR="00B847D9">
      <w:pPr>
        <w:numPr>
          <w:ilvl w:val="0"/>
          <w:numId w:val="4"/>
        </w:numPr>
      </w:pPr>
      <w:r>
        <w:t xml:space="preserve">E-oglasna ploča suda     </w:t>
      </w:r>
    </w:p>
    <w:sectPr w:rsidSect="00776B25" w:rsidR="00B847D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8A3" w:rsidR="00F648A3">
      <w:r>
        <w:separator/>
      </w:r>
    </w:p>
  </w:endnote>
  <w:endnote w:id="0" w:type="continuationSeparator">
    <w:p w:rsidRDefault="00F648A3" w:rsidR="00F6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8A3" w:rsidR="00F648A3">
      <w:r>
        <w:separator/>
      </w:r>
    </w:p>
  </w:footnote>
  <w:footnote w:id="0" w:type="continuationSeparator">
    <w:p w:rsidRDefault="00F648A3" w:rsidR="00F64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6D3">
      <w:rPr>
        <w:rStyle w:val="Brojstranice"/>
        <w:noProof/>
      </w:rPr>
      <w:t>- 2 -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1708B" w:rsidR="006B0378" w:rsidRPr="006B0378">
      <w:trPr>
        <w:jc w:val="right"/>
      </w:trPr>
      <w:tc>
        <w:tcPr>
          <w:tcW w:type="dxa" w:w="4320"/>
        </w:tcPr>
        <w:p w:rsidRDefault="006B0378" w:rsidP="0071708B" w:rsidR="006B0378" w:rsidRPr="006B0378">
          <w:pPr>
            <w:jc w:val="right"/>
          </w:pPr>
          <w:r w:rsidRPr="006B0378">
            <w:t>Poslovni broj: 2 St-428/2016-</w:t>
          </w:r>
          <w:r>
            <w:t>25</w:t>
          </w:r>
        </w:p>
      </w:tc>
    </w:tr>
  </w:tbl>
  <w:p w:rsidRDefault="00DA432E" w:rsidP="00776B25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7D9" w:rsidP="00B847D9" w:rsidR="00B847D9" w:rsidRPr="00B847D9">
    <w:pPr>
      <w:rPr>
        <w:rFonts w:eastAsia="Calibri"/>
        <w:lang w:eastAsia="en-US"/>
      </w:rPr>
    </w:pPr>
  </w:p>
  <w:p w:rsidRDefault="00B847D9" w:rsidP="00B847D9" w:rsidR="00B847D9">
    <w:pPr>
      <w:jc w:val="right"/>
    </w:pPr>
    <w:r>
      <w:rPr>
        <w:b/>
      </w:rPr>
      <w:t xml:space="preserve">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  <w:p w:rsidRDefault="00B847D9" w:rsidR="00B847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A7523D"/>
    <w:multiLevelType w:val="hybridMultilevel"/>
    <w:tmpl w:val="4504F896"/>
    <w:lvl w:tplc="7A3E433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2505A8"/>
    <w:rsid w:val="002D6128"/>
    <w:rsid w:val="003036DA"/>
    <w:rsid w:val="00353148"/>
    <w:rsid w:val="003976EA"/>
    <w:rsid w:val="003A1193"/>
    <w:rsid w:val="003C2362"/>
    <w:rsid w:val="00412896"/>
    <w:rsid w:val="00413B57"/>
    <w:rsid w:val="0044166A"/>
    <w:rsid w:val="004A0278"/>
    <w:rsid w:val="004F6830"/>
    <w:rsid w:val="00504CC6"/>
    <w:rsid w:val="005534BF"/>
    <w:rsid w:val="00577999"/>
    <w:rsid w:val="005B334C"/>
    <w:rsid w:val="005E36D3"/>
    <w:rsid w:val="00606106"/>
    <w:rsid w:val="006074EE"/>
    <w:rsid w:val="00627F07"/>
    <w:rsid w:val="00651598"/>
    <w:rsid w:val="00660058"/>
    <w:rsid w:val="006B0378"/>
    <w:rsid w:val="006E0741"/>
    <w:rsid w:val="006F766D"/>
    <w:rsid w:val="00712C11"/>
    <w:rsid w:val="00716166"/>
    <w:rsid w:val="007237A0"/>
    <w:rsid w:val="00776B25"/>
    <w:rsid w:val="0078284A"/>
    <w:rsid w:val="007E3D94"/>
    <w:rsid w:val="007E47A8"/>
    <w:rsid w:val="007E52AD"/>
    <w:rsid w:val="00867882"/>
    <w:rsid w:val="008E135D"/>
    <w:rsid w:val="00927DAA"/>
    <w:rsid w:val="00975311"/>
    <w:rsid w:val="00A42B8F"/>
    <w:rsid w:val="00AC4E07"/>
    <w:rsid w:val="00AD6109"/>
    <w:rsid w:val="00AE3340"/>
    <w:rsid w:val="00AF187B"/>
    <w:rsid w:val="00B847D9"/>
    <w:rsid w:val="00BA18A4"/>
    <w:rsid w:val="00BB10E6"/>
    <w:rsid w:val="00BD5A1A"/>
    <w:rsid w:val="00C96F3B"/>
    <w:rsid w:val="00D1346F"/>
    <w:rsid w:val="00D140F0"/>
    <w:rsid w:val="00D549B3"/>
    <w:rsid w:val="00D94D43"/>
    <w:rsid w:val="00DA432E"/>
    <w:rsid w:val="00DC0962"/>
    <w:rsid w:val="00DD0FC6"/>
    <w:rsid w:val="00EF43EB"/>
    <w:rsid w:val="00F648A3"/>
    <w:rsid w:val="00FE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847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847D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847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847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6057211-8850-42D7-8299-81EFA1CE2C8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260</properties:Words>
  <properties:Characters>1458</properties:Characters>
  <properties:Lines>12</properties:Lines>
  <properties:Paragraphs>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2015-07-17T12:28:00Z</dcterms:created>
  <dc:creator>zvukelic</dc:creator>
  <cp:lastModifiedBy>Nikolina Cvek</cp:lastModifiedBy>
  <cp:lastPrinted>2018-06-13T10:37:00Z</cp:lastPrinted>
  <dcterms:modified xmlns:xsi="http://www.w3.org/2001/XMLSchema-instance" xsi:type="dcterms:W3CDTF">2018-06-13T10:39:00Z</dcterms:modified>
  <cp:revision>9</cp:revision>
  <dc:title>POSL</dc:title>
</cp:coreProperties>
</file>