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7bf1" w14:paraId="4c07bf1" w:rsidRDefault="00C57A77" w:rsidP="00FE3724" w:rsidR="00C57A77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976A50"/>
    <w:p w:rsidRDefault="00F40CD0" w:rsidP="00FE3724" w:rsidR="00F40CD0"/>
    <w:p w:rsidRDefault="00F40CD0" w:rsidP="00FE3724" w:rsidR="00F40CD0"/>
    <w:p w:rsidRDefault="00FE3724" w:rsidP="00FE3724" w:rsidR="00FE3724" w:rsidRPr="000E0670">
      <w:pPr>
        <w:rPr>
          <w:bCs/>
        </w:rPr>
      </w:pPr>
      <w:r w:rsidRPr="000E0670">
        <w:rPr>
          <w:bCs/>
        </w:rPr>
        <w:t>REPUBLIKA HRVATSKA</w:t>
      </w:r>
    </w:p>
    <w:p w:rsidRDefault="00FE3724" w:rsidP="00FE3724" w:rsidR="00EE3E91" w:rsidRPr="000E0670">
      <w:pPr>
        <w:rPr>
          <w:bCs/>
        </w:rPr>
      </w:pPr>
      <w:r w:rsidRPr="000E0670">
        <w:rPr>
          <w:bCs/>
        </w:rPr>
        <w:t>TRGOVAČKI SUD U ZADRU</w:t>
      </w:r>
      <w:r w:rsidRPr="000E0670">
        <w:rPr>
          <w:bCs/>
        </w:rPr>
        <w:tab/>
      </w:r>
      <w:r w:rsidRPr="000E0670">
        <w:rPr>
          <w:bCs/>
        </w:rPr>
        <w:tab/>
      </w:r>
    </w:p>
    <w:p w:rsidRDefault="00EE3E91" w:rsidP="00FE3724" w:rsidR="00FE3724" w:rsidRPr="000E0670">
      <w:r w:rsidRPr="000E0670">
        <w:t>Dr. Franje Tuđmana 35</w:t>
      </w:r>
      <w:r w:rsidR="00FE3724" w:rsidRPr="000E0670">
        <w:tab/>
      </w:r>
      <w:r w:rsidR="00FE3724" w:rsidRPr="000E0670">
        <w:tab/>
      </w:r>
      <w:r w:rsidR="00FE3724" w:rsidRPr="000E0670">
        <w:tab/>
      </w:r>
    </w:p>
    <w:p w:rsidRDefault="00934BCC" w:rsidP="00EE3E91" w:rsidR="00934BCC" w:rsidRPr="000E0670"/>
    <w:p w:rsidRDefault="00976A50" w:rsidP="00976A50" w:rsidR="00976A50" w:rsidRPr="000E0670">
      <w:pPr>
        <w:jc w:val="center"/>
        <w:rPr>
          <w:bCs/>
        </w:rPr>
      </w:pPr>
      <w:r w:rsidRPr="000E0670">
        <w:rPr>
          <w:bCs/>
        </w:rPr>
        <w:t xml:space="preserve">R E P U B L I K A  H R V A T S KA </w:t>
      </w:r>
    </w:p>
    <w:p w:rsidRDefault="00FE3724" w:rsidP="00FE3724" w:rsidR="00FE3724" w:rsidRPr="000E0670">
      <w:pPr>
        <w:rPr>
          <w:bCs/>
        </w:rPr>
      </w:pPr>
    </w:p>
    <w:p w:rsidRDefault="00FE3724" w:rsidP="000E0670" w:rsidR="00F40CD0" w:rsidRPr="000E0670">
      <w:pPr>
        <w:jc w:val="center"/>
        <w:rPr>
          <w:bCs/>
        </w:rPr>
      </w:pPr>
      <w:r w:rsidRPr="000E0670">
        <w:rPr>
          <w:bCs/>
        </w:rPr>
        <w:t>R J E Š E N J E</w:t>
      </w:r>
    </w:p>
    <w:p w:rsidRDefault="00F40CD0" w:rsidP="000E0670" w:rsidR="000E0670">
      <w:pPr>
        <w:spacing w:lineRule="atLeast" w:line="240"/>
      </w:pPr>
      <w:r w:rsidRPr="00976A50">
        <w:tab/>
      </w:r>
    </w:p>
    <w:p w:rsidRDefault="000E0670" w:rsidP="000E0670" w:rsidR="00934BCC">
      <w:pPr>
        <w:jc w:val="both"/>
      </w:pPr>
      <w:r>
        <w:tab/>
        <w:t>Trgovački sud u Zadru, po sutkinji Ani Markač u stečajnom postupku nad stečajnim dužnikom</w:t>
      </w:r>
      <w:r>
        <w:rPr>
          <w:lang w:val="en-AU"/>
        </w:rPr>
        <w:t xml:space="preserve"> BADIS, d.o.o. u stečaju, Šibenik, Industrijska zona Podi, Dolačka 4, OIB:56388704925</w:t>
      </w:r>
      <w:r>
        <w:t xml:space="preserve">, kojeg zastupa stečajni upravitelj Blaž Savić iz Zadra, </w:t>
      </w:r>
      <w:r w:rsidR="00145EE9">
        <w:t>17</w:t>
      </w:r>
      <w:r>
        <w:t>. svibnja 2018.,</w:t>
      </w:r>
    </w:p>
    <w:p w:rsidRDefault="000E0670" w:rsidP="000E0670" w:rsidR="000E0670">
      <w:pPr>
        <w:jc w:val="both"/>
        <w:rPr>
          <w:b/>
        </w:rPr>
      </w:pPr>
    </w:p>
    <w:p w:rsidRDefault="00145EE9" w:rsidP="000E0670" w:rsidR="00145EE9" w:rsidRPr="00F40CD0">
      <w:pPr>
        <w:jc w:val="both"/>
        <w:rPr>
          <w:b/>
        </w:rPr>
      </w:pPr>
    </w:p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F40CD0" w:rsidR="00934BCC">
      <w:pPr>
        <w:ind w:firstLine="708"/>
        <w:jc w:val="both"/>
      </w:pPr>
      <w:r w:rsidRPr="00976A50">
        <w:t>Odbacu</w:t>
      </w:r>
      <w:r w:rsidR="00B572D9">
        <w:t>je</w:t>
      </w:r>
      <w:r w:rsidRPr="00976A50">
        <w:t xml:space="preserve"> se prijav</w:t>
      </w:r>
      <w:r w:rsidR="00B572D9">
        <w:t>a</w:t>
      </w:r>
      <w:r w:rsidRPr="00976A50">
        <w:t xml:space="preserve"> tražbin</w:t>
      </w:r>
      <w:r w:rsidR="00B572D9">
        <w:t>e</w:t>
      </w:r>
      <w:r w:rsidR="00EA3FC8">
        <w:t xml:space="preserve"> </w:t>
      </w:r>
      <w:r w:rsidR="00B572D9">
        <w:t>koju je podnio</w:t>
      </w:r>
      <w:r w:rsidR="00A458CE">
        <w:t xml:space="preserve"> </w:t>
      </w:r>
      <w:r w:rsidR="000E0670">
        <w:t xml:space="preserve">HEP-ODS d.o.o., Elektra Šibenik, Šibenik, Ante Šupuka 1, OIB:46830600751, dana 4. svibnja 2018. </w:t>
      </w:r>
      <w:r w:rsidR="00F40CD0">
        <w:t xml:space="preserve">kao nepravovremena. </w:t>
      </w:r>
    </w:p>
    <w:p w:rsidRDefault="00B572D9" w:rsidP="00B572D9" w:rsidR="00B572D9">
      <w:pPr>
        <w:ind w:left="708"/>
        <w:jc w:val="both"/>
      </w:pPr>
    </w:p>
    <w:p w:rsidRDefault="00FE3724" w:rsidP="00FE3724" w:rsidR="00FE3724">
      <w:pPr>
        <w:jc w:val="center"/>
      </w:pPr>
      <w:r w:rsidRPr="00976A50">
        <w:t>Obrazloženje</w:t>
      </w:r>
    </w:p>
    <w:p w:rsidRDefault="000E0670" w:rsidP="00FE3724" w:rsidR="000E0670" w:rsidRPr="00976A50">
      <w:pPr>
        <w:jc w:val="center"/>
      </w:pPr>
    </w:p>
    <w:p w:rsidRDefault="00F40CD0" w:rsidP="005815AB" w:rsidR="00F40CD0">
      <w:pPr>
        <w:ind w:firstLine="708"/>
        <w:jc w:val="both"/>
      </w:pPr>
      <w:r>
        <w:t xml:space="preserve">Trgovački sud u Zadru rješenjem poslovni broj </w:t>
      </w:r>
      <w:r w:rsidR="00A458CE">
        <w:t xml:space="preserve">St-203/2017-35 od 3. studenog 2017. </w:t>
      </w:r>
      <w:r w:rsidR="00145EE9">
        <w:t xml:space="preserve">u 14,45 sati </w:t>
      </w:r>
      <w:r>
        <w:t>otvorio je stečajni postupak nad dužnikom</w:t>
      </w:r>
      <w:r w:rsidRPr="00F40CD0">
        <w:t xml:space="preserve"> </w:t>
      </w:r>
      <w:r w:rsidR="00A458CE">
        <w:rPr>
          <w:lang w:val="en-AU"/>
        </w:rPr>
        <w:t xml:space="preserve">BADIS, d.o.o., Šibenik, Industrijska zona Podi, Dolačka 4, OIB:56388704925, </w:t>
      </w:r>
      <w:r>
        <w:t xml:space="preserve">te je istog trenutka rješenja o otvaranju stečajnog postupka objavljeno i na </w:t>
      </w:r>
      <w:r w:rsidR="00A458CE">
        <w:t xml:space="preserve">mrežnoj stranici e-Oglasna ploča sudova. </w:t>
      </w:r>
      <w:r>
        <w:t>Istim rješenjem u točki IV</w:t>
      </w:r>
      <w:r w:rsidR="00A458CE">
        <w:t>.</w:t>
      </w:r>
      <w:r>
        <w:t xml:space="preserve"> pozvani su vjerovnici stečajnog dužnika da u roku od 60 dana od dana objave predmetnog rješenja sukladno odredbi čl. </w:t>
      </w:r>
      <w:r w:rsidR="005815AB">
        <w:t>129</w:t>
      </w:r>
      <w:r>
        <w:t>.</w:t>
      </w:r>
      <w:r w:rsidR="005815AB">
        <w:t xml:space="preserve"> st. 1. toč. 4.</w:t>
      </w:r>
      <w:r>
        <w:t xml:space="preserve"> Stečajnog zakona prijave svoje tražbine stečajnom upravitelju.  </w:t>
      </w:r>
    </w:p>
    <w:p w:rsidRDefault="00145EE9" w:rsidP="003C26C1" w:rsidR="00145EE9">
      <w:pPr>
        <w:ind w:firstLine="708"/>
        <w:jc w:val="both"/>
      </w:pPr>
    </w:p>
    <w:p w:rsidRDefault="00F40CD0" w:rsidP="003C26C1" w:rsidR="00F40CD0" w:rsidRPr="00976A50">
      <w:pPr>
        <w:ind w:firstLine="708"/>
        <w:jc w:val="both"/>
      </w:pPr>
      <w:r>
        <w:t>Rok iz točke IV</w:t>
      </w:r>
      <w:r w:rsidR="00A458CE">
        <w:t>.</w:t>
      </w:r>
      <w:r>
        <w:t xml:space="preserve"> rješenja Trgovačkog suda u Zadru poslovni broj St-</w:t>
      </w:r>
      <w:r w:rsidR="00A458CE">
        <w:t>203/2017-35 od 3. studenog 2017</w:t>
      </w:r>
      <w:r>
        <w:t>.</w:t>
      </w:r>
      <w:r w:rsidR="003C26C1">
        <w:t>, a u kojem</w:t>
      </w:r>
      <w:r>
        <w:t xml:space="preserve"> su vjerovnici stečajnog dužnika stečajnom upravitelju mogli prijaviti tražbine </w:t>
      </w:r>
      <w:r w:rsidR="004B0192">
        <w:t>istekao je dana 10 siječnja 2018. (čl. 129. st.1. točka čl. 4., u svezi čl. 12. st. 1.  Stečajnog zakona).</w:t>
      </w:r>
    </w:p>
    <w:p w:rsidRDefault="00145EE9" w:rsidP="004B0192" w:rsidR="00145EE9">
      <w:pPr>
        <w:ind w:firstLine="708"/>
        <w:jc w:val="both"/>
      </w:pPr>
    </w:p>
    <w:p w:rsidRDefault="00A458CE" w:rsidP="004B0192" w:rsidR="00F40CD0">
      <w:pPr>
        <w:ind w:firstLine="708"/>
        <w:jc w:val="both"/>
      </w:pPr>
      <w:r>
        <w:t>HEP-ODS d.o.o., Elektra Šibenik, Šibenik, Ante Šupuka 1, OIB:46830600751</w:t>
      </w:r>
      <w:r w:rsidR="0058108B">
        <w:t>,</w:t>
      </w:r>
      <w:r w:rsidR="00B572D9">
        <w:t xml:space="preserve"> u ovom stečajnom postupku podnio </w:t>
      </w:r>
      <w:r w:rsidR="005815AB">
        <w:t xml:space="preserve">je </w:t>
      </w:r>
      <w:r w:rsidR="0040764A">
        <w:t>prijav</w:t>
      </w:r>
      <w:r w:rsidR="00B572D9">
        <w:t xml:space="preserve">u </w:t>
      </w:r>
      <w:r w:rsidR="0040764A">
        <w:t>tražbin</w:t>
      </w:r>
      <w:r w:rsidR="00B572D9">
        <w:t xml:space="preserve">e </w:t>
      </w:r>
      <w:r w:rsidR="005815AB">
        <w:t xml:space="preserve">stečajnom upravitelju </w:t>
      </w:r>
      <w:r>
        <w:t>29. travnja 2018. (datum naveden u prijavi tražbine), a koju prijavu je s</w:t>
      </w:r>
      <w:r w:rsidR="004B0192">
        <w:t>tečajni upravitelj zaprimio</w:t>
      </w:r>
      <w:r>
        <w:t xml:space="preserve"> 4. svibnja 2018. kako to i proizlazi iz njegovog podneska od </w:t>
      </w:r>
      <w:r w:rsidR="004B0192">
        <w:t>7. svibnja 2018. (li</w:t>
      </w:r>
      <w:r w:rsidR="00145EE9">
        <w:t>st spisa 184 do 188</w:t>
      </w:r>
      <w:r w:rsidR="004B0192">
        <w:t>).</w:t>
      </w:r>
    </w:p>
    <w:p w:rsidRDefault="00145EE9" w:rsidP="00F40CD0" w:rsidR="00145EE9">
      <w:pPr>
        <w:ind w:firstLine="708"/>
        <w:jc w:val="both"/>
      </w:pPr>
    </w:p>
    <w:p w:rsidRDefault="005815AB" w:rsidP="00F40CD0" w:rsidR="005815AB">
      <w:pPr>
        <w:ind w:firstLine="708"/>
        <w:jc w:val="both"/>
      </w:pPr>
      <w:r>
        <w:t>Člankom 257. st. 6</w:t>
      </w:r>
      <w:r w:rsidR="00B572D9">
        <w:t>. Stečajnog zakona</w:t>
      </w:r>
      <w:r w:rsidR="004B0192">
        <w:t xml:space="preserve"> (Narodne novine broj 71/2015 i 104/2017) </w:t>
      </w:r>
      <w:r w:rsidR="00B572D9">
        <w:t xml:space="preserve"> propisano je </w:t>
      </w:r>
      <w:r>
        <w:t xml:space="preserve">da prijavu podnesenu nakon isteka roka za prijavljivanje sud će odbaciti rješenjem. </w:t>
      </w:r>
    </w:p>
    <w:p w:rsidRDefault="00145EE9" w:rsidP="005815AB" w:rsidR="00145EE9">
      <w:pPr>
        <w:ind w:firstLine="708"/>
        <w:jc w:val="both"/>
      </w:pPr>
    </w:p>
    <w:p w:rsidRDefault="005815AB" w:rsidP="005815AB" w:rsidR="00B572D9">
      <w:pPr>
        <w:ind w:firstLine="708"/>
        <w:jc w:val="both"/>
      </w:pPr>
      <w:r>
        <w:t>Uzimajući u obzir naprijed navedenog proizlazi da je p</w:t>
      </w:r>
      <w:r w:rsidR="00B572D9">
        <w:t xml:space="preserve">rijava tražbine </w:t>
      </w:r>
      <w:r w:rsidR="00145EE9">
        <w:t xml:space="preserve">HEP-ODS d.o.o., Elektra Šibenik, Šibenik, Ante Šupuka 1, OIB:46830600751, </w:t>
      </w:r>
      <w:r>
        <w:t xml:space="preserve">od </w:t>
      </w:r>
      <w:r w:rsidR="004B0192">
        <w:t xml:space="preserve">29. travnja 2018., zaprimljena od strane stečajnog upravitelja dana 4. svibnja 2018. </w:t>
      </w:r>
      <w:r>
        <w:t xml:space="preserve">podnesena nakon roka, </w:t>
      </w:r>
      <w:r>
        <w:lastRenderedPageBreak/>
        <w:t xml:space="preserve">budući je isti istekao dana </w:t>
      </w:r>
      <w:r w:rsidR="00145EE9">
        <w:t xml:space="preserve">10. siječnja 2018. </w:t>
      </w:r>
      <w:r>
        <w:t xml:space="preserve">slijedom čega je odlučeno kao u izreci ovog rješenja.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5815AB" w:rsidR="00FE3724" w:rsidRPr="00976A50">
      <w:pPr>
        <w:ind w:left="705"/>
        <w:jc w:val="center"/>
      </w:pPr>
      <w:r w:rsidRPr="00976A50">
        <w:t>U Zadru</w:t>
      </w:r>
      <w:r w:rsidR="00145EE9">
        <w:t xml:space="preserve"> 17</w:t>
      </w:r>
      <w:r w:rsidR="004B0192">
        <w:t xml:space="preserve">. svibnja 2018. </w:t>
      </w:r>
    </w:p>
    <w:p w:rsidRDefault="005815AB" w:rsidP="005815AB" w:rsidR="005815AB">
      <w:pPr>
        <w:jc w:val="both"/>
      </w:pPr>
    </w:p>
    <w:p w:rsidRDefault="00145EE9" w:rsidP="00145EE9" w:rsidR="00145EE9"/>
    <w:p w:rsidRDefault="00145EE9" w:rsidP="00145EE9" w:rsidR="00145EE9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145EE9" w:rsidP="00145EE9" w:rsidR="00145EE9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9D2714" w:rsidP="00145EE9" w:rsidR="009D2714">
      <w:pPr>
        <w:jc w:val="center"/>
      </w:pPr>
    </w:p>
    <w:p w:rsidRDefault="005815AB" w:rsidP="00FE3724" w:rsidR="005815AB">
      <w:pPr>
        <w:tabs>
          <w:tab w:pos="6840" w:val="left"/>
        </w:tabs>
      </w:pPr>
    </w:p>
    <w:p w:rsidRDefault="004B0192" w:rsidP="00FE3724" w:rsidR="004B0192">
      <w:pPr>
        <w:tabs>
          <w:tab w:pos="6840" w:val="left"/>
        </w:tabs>
      </w:pPr>
    </w:p>
    <w:p w:rsidRDefault="00145EE9" w:rsidP="00FE3724" w:rsidR="00145EE9">
      <w:pPr>
        <w:tabs>
          <w:tab w:pos="6840" w:val="left"/>
        </w:tabs>
      </w:pPr>
    </w:p>
    <w:p w:rsidRDefault="00145EE9" w:rsidP="00FE3724" w:rsidR="00145EE9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145EE9" w:rsidR="00FE3724" w:rsidRPr="00976A50">
      <w:pPr>
        <w:ind w:firstLine="705"/>
        <w:jc w:val="both"/>
      </w:pPr>
      <w:r w:rsidRPr="00976A50">
        <w:t xml:space="preserve">Protiv ovog rješenja pravo na žalbu ima podnositelj prijave. </w:t>
      </w:r>
      <w:r w:rsidR="00145EE9" w:rsidRPr="0041760F">
        <w:t xml:space="preserve">Žalba se podnosi ovom sudu za Visoki trgovački sud Republike Hrvatske u </w:t>
      </w:r>
      <w:r w:rsidR="00145EE9">
        <w:t>3 (</w:t>
      </w:r>
      <w:r w:rsidR="00145EE9" w:rsidRPr="0041760F">
        <w:t>tri</w:t>
      </w:r>
      <w:r w:rsidR="00145EE9">
        <w:t>)</w:t>
      </w:r>
      <w:r w:rsidR="00145EE9" w:rsidRPr="0041760F">
        <w:t xml:space="preserve"> primjerka u roku od 8 </w:t>
      </w:r>
      <w:r w:rsidR="00145EE9">
        <w:t xml:space="preserve">(osam) </w:t>
      </w:r>
      <w:r w:rsidR="00145EE9" w:rsidRPr="0041760F">
        <w:t xml:space="preserve">dana od prijema rješenja, odnosno od isteka osmog dana od dana objave </w:t>
      </w:r>
      <w:r w:rsidR="00145EE9">
        <w:t xml:space="preserve">isto na mrežnoj stranici e-oglasna ploča sudova. 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>
      <w:pPr>
        <w:numPr>
          <w:ilvl w:val="0"/>
          <w:numId w:val="1"/>
        </w:numPr>
      </w:pPr>
      <w:r w:rsidRPr="00976A50">
        <w:t>stečajnom upravitelju</w:t>
      </w:r>
      <w:r w:rsidR="004B0192">
        <w:t xml:space="preserve"> Blažu Saviću iz Zadra,</w:t>
      </w:r>
    </w:p>
    <w:p w:rsidRDefault="004B0192" w:rsidP="009D2714" w:rsidR="004B0192" w:rsidRPr="00976A50">
      <w:pPr>
        <w:numPr>
          <w:ilvl w:val="0"/>
          <w:numId w:val="1"/>
        </w:numPr>
      </w:pPr>
      <w:r>
        <w:t>HEP-ODS d.o.o., Elektra Šibenik, Šibenik, Ante Šupuka 1,</w:t>
      </w:r>
    </w:p>
    <w:p w:rsidRDefault="009D7334" w:rsidP="009D2714" w:rsidR="009D2714" w:rsidRPr="00976A50">
      <w:pPr>
        <w:numPr>
          <w:ilvl w:val="0"/>
          <w:numId w:val="1"/>
        </w:numPr>
        <w:jc w:val="both"/>
      </w:pPr>
      <w:r>
        <w:t>e-</w:t>
      </w:r>
      <w:r w:rsidR="004B0192">
        <w:t>O</w:t>
      </w:r>
      <w:r w:rsidR="009D2714" w:rsidRPr="00976A50">
        <w:t>glasna ploča</w:t>
      </w:r>
      <w:r w:rsidR="004B0192">
        <w:t xml:space="preserve"> sudova</w:t>
      </w:r>
      <w:r w:rsidR="00145EE9">
        <w:t>, uz list spisa 184 do 188</w:t>
      </w:r>
    </w:p>
    <w:p w:rsidRDefault="004B0192" w:rsidP="009D2714" w:rsidR="009D2714" w:rsidRPr="00976A50">
      <w:pPr>
        <w:numPr>
          <w:ilvl w:val="0"/>
          <w:numId w:val="1"/>
        </w:numPr>
      </w:pPr>
      <w:r>
        <w:t>u spis</w:t>
      </w:r>
    </w:p>
    <w:p w:rsidRDefault="009D2714" w:rsidP="009D2714" w:rsidR="009D2714" w:rsidRPr="00976A50"/>
    <w:p w:rsidRDefault="00934BCC" w:rsidP="00934BCC" w:rsidR="00934BCC" w:rsidRPr="00976A50"/>
    <w:sectPr w:rsidSect="00145EE9" w:rsidR="00934BCC" w:rsidRPr="00976A50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4B0192" w:rsidR="004B0192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81B8A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 w:rsidR="004B0192">
      <w:t>Poslovni broj: 2</w:t>
    </w:r>
    <w:r w:rsidR="004B0192" w:rsidRPr="00976A50">
      <w:t xml:space="preserve"> St-</w:t>
    </w:r>
    <w:r w:rsidR="004B0192">
      <w:t>203/2017-74</w:t>
    </w:r>
  </w:p>
  <w:p w:rsidRDefault="00B572D9" w:rsidP="005815AB" w:rsidR="00B572D9">
    <w:pPr>
      <w:jc w:val="right"/>
      <w:rPr>
        <w:rFonts w:cs="Arial" w:hAnsi="Arial" w:ascii="Arial"/>
        <w:b/>
        <w:sz w:val="22"/>
        <w:szCs w:val="22"/>
      </w:rPr>
    </w:pPr>
  </w:p>
  <w:p w:rsidRDefault="00B572D9" w:rsidR="00B572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>
    <w:pPr>
      <w:jc w:val="right"/>
    </w:pPr>
    <w:r>
      <w:t>Posl</w:t>
    </w:r>
    <w:r w:rsidR="000E0670">
      <w:t xml:space="preserve">ovni broj: </w:t>
    </w:r>
    <w:r w:rsidR="008B5FF2">
      <w:t>2</w:t>
    </w:r>
    <w:r w:rsidRPr="00976A50">
      <w:t xml:space="preserve"> St-</w:t>
    </w:r>
    <w:r w:rsidR="000E0670">
      <w:t>203/2017-74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E0670"/>
    <w:rsid w:val="00121805"/>
    <w:rsid w:val="001274BF"/>
    <w:rsid w:val="00133F4A"/>
    <w:rsid w:val="00145EE9"/>
    <w:rsid w:val="001731D5"/>
    <w:rsid w:val="001B0610"/>
    <w:rsid w:val="00213C04"/>
    <w:rsid w:val="0022391D"/>
    <w:rsid w:val="002250E5"/>
    <w:rsid w:val="0023281B"/>
    <w:rsid w:val="00241A35"/>
    <w:rsid w:val="00281B8A"/>
    <w:rsid w:val="002922E5"/>
    <w:rsid w:val="002F03B7"/>
    <w:rsid w:val="003072FA"/>
    <w:rsid w:val="0033791D"/>
    <w:rsid w:val="003C26C1"/>
    <w:rsid w:val="003D171E"/>
    <w:rsid w:val="003D7801"/>
    <w:rsid w:val="003E2EE2"/>
    <w:rsid w:val="0040764A"/>
    <w:rsid w:val="004311E1"/>
    <w:rsid w:val="00441E02"/>
    <w:rsid w:val="004B0192"/>
    <w:rsid w:val="004D4806"/>
    <w:rsid w:val="004F27DA"/>
    <w:rsid w:val="0058108B"/>
    <w:rsid w:val="005815AB"/>
    <w:rsid w:val="00583092"/>
    <w:rsid w:val="00584805"/>
    <w:rsid w:val="00590AAD"/>
    <w:rsid w:val="005A3323"/>
    <w:rsid w:val="005A50F1"/>
    <w:rsid w:val="005E6687"/>
    <w:rsid w:val="00635C2B"/>
    <w:rsid w:val="006B2256"/>
    <w:rsid w:val="006B241D"/>
    <w:rsid w:val="006D1765"/>
    <w:rsid w:val="006E4290"/>
    <w:rsid w:val="006F627D"/>
    <w:rsid w:val="00741960"/>
    <w:rsid w:val="00767256"/>
    <w:rsid w:val="007839DE"/>
    <w:rsid w:val="007A660D"/>
    <w:rsid w:val="007B5E02"/>
    <w:rsid w:val="00855613"/>
    <w:rsid w:val="00866040"/>
    <w:rsid w:val="008B5FF2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458CE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D538CC"/>
    <w:rsid w:val="00D71105"/>
    <w:rsid w:val="00DB1315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0CD0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B8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B8A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B8A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B8A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B8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B8A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B8A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B8A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212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sobi br. 42. u ormaru</izvorni_sadrzaj>
    <derivirana_varijabla naziv="DomainObject.Predmet.PrimjedbaSuca_1">Prijave tražbina vjerovnika čuvaju se u sobi br. 42. u ormaru</derivirana_varijabla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86AB63-A23D-47D0-93A5-FDA30BAB4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2430</properties:Characters>
  <properties:Lines>76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2018-05-16T12:50:00Z</dcterms:created>
  <dc:creator>Administrator</dc:creator>
  <cp:lastModifiedBy>Merlina Klišmanić</cp:lastModifiedBy>
  <cp:lastPrinted>2018-05-16T13:15:00Z</cp:lastPrinted>
  <dcterms:modified xmlns:xsi="http://www.w3.org/2001/XMLSchema-instance" xsi:type="dcterms:W3CDTF">2018-05-17T07:03:00Z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(St-203-17 BADIS - ODBACIVANJE TRAŽBINE HEP - ODS d.o.o. - nije u roku.docx)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