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5f0b" w14:paraId="5b65f0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62730">
        <w:rPr>
          <w:lang w:val="hr-HR"/>
        </w:rPr>
        <w:t>THEATRON d.o.o. za stjecanje znanja iz stranih jezika, OIB: 51109360992, Klis, Klis-Varoš bb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62730">
        <w:rPr>
          <w:lang w:val="hr-HR"/>
        </w:rPr>
        <w:t>THEATRON d.o.o. za stjecanje znanja iz stranih jezika, OIB: 51109360992, Klis, Klis-Varoš bb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05E0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6273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DE67D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4F2314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16C24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62730">
        <w:rPr>
          <w:lang w:val="hr-HR"/>
        </w:rPr>
        <w:t>THEATRON d.o.o. za stjecanje znanja iz stranih jezika, OIB: 51109360992, Klis, Klis-Varoš bb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62730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3105E0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62730">
        <w:rPr>
          <w:lang w:val="hr-HR"/>
        </w:rPr>
        <w:t>THEATRON d.o.o. za stjecanje znanja iz stranih jezika, OIB: 51109360992, Klis, Klis-Varoš bb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62730">
        <w:rPr>
          <w:lang w:val="hr-HR"/>
        </w:rPr>
        <w:t>666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62730">
        <w:rPr>
          <w:lang w:val="hr-HR"/>
        </w:rPr>
        <w:t>286.335,73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762730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105E0">
      <w:rPr>
        <w:lang w:val="hr-HR"/>
      </w:rPr>
      <w:t>2</w:t>
    </w:r>
    <w:r w:rsidR="00762730">
      <w:rPr>
        <w:lang w:val="hr-HR"/>
      </w:rPr>
      <w:t>523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105E0">
      <w:rPr>
        <w:lang w:val="hr-HR"/>
      </w:rPr>
      <w:t>2</w:t>
    </w:r>
    <w:r w:rsidR="00762730">
      <w:rPr>
        <w:lang w:val="hr-HR"/>
      </w:rPr>
      <w:t>523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6C24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2314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2730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6CB7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St-2523/2015</izvorni_sadrzaj>
    <derivirana_varijabla naziv="DomainObject.Predmet.OznakaBroj_1">St-2523/2015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THEATRON d.o.o. za stjecanje znanja iz stranih jezika</izvorni_sadrzaj>
    <derivirana_varijabla naziv="DomainObject.Predmet.ProtustrankaFormated_1">  THEATRON d.o.o. za stjecanje znanja iz stranih jezika</derivirana_varijabla>
  </DomainObject.Predmet.ProtustrankaFormated>
  <DomainObject.Predmet.ProtustrankaFormatedOIB>
    <izvorni_sadrzaj>  THEATRON d.o.o. za stjecanje znanja iz stranih jezika, OIB 51109360992</izvorni_sadrzaj>
    <derivirana_varijabla naziv="DomainObject.Predmet.ProtustrankaFormatedOIB_1">  THEATRON d.o.o. za stjecanje znanja iz stranih jezika, OIB 51109360992</derivirana_varijabla>
  </DomainObject.Predmet.ProtustrankaFormatedOIB>
  <DomainObject.Predmet.ProtustrankaFormatedWithAdress>
    <izvorni_sadrzaj> THEATRON d.o.o. za stjecanje znanja iz stranih jezika, Klis-Varoš/bb, 21231 Klis</izvorni_sadrzaj>
    <derivirana_varijabla naziv="DomainObject.Predmet.ProtustrankaFormatedWithAdress_1"> THEATRON d.o.o. za stjecanje znanja iz stranih jezika, Klis-Varoš/bb, 21231 Klis</derivirana_varijabla>
  </DomainObject.Predmet.ProtustrankaFormatedWithAdress>
  <DomainObject.Predmet.ProtustrankaFormatedWithAdressOIB>
    <izvorni_sadrzaj> THEATRON d.o.o. za stjecanje znanja iz stranih jezika, OIB 51109360992, Klis-Varoš/bb, 21231 Klis</izvorni_sadrzaj>
    <derivirana_varijabla naziv="DomainObject.Predmet.ProtustrankaFormatedWithAdressOIB_1"> THEATRON d.o.o. za stjecanje znanja iz stranih jezika, OIB 51109360992, Klis-Varoš/bb, 21231 Klis</derivirana_varijabla>
  </DomainObject.Predmet.ProtustrankaFormatedWithAdressOIB>
  <DomainObject.Predmet.ProtustrankaWithAdress>
    <izvorni_sadrzaj>THEATRON d.o.o. za stjecanje znanja iz stranih jezika Klis-Varoš/bb, 21231 Klis</izvorni_sadrzaj>
    <derivirana_varijabla naziv="DomainObject.Predmet.ProtustrankaWithAdress_1">THEATRON d.o.o. za stjecanje znanja iz stranih jezika Klis-Varoš/bb, 21231 Klis</derivirana_varijabla>
  </DomainObject.Predmet.ProtustrankaWithAdress>
  <DomainObject.Predmet.ProtustrankaWithAdressOIB>
    <izvorni_sadrzaj>THEATRON d.o.o. za stjecanje znanja iz stranih jezika, OIB 51109360992, Klis-Varoš/bb, 21231 Klis</izvorni_sadrzaj>
    <derivirana_varijabla naziv="DomainObject.Predmet.ProtustrankaWithAdressOIB_1">THEATRON d.o.o. za stjecanje znanja iz stranih jezika, OIB 51109360992, Klis-Varoš/bb, 21231 Klis</derivirana_varijabla>
  </DomainObject.Predmet.ProtustrankaWithAdressOIB>
  <DomainObject.Predmet.ProtustrankaNazivFormated>
    <izvorni_sadrzaj>THEATRON d.o.o. za stjecanje znanja iz stranih jezika</izvorni_sadrzaj>
    <derivirana_varijabla naziv="DomainObject.Predmet.ProtustrankaNazivFormated_1">THEATRON d.o.o. za stjecanje znanja iz stranih jezika</derivirana_varijabla>
  </DomainObject.Predmet.ProtustrankaNazivFormated>
  <DomainObject.Predmet.ProtustrankaNazivFormatedOIB>
    <izvorni_sadrzaj>THEATRON d.o.o. za stjecanje znanja iz stranih jezika, OIB 51109360992</izvorni_sadrzaj>
    <derivirana_varijabla naziv="DomainObject.Predmet.ProtustrankaNazivFormatedOIB_1">THEATRON d.o.o. za stjecanje znanja iz stranih jezika, OIB 51109360992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286335.73</izvorni_sadrzaj>
    <derivirana_varijabla naziv="DomainObject.Predmet.TrenutnaVrijednost_1">286335.73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THEATRON d.o.o. za stjecanje znanja iz stranih jezika</item>
    </izvorni_sadrzaj>
    <derivirana_varijabla naziv="DomainObject.Predmet.ProtuStrankaListFormated_1">
      <item>THEATRON d.o.o. za stjecanje znanja iz stranih jezika</item>
    </derivirana_varijabla>
  </DomainObject.Predmet.ProtuStrankaListFormated>
  <DomainObject.Predmet.ProtuStrankaListFormatedOIB>
    <izvorni_sadrzaj>
      <item>THEATRON d.o.o. za stjecanje znanja iz stranih jezika, OIB 51109360992</item>
    </izvorni_sadrzaj>
    <derivirana_varijabla naziv="DomainObject.Predmet.ProtuStrankaListFormatedOIB_1">
      <item>THEATRON d.o.o. za stjecanje znanja iz stranih jezika, OIB 51109360992</item>
    </derivirana_varijabla>
  </DomainObject.Predmet.ProtuStrankaListFormatedOIB>
  <DomainObject.Predmet.ProtuStrankaListFormatedWithAdress>
    <izvorni_sadrzaj>
      <item>THEATRON d.o.o. za stjecanje znanja iz stranih jezika, Klis-Varoš/bb, 21231 Klis</item>
    </izvorni_sadrzaj>
    <derivirana_varijabla naziv="DomainObject.Predmet.ProtuStrankaListFormatedWithAdress_1">
      <item>THEATRON d.o.o. za stjecanje znanja iz stranih jezika, Klis-Varoš/bb, 21231 Klis</item>
    </derivirana_varijabla>
  </DomainObject.Predmet.ProtuStrankaListFormatedWithAdress>
  <DomainObject.Predmet.ProtuStrankaListFormatedWithAdressOIB>
    <izvorni_sadrzaj>
      <item>THEATRON d.o.o. za stjecanje znanja iz stranih jezika, OIB 51109360992, Klis-Varoš/bb, 21231 Klis</item>
    </izvorni_sadrzaj>
    <derivirana_varijabla naziv="DomainObject.Predmet.ProtuStrankaListFormatedWithAdressOIB_1">
      <item>THEATRON d.o.o. za stjecanje znanja iz stranih jezika, OIB 51109360992, Klis-Varoš/bb, 21231 Klis</item>
    </derivirana_varijabla>
  </DomainObject.Predmet.ProtuStrankaListFormatedWithAdressOIB>
  <DomainObject.Predmet.ProtuStrankaListNazivFormated>
    <izvorni_sadrzaj>
      <item>THEATRON d.o.o. za stjecanje znanja iz stranih jezika</item>
    </izvorni_sadrzaj>
    <derivirana_varijabla naziv="DomainObject.Predmet.ProtuStrankaListNazivFormated_1">
      <item>THEATRON d.o.o. za stjecanje znanja iz stranih jezika</item>
    </derivirana_varijabla>
  </DomainObject.Predmet.ProtuStrankaListNazivFormated>
  <DomainObject.Predmet.ProtuStrankaListNazivFormatedOIB>
    <izvorni_sadrzaj>
      <item>THEATRON d.o.o. za stjecanje znanja iz stranih jezika, OIB 51109360992</item>
    </izvorni_sadrzaj>
    <derivirana_varijabla naziv="DomainObject.Predmet.ProtuStrankaListNazivFormatedOIB_1">
      <item>THEATRON d.o.o. za stjecanje znanja iz stranih jezika, OIB 51109360992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THEATRON d.o.o. za stjecanje znanja iz stranih jezika</izvorni_sadrzaj>
    <derivirana_varijabla naziv="DomainObject.Predmet.ProtustrankaIDrugi_1">THEATRON d.o.o. za stjecanje znanja iz stranih jezika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THEATRON d.o.o. za stjecanje znanja iz stranih jezika, OIB 51109360992, Klis-Varoš/bb, 21231 Klis</izvorni_sadrzaj>
    <derivirana_varijabla naziv="DomainObject.Predmet.ProtustrankaIDrugiAdressOIB_1">THEATRON d.o.o. za stjecanje znanja iz stranih jezika, OIB 51109360992, Klis-Varoš/bb,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THEATRON d.o.o. za stjecanje znanja iz stranih jezika</item>
      <item>FINANCIJSKA AGENCIJA, RC SPLIT</item>
    </izvorni_sadrzaj>
    <derivirana_varijabla naziv="DomainObject.Predmet.SudioniciListNaziv_1">
      <item>THEATRON d.o.o. za stjecanje znanja iz stranih jezika</item>
      <item>FINANCIJSKA AGENCIJA, RC SPLIT</item>
    </derivirana_varijabla>
  </DomainObject.Predmet.SudioniciListNaziv>
  <DomainObject.Predmet.SudioniciListAdressOIB>
    <izvorni_sadrzaj>
      <item>THEATRON d.o.o. za stjecanje znanja iz stranih jezika, OIB 51109360992, Klis-Varoš/bb,21231 Klis</item>
      <item>FINANCIJSKA AGENCIJA, RC SPLIT, OIB 85821130368, Mažuranićevo šetalište  24 b,21000 Split</item>
    </izvorni_sadrzaj>
    <derivirana_varijabla naziv="DomainObject.Predmet.SudioniciListAdressOIB_1">
      <item>THEATRON d.o.o. za stjecanje znanja iz stranih jezika, OIB 51109360992, Klis-Varoš/bb,21231 Klis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51109360992</item>
      <item>, OIB 85821130368</item>
    </izvorni_sadrzaj>
    <derivirana_varijabla naziv="DomainObject.Predmet.SudioniciListNazivOIB_1">
      <item>, OIB 51109360992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DAD13-B23C-4396-A846-E594D6A44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4275</properties:Characters>
  <properties:Lines>86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2016-07-26T08:02:00Z</cp:lastPrinted>
  <dcterms:modified xmlns:xsi="http://www.w3.org/2001/XMLSchema-instance" xsi:type="dcterms:W3CDTF">2016-07-26T08:07:00Z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