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5717" w14:paraId="1f6571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16DB3">
        <w:rPr>
          <w:rFonts w:hAnsi="Times New Roman" w:ascii="Times New Roman"/>
          <w:szCs w:val="24"/>
          <w:lang w:val="hr-HR"/>
        </w:rPr>
        <w:t>1194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16DB3" w:rsidRPr="00A16DB3">
        <w:rPr>
          <w:rFonts w:hAnsi="Times New Roman" w:ascii="Times New Roman"/>
          <w:szCs w:val="24"/>
          <w:lang w:val="hr-HR"/>
        </w:rPr>
        <w:t>RUSAN SAVJETOVANJE d.o.o.</w:t>
      </w:r>
      <w:r w:rsidR="00A16DB3">
        <w:rPr>
          <w:rFonts w:hAnsi="Times New Roman" w:ascii="Times New Roman"/>
          <w:szCs w:val="24"/>
          <w:lang w:val="hr-HR"/>
        </w:rPr>
        <w:t xml:space="preserve">, Ivanja Reka, </w:t>
      </w:r>
      <w:r w:rsidR="00A16DB3" w:rsidRPr="00A16DB3">
        <w:rPr>
          <w:rFonts w:hAnsi="Times New Roman" w:ascii="Times New Roman"/>
          <w:szCs w:val="24"/>
          <w:lang w:val="hr-HR"/>
        </w:rPr>
        <w:t>Ivanjorečka cesta 12/A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A16DB3" w:rsidRPr="00A16DB3">
        <w:rPr>
          <w:rFonts w:hAnsi="Times New Roman" w:ascii="Times New Roman"/>
          <w:szCs w:val="24"/>
          <w:lang w:val="hr-HR"/>
        </w:rPr>
        <w:t>05508823472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5.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16DB3" w:rsidRPr="00A16DB3">
        <w:rPr>
          <w:rFonts w:hAnsi="Times New Roman" w:ascii="Times New Roman"/>
          <w:szCs w:val="24"/>
          <w:lang w:val="hr-HR"/>
        </w:rPr>
        <w:t>RUSAN SAVJETOVANJE d.o.o.</w:t>
      </w:r>
      <w:r w:rsidR="00A16DB3">
        <w:rPr>
          <w:rFonts w:hAnsi="Times New Roman" w:ascii="Times New Roman"/>
          <w:szCs w:val="24"/>
          <w:lang w:val="hr-HR"/>
        </w:rPr>
        <w:t xml:space="preserve">, Ivanja Reka, </w:t>
      </w:r>
      <w:r w:rsidR="00A16DB3" w:rsidRPr="00A16DB3">
        <w:rPr>
          <w:rFonts w:hAnsi="Times New Roman" w:ascii="Times New Roman"/>
          <w:szCs w:val="24"/>
          <w:lang w:val="hr-HR"/>
        </w:rPr>
        <w:t>Ivanjorečka cesta 12/A</w:t>
      </w:r>
      <w:r w:rsidR="00A16DB3">
        <w:rPr>
          <w:rFonts w:hAnsi="Times New Roman" w:ascii="Times New Roman"/>
          <w:szCs w:val="24"/>
          <w:lang w:val="hr-HR"/>
        </w:rPr>
        <w:t>,</w:t>
      </w:r>
      <w:r w:rsidR="00A16DB3" w:rsidRPr="004D3A78">
        <w:rPr>
          <w:rFonts w:hAnsi="Times New Roman" w:ascii="Times New Roman"/>
          <w:szCs w:val="24"/>
          <w:lang w:val="hr-HR"/>
        </w:rPr>
        <w:t xml:space="preserve"> OIB:</w:t>
      </w:r>
      <w:r w:rsidR="00A16DB3">
        <w:rPr>
          <w:rFonts w:hAnsi="Times New Roman" w:ascii="Times New Roman"/>
          <w:szCs w:val="24"/>
          <w:lang w:val="hr-HR"/>
        </w:rPr>
        <w:t xml:space="preserve"> </w:t>
      </w:r>
      <w:r w:rsidR="00A16DB3" w:rsidRPr="00A16DB3">
        <w:rPr>
          <w:rFonts w:hAnsi="Times New Roman" w:ascii="Times New Roman"/>
          <w:szCs w:val="24"/>
          <w:lang w:val="hr-HR"/>
        </w:rPr>
        <w:t>05508823472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16DB3" w:rsidRPr="00A16DB3">
        <w:rPr>
          <w:rFonts w:hAnsi="Times New Roman" w:ascii="Times New Roman"/>
          <w:szCs w:val="24"/>
          <w:lang w:val="hr-HR"/>
        </w:rPr>
        <w:t>RUSAN SAVJETOVANJE d.o.o.</w:t>
      </w:r>
      <w:r w:rsidR="00A16DB3">
        <w:rPr>
          <w:rFonts w:hAnsi="Times New Roman" w:ascii="Times New Roman"/>
          <w:szCs w:val="24"/>
          <w:lang w:val="hr-HR"/>
        </w:rPr>
        <w:t xml:space="preserve">, Ivanja Reka, </w:t>
      </w:r>
      <w:r w:rsidR="00A16DB3" w:rsidRPr="00A16DB3">
        <w:rPr>
          <w:rFonts w:hAnsi="Times New Roman" w:ascii="Times New Roman"/>
          <w:szCs w:val="24"/>
          <w:lang w:val="hr-HR"/>
        </w:rPr>
        <w:t>Ivanjorečka cesta 12/A</w:t>
      </w:r>
      <w:r w:rsidR="00A16DB3">
        <w:rPr>
          <w:rFonts w:hAnsi="Times New Roman" w:ascii="Times New Roman"/>
          <w:szCs w:val="24"/>
          <w:lang w:val="hr-HR"/>
        </w:rPr>
        <w:t>,</w:t>
      </w:r>
      <w:r w:rsidR="00A16DB3" w:rsidRPr="004D3A78">
        <w:rPr>
          <w:rFonts w:hAnsi="Times New Roman" w:ascii="Times New Roman"/>
          <w:szCs w:val="24"/>
          <w:lang w:val="hr-HR"/>
        </w:rPr>
        <w:t xml:space="preserve"> OIB:</w:t>
      </w:r>
      <w:r w:rsidR="00A16DB3">
        <w:rPr>
          <w:rFonts w:hAnsi="Times New Roman" w:ascii="Times New Roman"/>
          <w:szCs w:val="24"/>
          <w:lang w:val="hr-HR"/>
        </w:rPr>
        <w:t xml:space="preserve"> </w:t>
      </w:r>
      <w:r w:rsidR="00A16DB3" w:rsidRPr="00A16DB3">
        <w:rPr>
          <w:rFonts w:hAnsi="Times New Roman" w:ascii="Times New Roman"/>
          <w:szCs w:val="24"/>
          <w:lang w:val="hr-HR"/>
        </w:rPr>
        <w:t>05508823472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>5.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20359E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6D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0359E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16DB3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5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5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5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5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5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5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5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5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St-1194/2015-3</izvorni_sadrzaj>
    <derivirana_varijabla naziv="DomainObject.Oznaka_1">St-1194/2015-3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RUSAN SAVJETOVANJE d.o.o.</izvorni_sadrzaj>
    <derivirana_varijabla naziv="DomainObject.Predmet.ProtustrankaFormated_1">  RUSAN SAVJETOVANJE d.o.o.</derivirana_varijabla>
  </DomainObject.Predmet.ProtustrankaFormated>
  <DomainObject.Predmet.ProtustrankaFormatedOIB>
    <izvorni_sadrzaj>  RUSAN SAVJETOVANJE d.o.o., OIB 05508823472</izvorni_sadrzaj>
    <derivirana_varijabla naziv="DomainObject.Predmet.ProtustrankaFormatedOIB_1">  RUSAN SAVJETOVANJE d.o.o., OIB 05508823472</derivirana_varijabla>
  </DomainObject.Predmet.ProtustrankaFormatedOIB>
  <DomainObject.Predmet.ProtustrankaFormatedWithAdress>
    <izvorni_sadrzaj> RUSAN SAVJETOVANJE d.o.o., Ivanjorečka cesta 12/A, 10360 Ivanja Reka</izvorni_sadrzaj>
    <derivirana_varijabla naziv="DomainObject.Predmet.ProtustrankaFormatedWithAdress_1"> RUSAN SAVJETOVANJE d.o.o., Ivanjorečka cesta 12/A, 10360 Ivanja Reka</derivirana_varijabla>
  </DomainObject.Predmet.ProtustrankaFormatedWithAdress>
  <DomainObject.Predmet.ProtustrankaFormatedWithAdressOIB>
    <izvorni_sadrzaj> RUSAN SAVJETOVANJE d.o.o., OIB 05508823472, Ivanjorečka cesta 12/A, 10360 Ivanja Reka</izvorni_sadrzaj>
    <derivirana_varijabla naziv="DomainObject.Predmet.ProtustrankaFormatedWithAdressOIB_1"> RUSAN SAVJETOVANJE d.o.o., OIB 05508823472, Ivanjorečka cesta 12/A, 10360 Ivanja Reka</derivirana_varijabla>
  </DomainObject.Predmet.ProtustrankaFormatedWithAdressOIB>
  <DomainObject.Predmet.ProtustrankaWithAdress>
    <izvorni_sadrzaj>RUSAN SAVJETOVANJE d.o.o. Ivanjorečka cesta 12/A, 10360 Ivanja Reka</izvorni_sadrzaj>
    <derivirana_varijabla naziv="DomainObject.Predmet.ProtustrankaWithAdress_1">RUSAN SAVJETOVANJE d.o.o. Ivanjorečka cesta 12/A, 10360 Ivanja Reka</derivirana_varijabla>
  </DomainObject.Predmet.ProtustrankaWithAdress>
  <DomainObject.Predmet.ProtustrankaWithAdressOIB>
    <izvorni_sadrzaj>RUSAN SAVJETOVANJE d.o.o., OIB 05508823472, Ivanjorečka cesta 12/A, 10360 Ivanja Reka</izvorni_sadrzaj>
    <derivirana_varijabla naziv="DomainObject.Predmet.ProtustrankaWithAdressOIB_1">RUSAN SAVJETOVANJE d.o.o., OIB 05508823472, Ivanjorečka cesta 12/A, 10360 Ivanja Reka</derivirana_varijabla>
  </DomainObject.Predmet.ProtustrankaWithAdressOIB>
  <DomainObject.Predmet.ProtustrankaNazivFormated>
    <izvorni_sadrzaj>RUSAN SAVJETOVANJE d.o.o.</izvorni_sadrzaj>
    <derivirana_varijabla naziv="DomainObject.Predmet.ProtustrankaNazivFormated_1">RUSAN SAVJETOVANJE d.o.o.</derivirana_varijabla>
  </DomainObject.Predmet.ProtustrankaNazivFormated>
  <DomainObject.Predmet.ProtustrankaNazivFormatedOIB>
    <izvorni_sadrzaj>RUSAN SAVJETOVANJE d.o.o., OIB 05508823472</izvorni_sadrzaj>
    <derivirana_varijabla naziv="DomainObject.Predmet.ProtustrankaNazivFormatedOIB_1">RUSAN SAVJETOVANJE d.o.o., OIB 05508823472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RUSAN SAVJETOVANJE d.o.o.</item>
    </izvorni_sadrzaj>
    <derivirana_varijabla naziv="DomainObject.Predmet.ProtuStrankaListFormated_1">
      <item>RUSAN SAVJETOVANJE d.o.o.</item>
    </derivirana_varijabla>
  </DomainObject.Predmet.ProtuStrankaListFormated>
  <DomainObject.Predmet.ProtuStrankaListFormatedOIB>
    <izvorni_sadrzaj>
      <item>RUSAN SAVJETOVANJE d.o.o., OIB 05508823472</item>
    </izvorni_sadrzaj>
    <derivirana_varijabla naziv="DomainObject.Predmet.ProtuStrankaListFormatedOIB_1">
      <item>RUSAN SAVJETOVANJE d.o.o., OIB 05508823472</item>
    </derivirana_varijabla>
  </DomainObject.Predmet.ProtuStrankaListFormatedOIB>
  <DomainObject.Predmet.ProtuStrankaListFormatedWithAdress>
    <izvorni_sadrzaj>
      <item>RUSAN SAVJETOVANJE d.o.o., Ivanjorečka cesta 12/A, 10360 Ivanja Reka</item>
    </izvorni_sadrzaj>
    <derivirana_varijabla naziv="DomainObject.Predmet.ProtuStrankaListFormatedWithAdress_1">
      <item>RUSAN SAVJETOVANJE d.o.o., Ivanjorečka cesta 12/A, 10360 Ivanja Reka</item>
    </derivirana_varijabla>
  </DomainObject.Predmet.ProtuStrankaListFormatedWithAdress>
  <DomainObject.Predmet.ProtuStrankaListFormatedWithAdressOIB>
    <izvorni_sadrzaj>
      <item>RUSAN SAVJETOVANJE d.o.o., OIB 05508823472, Ivanjorečka cesta 12/A, 10360 Ivanja Reka</item>
    </izvorni_sadrzaj>
    <derivirana_varijabla naziv="DomainObject.Predmet.ProtuStrankaListFormatedWithAdressOIB_1">
      <item>RUSAN SAVJETOVANJE d.o.o., OIB 05508823472, Ivanjorečka cesta 12/A, 10360 Ivanja Reka</item>
    </derivirana_varijabla>
  </DomainObject.Predmet.ProtuStrankaListFormatedWithAdressOIB>
  <DomainObject.Predmet.ProtuStrankaListNazivFormated>
    <izvorni_sadrzaj>
      <item>RUSAN SAVJETOVANJE d.o.o.</item>
    </izvorni_sadrzaj>
    <derivirana_varijabla naziv="DomainObject.Predmet.ProtuStrankaListNazivFormated_1">
      <item>RUSAN SAVJETOVANJE d.o.o.</item>
    </derivirana_varijabla>
  </DomainObject.Predmet.ProtuStrankaListNazivFormated>
  <DomainObject.Predmet.ProtuStrankaListNazivFormatedOIB>
    <izvorni_sadrzaj>
      <item>RUSAN SAVJETOVANJE d.o.o., OIB 05508823472</item>
    </izvorni_sadrzaj>
    <derivirana_varijabla naziv="DomainObject.Predmet.ProtuStrankaListNazivFormatedOIB_1">
      <item>RUSAN SAVJETOVANJE d.o.o., OIB 05508823472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St-1194/2015-3</izvorni_sadrzaj>
    <derivirana_varijabla naziv="DomainObject.PoslovniBrojDokumenta_1">St-1194/2015-3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RUSAN SAVJETOVANJE d.o.o.</izvorni_sadrzaj>
    <derivirana_varijabla naziv="DomainObject.Predmet.ProtustrankaIDrugi_1">RUSAN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RUSAN SAVJETOVANJE d.o.o., OIB 05508823472, Ivanjorečka cesta 12/A, 10360 Ivanja Reka</izvorni_sadrzaj>
    <derivirana_varijabla naziv="DomainObject.Predmet.ProtustrankaIDrugiAdressOIB_1">RUSAN SAVJETOVANJE d.o.o., OIB 05508823472, Ivanjorečka cesta 12/A,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RUSAN SAVJETOVANJE d.o.o.</item>
      <item>FINA Regionalni centar Zagreb</item>
    </izvorni_sadrzaj>
    <derivirana_varijabla naziv="DomainObject.Predmet.SudioniciListNaziv_1">
      <item>RUSAN SAVJETOVANJE d.o.o.</item>
      <item>FINA Regionalni centar Zagreb</item>
    </derivirana_varijabla>
  </DomainObject.Predmet.SudioniciListNaziv>
  <DomainObject.Predmet.SudioniciListAdressOIB>
    <izvorni_sadrzaj>
      <item>RUSAN SAVJETOVANJE d.o.o., OIB 05508823472, Ivanjorečka cesta 12/A,10360 Ivanja Reka</item>
      <item>FINA Regionalni centar Zagreb, OIB 85821130368, Trg svibanjskih žrtava 1995. 1,10000 Zagreb</item>
    </izvorni_sadrzaj>
    <derivirana_varijabla naziv="DomainObject.Predmet.SudioniciListAdressOIB_1">
      <item>RUSAN SAVJETOVANJE d.o.o., OIB 05508823472, Ivanjorečka cesta 12/A,10360 Ivanja Reka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05508823472</item>
      <item>, OIB 85821130368</item>
    </izvorni_sadrzaj>
    <derivirana_varijabla naziv="DomainObject.Predmet.SudioniciListNazivOIB_1">
      <item>, OIB 05508823472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83D21-F6E0-44FF-A62E-CE1F91E50F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1759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2015-11-05T10:26:00Z</dcterms:created>
  <dc:creator>Sudsko vijeæe</dc:creator>
  <cp:lastModifiedBy>Katarina Babić</cp:lastModifiedBy>
  <cp:lastPrinted>2015-11-05T10:26:00Z</cp:lastPrinted>
  <dcterms:modified xmlns:xsi="http://www.w3.org/2001/XMLSchema-instance" xsi:type="dcterms:W3CDTF">2015-11-05T10:28:00Z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