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7dfa" w14:paraId="7fe7dfa" w:rsidRDefault="00E74CB1" w:rsidP="008D19C2" w:rsidR="00013DE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</w:t>
      </w:r>
    </w:p>
    <w:p w:rsidRDefault="00013DEE" w:rsidP="008D19C2" w:rsidR="00D17329" w:rsidRPr="004B1AF3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E74CB1">
        <w:rPr>
          <w:rFonts w:hAnsi="Times New Roman" w:ascii="Times New Roman"/>
          <w:szCs w:val="24"/>
          <w:lang w:val="hr-HR"/>
        </w:rPr>
        <w:t>Republika Hrvatska</w:t>
      </w:r>
    </w:p>
    <w:p w:rsidRDefault="001B5A28" w:rsidP="008D19C2" w:rsidR="00D17329" w:rsidRPr="004B1AF3">
      <w:pPr>
        <w:pStyle w:val="Zaglavlje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 xml:space="preserve">  </w:t>
      </w:r>
      <w:r w:rsidR="00D17329" w:rsidRPr="004B1AF3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4B1AF3">
      <w:pPr>
        <w:pStyle w:val="Zaglavlje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 xml:space="preserve">    </w:t>
      </w:r>
      <w:r w:rsidR="00F43A24" w:rsidRPr="004B1AF3">
        <w:rPr>
          <w:rFonts w:hAnsi="Times New Roman" w:ascii="Times New Roman"/>
          <w:szCs w:val="24"/>
          <w:lang w:val="hr-HR"/>
        </w:rPr>
        <w:t>Zagreb, Amruševa 2/II</w:t>
      </w:r>
      <w:r w:rsidR="00D17329" w:rsidRPr="004B1AF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B1AF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ab/>
        <w:t>89. St-</w:t>
      </w:r>
      <w:r w:rsidR="003405D8" w:rsidRPr="004B1AF3">
        <w:rPr>
          <w:rFonts w:hAnsi="Times New Roman" w:ascii="Times New Roman"/>
          <w:szCs w:val="24"/>
          <w:lang w:val="hr-HR"/>
        </w:rPr>
        <w:t>1</w:t>
      </w:r>
      <w:r w:rsidR="00E74CB1">
        <w:rPr>
          <w:rFonts w:hAnsi="Times New Roman" w:ascii="Times New Roman"/>
          <w:szCs w:val="24"/>
          <w:lang w:val="hr-HR"/>
        </w:rPr>
        <w:t>371</w:t>
      </w:r>
      <w:r w:rsidRPr="004B1AF3">
        <w:rPr>
          <w:rFonts w:hAnsi="Times New Roman" w:ascii="Times New Roman"/>
          <w:szCs w:val="24"/>
          <w:lang w:val="hr-HR"/>
        </w:rPr>
        <w:t>/1</w:t>
      </w:r>
      <w:r w:rsidR="00414508" w:rsidRPr="004B1AF3">
        <w:rPr>
          <w:rFonts w:hAnsi="Times New Roman" w:ascii="Times New Roman"/>
          <w:szCs w:val="24"/>
          <w:lang w:val="hr-HR"/>
        </w:rPr>
        <w:t>6</w:t>
      </w:r>
      <w:r w:rsidRPr="004B1AF3">
        <w:rPr>
          <w:rFonts w:hAnsi="Times New Roman" w:ascii="Times New Roman"/>
          <w:szCs w:val="24"/>
          <w:lang w:val="hr-HR"/>
        </w:rPr>
        <w:t>-</w:t>
      </w:r>
      <w:r w:rsidR="00414508" w:rsidRPr="004B1AF3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4B1AF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B1AF3">
      <w:pPr>
        <w:jc w:val="center"/>
        <w:rPr>
          <w:rFonts w:hAnsi="Times New Roman" w:ascii="Times New Roman"/>
          <w:szCs w:val="24"/>
        </w:rPr>
      </w:pPr>
      <w:r w:rsidRPr="004B1AF3">
        <w:rPr>
          <w:rFonts w:hAnsi="Times New Roman" w:ascii="Times New Roman"/>
          <w:szCs w:val="24"/>
        </w:rPr>
        <w:t xml:space="preserve">U  I M E  </w:t>
      </w:r>
      <w:r w:rsidR="00F43A24" w:rsidRPr="004B1AF3">
        <w:rPr>
          <w:rFonts w:hAnsi="Times New Roman" w:ascii="Times New Roman"/>
          <w:szCs w:val="24"/>
        </w:rPr>
        <w:t xml:space="preserve"> </w:t>
      </w:r>
      <w:r w:rsidRPr="004B1AF3">
        <w:rPr>
          <w:rFonts w:hAnsi="Times New Roman" w:ascii="Times New Roman"/>
          <w:szCs w:val="24"/>
        </w:rPr>
        <w:t xml:space="preserve">R E P U B L I K E </w:t>
      </w:r>
      <w:r w:rsidR="00A066C9" w:rsidRPr="004B1AF3">
        <w:rPr>
          <w:rFonts w:hAnsi="Times New Roman" w:ascii="Times New Roman"/>
          <w:szCs w:val="24"/>
        </w:rPr>
        <w:t xml:space="preserve"> </w:t>
      </w:r>
      <w:r w:rsidRPr="004B1AF3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jc w:val="center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B1AF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B1AF3">
        <w:rPr>
          <w:rFonts w:hAnsi="Times New Roman" w:ascii="Times New Roman"/>
          <w:szCs w:val="24"/>
          <w:lang w:val="hr-HR"/>
        </w:rPr>
        <w:t>Nikolini Dorić Hadžisejdić</w:t>
      </w:r>
      <w:r w:rsidRPr="004B1AF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74CB1" w:rsidRPr="00E74CB1">
        <w:rPr>
          <w:rFonts w:hAnsi="Times New Roman" w:ascii="Times New Roman"/>
          <w:szCs w:val="24"/>
        </w:rPr>
        <w:t>TRGO-UGOS d.o.o., OIB 67665126490, Sesvete, Zemunska 28</w:t>
      </w:r>
      <w:r w:rsidRPr="004B1AF3">
        <w:rPr>
          <w:rFonts w:hAnsi="Times New Roman" w:ascii="Times New Roman"/>
          <w:szCs w:val="24"/>
          <w:lang w:val="hr-HR"/>
        </w:rPr>
        <w:t xml:space="preserve">, </w:t>
      </w:r>
      <w:r w:rsidR="00EA6EE5">
        <w:rPr>
          <w:rFonts w:hAnsi="Times New Roman" w:ascii="Times New Roman"/>
          <w:szCs w:val="24"/>
          <w:lang w:val="hr-HR"/>
        </w:rPr>
        <w:t>14</w:t>
      </w:r>
      <w:r w:rsidR="001B5A28" w:rsidRPr="004B1AF3">
        <w:rPr>
          <w:rFonts w:hAnsi="Times New Roman" w:ascii="Times New Roman"/>
          <w:szCs w:val="24"/>
          <w:lang w:val="hr-HR"/>
        </w:rPr>
        <w:t>. lipnja</w:t>
      </w:r>
      <w:r w:rsidR="004431B0" w:rsidRPr="004B1AF3">
        <w:rPr>
          <w:rFonts w:hAnsi="Times New Roman" w:ascii="Times New Roman"/>
          <w:szCs w:val="24"/>
          <w:lang w:val="hr-HR"/>
        </w:rPr>
        <w:t xml:space="preserve"> 2016</w:t>
      </w:r>
      <w:r w:rsidRPr="004B1AF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jc w:val="center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B1AF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B1AF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B1AF3">
        <w:rPr>
          <w:rFonts w:hAnsi="Times New Roman" w:ascii="Times New Roman"/>
          <w:szCs w:val="24"/>
        </w:rPr>
        <w:t xml:space="preserve">I. Otvara se stečajni postupak nad dužnikom </w:t>
      </w:r>
      <w:r w:rsidR="00E74CB1" w:rsidRPr="00E74CB1">
        <w:rPr>
          <w:rFonts w:hAnsi="Times New Roman" w:ascii="Times New Roman"/>
          <w:szCs w:val="24"/>
        </w:rPr>
        <w:t>TRGO-UGOS d.o.o., OIB 67665126490, Sesvete, Zemunska 28</w:t>
      </w:r>
      <w:r w:rsidRPr="004B1AF3">
        <w:rPr>
          <w:rFonts w:hAnsi="Times New Roman" w:ascii="Times New Roman"/>
          <w:szCs w:val="24"/>
        </w:rPr>
        <w:t xml:space="preserve">. Stečajni postupak otvoren je </w:t>
      </w:r>
      <w:r w:rsidR="00EA6EE5">
        <w:rPr>
          <w:rFonts w:hAnsi="Times New Roman" w:ascii="Times New Roman"/>
          <w:szCs w:val="24"/>
        </w:rPr>
        <w:t>14</w:t>
      </w:r>
      <w:r w:rsidR="001B5A28" w:rsidRPr="004B1AF3">
        <w:rPr>
          <w:rFonts w:hAnsi="Times New Roman" w:ascii="Times New Roman"/>
          <w:szCs w:val="24"/>
        </w:rPr>
        <w:t>. lipnja</w:t>
      </w:r>
      <w:r w:rsidR="004431B0" w:rsidRPr="004B1AF3">
        <w:rPr>
          <w:rFonts w:hAnsi="Times New Roman" w:ascii="Times New Roman"/>
          <w:szCs w:val="24"/>
        </w:rPr>
        <w:t xml:space="preserve"> 2016</w:t>
      </w:r>
      <w:r w:rsidRPr="004B1AF3">
        <w:rPr>
          <w:rFonts w:hAnsi="Times New Roman" w:ascii="Times New Roman"/>
          <w:szCs w:val="24"/>
        </w:rPr>
        <w:t>., u 1</w:t>
      </w:r>
      <w:r w:rsidR="00013DEE">
        <w:rPr>
          <w:rFonts w:hAnsi="Times New Roman" w:ascii="Times New Roman"/>
          <w:szCs w:val="24"/>
        </w:rPr>
        <w:t>3</w:t>
      </w:r>
      <w:r w:rsidRPr="004B1AF3">
        <w:rPr>
          <w:rFonts w:hAnsi="Times New Roman" w:ascii="Times New Roman"/>
          <w:szCs w:val="24"/>
        </w:rPr>
        <w:t xml:space="preserve"> sati i </w:t>
      </w:r>
      <w:r w:rsidR="00013DEE">
        <w:rPr>
          <w:rFonts w:hAnsi="Times New Roman" w:ascii="Times New Roman"/>
          <w:szCs w:val="24"/>
        </w:rPr>
        <w:t>00</w:t>
      </w:r>
      <w:r w:rsidRPr="004B1AF3">
        <w:rPr>
          <w:rFonts w:hAnsi="Times New Roman" w:ascii="Times New Roman"/>
          <w:szCs w:val="24"/>
        </w:rPr>
        <w:t xml:space="preserve"> minut</w:t>
      </w:r>
      <w:r w:rsidR="00013DEE">
        <w:rPr>
          <w:rFonts w:hAnsi="Times New Roman" w:ascii="Times New Roman"/>
          <w:szCs w:val="24"/>
        </w:rPr>
        <w:t>a</w:t>
      </w:r>
      <w:r w:rsidRPr="004B1AF3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013DEE" w:rsidR="00D17329" w:rsidRPr="00013DEE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013DEE">
        <w:rPr>
          <w:rFonts w:hAnsi="Times New Roman" w:ascii="Times New Roman"/>
          <w:szCs w:val="24"/>
        </w:rPr>
        <w:t xml:space="preserve">II. Za stečajnog upravitelja imenuje se </w:t>
      </w:r>
      <w:r w:rsidR="00013DEE" w:rsidRPr="00013DEE">
        <w:rPr>
          <w:rFonts w:hAnsi="Times New Roman" w:ascii="Times New Roman"/>
          <w:szCs w:val="24"/>
        </w:rPr>
        <w:t>Mateo Erceg, OIB 93602617826, Zagreb, Radnička cesta 30</w:t>
      </w:r>
      <w:r w:rsidRPr="00013DEE">
        <w:rPr>
          <w:rFonts w:hAnsi="Times New Roman" w:ascii="Times New Roman"/>
          <w:szCs w:val="24"/>
        </w:rPr>
        <w:t>.</w:t>
      </w:r>
    </w:p>
    <w:p w:rsidRDefault="00D17329" w:rsidP="008D19C2" w:rsidR="00D17329" w:rsidRPr="004B1AF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B1AF3">
        <w:rPr>
          <w:rFonts w:hAnsi="Times New Roman" w:ascii="Times New Roman"/>
          <w:szCs w:val="24"/>
        </w:rPr>
        <w:t xml:space="preserve"> </w:t>
      </w:r>
      <w:r w:rsidR="00E74CB1" w:rsidRPr="00E74CB1">
        <w:rPr>
          <w:rFonts w:hAnsi="Times New Roman" w:ascii="Times New Roman"/>
          <w:szCs w:val="24"/>
        </w:rPr>
        <w:t>TRGO-UGOS d.o.o., OIB 67665126490, Sesvete, Zemunska 28</w:t>
      </w:r>
      <w:r w:rsidRPr="004B1AF3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B1AF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jc w:val="center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213CB" w:rsidRPr="004B1AF3">
        <w:rPr>
          <w:rFonts w:hAnsi="Times New Roman" w:ascii="Times New Roman"/>
          <w:szCs w:val="24"/>
          <w:lang w:val="hr-HR"/>
        </w:rPr>
        <w:t>44</w:t>
      </w:r>
      <w:r w:rsidRPr="004B1AF3">
        <w:rPr>
          <w:rFonts w:hAnsi="Times New Roman" w:ascii="Times New Roman"/>
          <w:szCs w:val="24"/>
          <w:lang w:val="hr-HR"/>
        </w:rPr>
        <w:t xml:space="preserve">. </w:t>
      </w:r>
      <w:r w:rsidR="004431B0" w:rsidRPr="004B1AF3">
        <w:rPr>
          <w:rFonts w:hAnsi="Times New Roman" w:ascii="Times New Roman"/>
          <w:szCs w:val="24"/>
          <w:lang w:val="hr-HR"/>
        </w:rPr>
        <w:t>st. 1</w:t>
      </w:r>
      <w:r w:rsidR="006B58C4" w:rsidRPr="004B1AF3">
        <w:rPr>
          <w:rFonts w:hAnsi="Times New Roman" w:ascii="Times New Roman"/>
          <w:szCs w:val="24"/>
          <w:lang w:val="hr-HR"/>
        </w:rPr>
        <w:t>.</w:t>
      </w:r>
      <w:r w:rsidR="004431B0" w:rsidRPr="004B1AF3">
        <w:rPr>
          <w:rFonts w:hAnsi="Times New Roman" w:ascii="Times New Roman"/>
          <w:szCs w:val="24"/>
          <w:lang w:val="hr-HR"/>
        </w:rPr>
        <w:t xml:space="preserve"> </w:t>
      </w:r>
      <w:r w:rsidRPr="004B1AF3">
        <w:rPr>
          <w:rFonts w:hAnsi="Times New Roman" w:ascii="Times New Roman"/>
          <w:szCs w:val="24"/>
          <w:lang w:val="hr-HR"/>
        </w:rPr>
        <w:t>Stečajnog zakona (</w:t>
      </w:r>
      <w:r w:rsidR="009F35B4" w:rsidRPr="004B1AF3">
        <w:rPr>
          <w:rFonts w:hAnsi="Times New Roman" w:ascii="Times New Roman"/>
          <w:szCs w:val="24"/>
          <w:lang w:val="hr-HR"/>
        </w:rPr>
        <w:t>"Narodne novine" broj</w:t>
      </w:r>
      <w:r w:rsidRPr="004B1AF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B1AF3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color w:val="FF0000"/>
          <w:szCs w:val="24"/>
          <w:lang w:val="hr-HR"/>
        </w:rPr>
        <w:tab/>
      </w:r>
      <w:r w:rsidRPr="004B1AF3">
        <w:rPr>
          <w:rFonts w:hAnsi="Times New Roman" w:ascii="Times New Roman"/>
          <w:szCs w:val="24"/>
          <w:lang w:val="hr-HR"/>
        </w:rPr>
        <w:t xml:space="preserve">Oglasom od </w:t>
      </w:r>
      <w:r w:rsidR="00E74CB1">
        <w:rPr>
          <w:rFonts w:hAnsi="Times New Roman" w:ascii="Times New Roman"/>
          <w:szCs w:val="24"/>
          <w:lang w:val="hr-HR"/>
        </w:rPr>
        <w:t>8</w:t>
      </w:r>
      <w:r w:rsidR="003405D8" w:rsidRPr="004B1AF3">
        <w:rPr>
          <w:rFonts w:hAnsi="Times New Roman" w:ascii="Times New Roman"/>
          <w:szCs w:val="24"/>
          <w:lang w:val="hr-HR"/>
        </w:rPr>
        <w:t>. travnja</w:t>
      </w:r>
      <w:r w:rsidR="00414508" w:rsidRPr="004B1AF3">
        <w:rPr>
          <w:rFonts w:hAnsi="Times New Roman" w:ascii="Times New Roman"/>
          <w:szCs w:val="24"/>
          <w:lang w:val="hr-HR"/>
        </w:rPr>
        <w:t xml:space="preserve"> 2016</w:t>
      </w:r>
      <w:r w:rsidRPr="004B1AF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B1A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B1A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jc w:val="center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 xml:space="preserve">U Zagrebu, </w:t>
      </w:r>
      <w:r w:rsidR="00EA6EE5">
        <w:rPr>
          <w:rFonts w:hAnsi="Times New Roman" w:ascii="Times New Roman"/>
          <w:szCs w:val="24"/>
          <w:lang w:val="hr-HR"/>
        </w:rPr>
        <w:t>14</w:t>
      </w:r>
      <w:r w:rsidR="001B5A28" w:rsidRPr="004B1AF3">
        <w:rPr>
          <w:rFonts w:hAnsi="Times New Roman" w:ascii="Times New Roman"/>
          <w:szCs w:val="24"/>
          <w:lang w:val="hr-HR"/>
        </w:rPr>
        <w:t>. lipnja</w:t>
      </w:r>
      <w:r w:rsidR="00021BBC" w:rsidRPr="004B1AF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4B1AF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B1AF3">
      <w:pPr>
        <w:jc w:val="right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>Nikolina Dorić Hadžisejdić</w:t>
      </w:r>
      <w:r w:rsidR="00173FC0" w:rsidRPr="004B1AF3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  <w:r w:rsidRPr="004B1AF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B1AF3">
        <w:rPr>
          <w:rFonts w:hAnsi="Times New Roman" w:ascii="Times New Roman"/>
          <w:szCs w:val="24"/>
          <w:lang w:val="hr-HR"/>
        </w:rPr>
        <w:t xml:space="preserve"> po primitku rješenja</w:t>
      </w:r>
      <w:r w:rsidRPr="004B1AF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B1AF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R="00173FC0" w:rsidRPr="004B1AF3">
      <w:pPr>
        <w:rPr>
          <w:rFonts w:hAnsi="Times New Roman" w:ascii="Times New Roman"/>
          <w:szCs w:val="24"/>
        </w:rPr>
      </w:pPr>
      <w:r w:rsidRPr="004B1AF3">
        <w:rPr>
          <w:rFonts w:hAnsi="Times New Roman" w:ascii="Times New Roman"/>
          <w:szCs w:val="24"/>
        </w:rPr>
        <w:t>Za točnost otpravka-ovlašteni službenik:</w:t>
      </w:r>
    </w:p>
    <w:p w:rsidRDefault="00173FC0" w:rsidR="00173FC0" w:rsidRPr="004B1AF3">
      <w:pPr>
        <w:rPr>
          <w:rFonts w:hAnsi="Times New Roman" w:ascii="Times New Roman"/>
          <w:szCs w:val="24"/>
        </w:rPr>
      </w:pPr>
      <w:r w:rsidRPr="004B1AF3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4B1A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B1AF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4B1AF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4B1AF3">
      <w:pPr>
        <w:rPr>
          <w:rFonts w:hAnsi="Times New Roman" w:ascii="Times New Roman"/>
          <w:szCs w:val="24"/>
        </w:rPr>
      </w:pPr>
    </w:p>
    <w:p w:rsidRDefault="001B745C" w:rsidP="008D19C2" w:rsidR="001B745C" w:rsidRPr="004B1AF3">
      <w:pPr>
        <w:rPr>
          <w:rFonts w:hAnsi="Times New Roman" w:ascii="Times New Roman"/>
          <w:szCs w:val="24"/>
        </w:rPr>
      </w:pPr>
    </w:p>
    <w:p w:rsidRDefault="006604F8" w:rsidP="008D19C2" w:rsidR="006604F8" w:rsidRPr="004B1AF3">
      <w:pPr>
        <w:rPr>
          <w:rFonts w:hAnsi="Times New Roman" w:ascii="Times New Roman"/>
          <w:szCs w:val="24"/>
        </w:rPr>
      </w:pPr>
    </w:p>
    <w:p w:rsidRDefault="003B71A4" w:rsidP="008D19C2" w:rsidR="003B71A4" w:rsidRPr="004B1AF3">
      <w:pPr>
        <w:rPr>
          <w:rFonts w:hAnsi="Times New Roman" w:ascii="Times New Roman"/>
          <w:szCs w:val="24"/>
        </w:rPr>
      </w:pPr>
    </w:p>
    <w:p w:rsidRDefault="00595035" w:rsidP="008D19C2" w:rsidR="00595035" w:rsidRPr="004B1AF3">
      <w:pPr>
        <w:rPr>
          <w:rFonts w:hAnsi="Times New Roman" w:ascii="Times New Roman"/>
          <w:szCs w:val="24"/>
        </w:rPr>
      </w:pPr>
    </w:p>
    <w:p w:rsidRDefault="00516D79" w:rsidP="008D19C2" w:rsidR="00516D79" w:rsidRPr="004B1AF3">
      <w:pPr>
        <w:rPr>
          <w:rFonts w:hAnsi="Times New Roman" w:ascii="Times New Roman"/>
          <w:szCs w:val="24"/>
        </w:rPr>
      </w:pPr>
    </w:p>
    <w:p w:rsidRDefault="00324EC6" w:rsidP="008D19C2" w:rsidR="00324EC6" w:rsidRPr="004B1AF3">
      <w:pPr>
        <w:rPr>
          <w:rFonts w:hAnsi="Times New Roman" w:ascii="Times New Roman"/>
          <w:szCs w:val="24"/>
        </w:rPr>
      </w:pPr>
    </w:p>
    <w:p w:rsidRDefault="00061305" w:rsidP="008D19C2" w:rsidR="00061305" w:rsidRPr="004B1AF3">
      <w:pPr>
        <w:rPr>
          <w:rFonts w:hAnsi="Times New Roman" w:ascii="Times New Roman"/>
          <w:szCs w:val="24"/>
        </w:rPr>
      </w:pPr>
    </w:p>
    <w:p w:rsidRDefault="00834D60" w:rsidP="008D19C2" w:rsidR="00834D60" w:rsidRPr="004B1AF3">
      <w:pPr>
        <w:rPr>
          <w:rFonts w:hAnsi="Times New Roman" w:ascii="Times New Roman"/>
          <w:szCs w:val="24"/>
        </w:rPr>
      </w:pPr>
    </w:p>
    <w:p w:rsidRDefault="00583E01" w:rsidP="008D19C2" w:rsidR="00583E01" w:rsidRPr="004B1AF3">
      <w:pPr>
        <w:rPr>
          <w:rFonts w:hAnsi="Times New Roman" w:ascii="Times New Roman"/>
          <w:szCs w:val="24"/>
        </w:rPr>
      </w:pPr>
    </w:p>
    <w:p w:rsidRDefault="004B4512" w:rsidR="004B4512" w:rsidRPr="004B1AF3">
      <w:pPr>
        <w:rPr>
          <w:rFonts w:hAnsi="Times New Roman" w:ascii="Times New Roman"/>
          <w:szCs w:val="24"/>
        </w:rPr>
      </w:pPr>
    </w:p>
    <w:p w:rsidRDefault="0098435B" w:rsidR="0098435B" w:rsidRPr="004B1AF3">
      <w:pPr>
        <w:rPr>
          <w:rFonts w:hAnsi="Times New Roman" w:ascii="Times New Roman"/>
          <w:szCs w:val="24"/>
        </w:rPr>
      </w:pPr>
    </w:p>
    <w:p w:rsidRDefault="00657C7F" w:rsidR="00657C7F" w:rsidRPr="004B1AF3">
      <w:pPr>
        <w:rPr>
          <w:rFonts w:hAnsi="Times New Roman" w:ascii="Times New Roman"/>
          <w:szCs w:val="24"/>
        </w:rPr>
      </w:pPr>
    </w:p>
    <w:p w:rsidRDefault="000D645D" w:rsidR="000D645D" w:rsidRPr="004B1AF3">
      <w:pPr>
        <w:rPr>
          <w:rFonts w:hAnsi="Times New Roman" w:ascii="Times New Roman"/>
          <w:szCs w:val="24"/>
        </w:rPr>
      </w:pPr>
    </w:p>
    <w:p w:rsidRDefault="001E3D38" w:rsidR="001E3D38" w:rsidRPr="004B1AF3">
      <w:pPr>
        <w:rPr>
          <w:rFonts w:hAnsi="Times New Roman" w:ascii="Times New Roman"/>
          <w:szCs w:val="24"/>
        </w:rPr>
      </w:pPr>
    </w:p>
    <w:p w:rsidRDefault="00B32226" w:rsidR="00B32226" w:rsidRPr="004B1AF3">
      <w:pPr>
        <w:rPr>
          <w:rFonts w:hAnsi="Times New Roman" w:ascii="Times New Roman"/>
          <w:szCs w:val="24"/>
        </w:rPr>
      </w:pPr>
    </w:p>
    <w:sectPr w:rsidSect="00840E3D" w:rsidR="00B32226" w:rsidRPr="004B1AF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D02" w:rsidR="00280A5F">
    <w:pPr>
      <w:pStyle w:val="Podnoje"/>
      <w:jc w:val="right"/>
    </w:pPr>
  </w:p>
  <w:p w:rsidRDefault="00421D0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21D02" w:rsidRPr="00421D0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3405D8">
      <w:rPr>
        <w:rFonts w:hAnsi="Times New Roman" w:ascii="Times New Roman"/>
      </w:rPr>
      <w:t>1</w:t>
    </w:r>
    <w:r w:rsidR="00E74CB1">
      <w:rPr>
        <w:rFonts w:hAnsi="Times New Roman" w:ascii="Times New Roman"/>
      </w:rPr>
      <w:t>371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421D0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3DEE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0F0D54"/>
    <w:rsid w:val="00101281"/>
    <w:rsid w:val="00110027"/>
    <w:rsid w:val="001676D9"/>
    <w:rsid w:val="00173FC0"/>
    <w:rsid w:val="0019221A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405D8"/>
    <w:rsid w:val="0035767D"/>
    <w:rsid w:val="00377FEF"/>
    <w:rsid w:val="0038118D"/>
    <w:rsid w:val="00384EF3"/>
    <w:rsid w:val="003B71A4"/>
    <w:rsid w:val="003D5E31"/>
    <w:rsid w:val="00414508"/>
    <w:rsid w:val="004213CB"/>
    <w:rsid w:val="00421D02"/>
    <w:rsid w:val="004431B0"/>
    <w:rsid w:val="00496DD2"/>
    <w:rsid w:val="004B0EC6"/>
    <w:rsid w:val="004B1AF3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25250"/>
    <w:rsid w:val="00B32226"/>
    <w:rsid w:val="00B53F21"/>
    <w:rsid w:val="00B860FB"/>
    <w:rsid w:val="00B94ACA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74CB1"/>
    <w:rsid w:val="00E93CFD"/>
    <w:rsid w:val="00EA6EE5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1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D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D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D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D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1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D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D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D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D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TRGO-UGOS d.o.o. zastupanog po punomoćniku MLADEN LATEČKI</izvorni_sadrzaj>
    <derivirana_varijabla naziv="DomainObject.Predmet.ProtustrankaFormated_1">  TRGO-UGOS d.o.o. zastupanog po punomoćniku MLADEN LATEČKI</derivirana_varijabla>
  </DomainObject.Predmet.ProtustrankaFormated>
  <DomainObject.Predmet.ProtustrankaFormatedOIB>
    <izvorni_sadrzaj>  TRGO-UGOS d.o.o., OIB 67665126490 zastupanog po punomoćniku MLADEN LATEČKI</izvorni_sadrzaj>
    <derivirana_varijabla naziv="DomainObject.Predmet.ProtustrankaFormatedOIB_1">  TRGO-UGOS d.o.o., OIB 67665126490 zastupanog po punomoćniku MLADEN LATEČKI</derivirana_varijabla>
  </DomainObject.Predmet.ProtustrankaFormatedOIB>
  <DomainObject.Predmet.ProtustrankaFormatedWithAdress>
    <izvorni_sadrzaj> TRGO-UGOS d.o.o., Zemunska 28, 10360 Sesvete zastupanog po punomoćniku MLADEN LATEČKI</izvorni_sadrzaj>
    <derivirana_varijabla naziv="DomainObject.Predmet.ProtustrankaFormatedWithAdress_1"> TRGO-UGOS d.o.o., Zemunska 28, 10360 Sesvete zastupanog po punomoćniku MLADEN LATEČKI</derivirana_varijabla>
  </DomainObject.Predmet.ProtustrankaFormatedWithAdress>
  <DomainObject.Predmet.ProtustrankaFormatedWithAdressOIB>
    <izvorni_sadrzaj> TRGO-UGOS d.o.o., OIB 67665126490, Zemunska 28, 10360 Sesvete zastupanog po punomoćniku MLADEN LATEČKI</izvorni_sadrzaj>
    <derivirana_varijabla naziv="DomainObject.Predmet.ProtustrankaFormatedWithAdressOIB_1"> TRGO-UGOS d.o.o., OIB 67665126490, Zemunska 28, 10360 Sesvete zastupanog po punomoćniku MLADEN LATEČKI</derivirana_varijabla>
  </DomainObject.Predmet.ProtustrankaFormatedWithAdressOIB>
  <DomainObject.Predmet.ProtustrankaWithAdress>
    <izvorni_sadrzaj>TRGO-UGOS d.o.o. Zemunska 28, 10360 Sesvete</izvorni_sadrzaj>
    <derivirana_varijabla naziv="DomainObject.Predmet.ProtustrankaWithAdress_1">TRGO-UGOS d.o.o. Zemunska 28, 10360 Sesvete</derivirana_varijabla>
  </DomainObject.Predmet.ProtustrankaWithAdress>
  <DomainObject.Predmet.ProtustrankaWithAdressOIB>
    <izvorni_sadrzaj>TRGO-UGOS d.o.o., OIB 67665126490, Zemunska 28, 10360 Sesvete</izvorni_sadrzaj>
    <derivirana_varijabla naziv="DomainObject.Predmet.ProtustrankaWithAdressOIB_1">TRGO-UGOS d.o.o., OIB 67665126490, Zemunska 28, 10360 Sesvete</derivirana_varijabla>
  </DomainObject.Predmet.ProtustrankaWithAdressOIB>
  <DomainObject.Predmet.ProtustrankaNazivFormated>
    <izvorni_sadrzaj>TRGO-UGOS d.o.o.</izvorni_sadrzaj>
    <derivirana_varijabla naziv="DomainObject.Predmet.ProtustrankaNazivFormated_1">TRGO-UGOS d.o.o.</derivirana_varijabla>
  </DomainObject.Predmet.ProtustrankaNazivFormated>
  <DomainObject.Predmet.ProtustrankaNazivFormatedOIB>
    <izvorni_sadrzaj>TRGO-UGOS d.o.o., OIB 67665126490</izvorni_sadrzaj>
    <derivirana_varijabla naziv="DomainObject.Predmet.ProtustrankaNazivFormatedOIB_1">TRGO-UGOS d.o.o., OIB 67665126490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TRGO-UGOS d.o.o. zastupanog po punomoćniku MLADEN LATEČKI</item>
    </izvorni_sadrzaj>
    <derivirana_varijabla naziv="DomainObject.Predmet.ProtuStrankaListFormated_1">
      <item>TRGO-UGOS d.o.o. zastupanog po punomoćniku MLADEN LATEČKI</item>
    </derivirana_varijabla>
  </DomainObject.Predmet.ProtuStrankaListFormated>
  <DomainObject.Predmet.ProtuStrankaListFormatedOIB>
    <izvorni_sadrzaj>
      <item>TRGO-UGOS d.o.o., OIB 67665126490 zastupanog po punomoćniku MLADEN LATEČKI</item>
    </izvorni_sadrzaj>
    <derivirana_varijabla naziv="DomainObject.Predmet.ProtuStrankaListFormatedOIB_1">
      <item>TRGO-UGOS d.o.o., OIB 67665126490 zastupanog po punomoćniku MLADEN LATEČKI</item>
    </derivirana_varijabla>
  </DomainObject.Predmet.ProtuStrankaListFormatedOIB>
  <DomainObject.Predmet.ProtuStrankaListFormatedWithAdress>
    <izvorni_sadrzaj>
      <item>TRGO-UGOS d.o.o., Zemunska 28, 10360 Sesvete zastupanog po punomoćniku MLADEN LATEČKI</item>
    </izvorni_sadrzaj>
    <derivirana_varijabla naziv="DomainObject.Predmet.ProtuStrankaListFormatedWithAdress_1">
      <item>TRGO-UGOS d.o.o., Zemunska 28, 10360 Sesvete zastupanog po punomoćniku MLADEN LATEČKI</item>
    </derivirana_varijabla>
  </DomainObject.Predmet.ProtuStrankaListFormatedWithAdress>
  <DomainObject.Predmet.ProtuStrankaListFormatedWithAdressOIB>
    <izvorni_sadrzaj>
      <item>TRGO-UGOS d.o.o., OIB 67665126490, Zemunska 28, 10360 Sesvete zastupanog po punomoćniku MLADEN LATEČKI</item>
    </izvorni_sadrzaj>
    <derivirana_varijabla naziv="DomainObject.Predmet.ProtuStrankaListFormatedWithAdressOIB_1">
      <item>TRGO-UGOS d.o.o., OIB 67665126490, Zemunska 28, 10360 Sesvete zastupanog po punomoćniku MLADEN LATEČKI</item>
    </derivirana_varijabla>
  </DomainObject.Predmet.ProtuStrankaListFormatedWithAdressOIB>
  <DomainObject.Predmet.ProtuStrankaListNazivFormated>
    <izvorni_sadrzaj>
      <item>TRGO-UGOS d.o.o.</item>
    </izvorni_sadrzaj>
    <derivirana_varijabla naziv="DomainObject.Predmet.ProtuStrankaListNazivFormated_1">
      <item>TRGO-UGOS d.o.o.</item>
    </derivirana_varijabla>
  </DomainObject.Predmet.ProtuStrankaListNazivFormated>
  <DomainObject.Predmet.ProtuStrankaListNazivFormatedOIB>
    <izvorni_sadrzaj>
      <item>TRGO-UGOS d.o.o., OIB 67665126490</item>
    </izvorni_sadrzaj>
    <derivirana_varijabla naziv="DomainObject.Predmet.ProtuStrankaListNazivFormatedOIB_1">
      <item>TRGO-UGOS d.o.o., OIB 67665126490</item>
    </derivirana_varijabla>
  </DomainObject.Predmet.ProtuStrankaListNazivFormatedOIB>
  <DomainObject.Predmet.OstaliListFormated>
    <izvorni_sadrzaj>
      <item>MLADEN LATEČKI punomoćnik sudionika u postupku TRGO-UGOS d.o.o.</item>
    </izvorni_sadrzaj>
    <derivirana_varijabla naziv="DomainObject.Predmet.OstaliListFormated_1">
      <item>MLADEN LATEČKI punomoćnik sudionika u postupku TRGO-UGOS d.o.o.</item>
    </derivirana_varijabla>
  </DomainObject.Predmet.OstaliListFormated>
  <DomainObject.Predmet.OstaliListFormatedOIB>
    <izvorni_sadrzaj>
      <item>MLADEN LATEČKI, OIB 12257703304 punomoćnik sudionika u postupku TRGO-UGOS d.o.o.</item>
    </izvorni_sadrzaj>
    <derivirana_varijabla naziv="DomainObject.Predmet.OstaliListFormatedOIB_1">
      <item>MLADEN LATEČKI, OIB 12257703304 punomoćnik sudionika u postupku TRGO-UGOS d.o.o.</item>
    </derivirana_varijabla>
  </DomainObject.Predmet.OstaliListFormatedOIB>
  <DomainObject.Predmet.OstaliListFormatedWithAdress>
    <izvorni_sadrzaj>
      <item>MLADEN LATEČKI, Zemunska 28, 10360 Sesvete punomoćnik sudionika u postupku TRGO-UGOS d.o.o.</item>
    </izvorni_sadrzaj>
    <derivirana_varijabla naziv="DomainObject.Predmet.OstaliListFormatedWithAdress_1">
      <item>MLADEN LATEČKI, Zemunska 28, 10360 Sesvete punomoćnik sudionika u postupku TRGO-UGOS d.o.o.</item>
    </derivirana_varijabla>
  </DomainObject.Predmet.OstaliListFormatedWithAdress>
  <DomainObject.Predmet.OstaliListFormatedWithAdressOIB>
    <izvorni_sadrzaj>
      <item>MLADEN LATEČKI, OIB 12257703304, Zemunska 28, 10360 Sesvete punomoćnik sudionika u postupku TRGO-UGOS d.o.o.</item>
    </izvorni_sadrzaj>
    <derivirana_varijabla naziv="DomainObject.Predmet.OstaliListFormatedWithAdressOIB_1">
      <item>MLADEN LATEČKI, OIB 12257703304, Zemunska 28, 10360 Sesvete punomoćnik sudionika u postupku TRGO-UGOS d.o.o.</item>
    </derivirana_varijabla>
  </DomainObject.Predmet.OstaliListFormatedWithAdressOIB>
  <DomainObject.Predmet.OstaliListNazivFormated>
    <izvorni_sadrzaj>
      <item>MLADEN LATEČKI</item>
    </izvorni_sadrzaj>
    <derivirana_varijabla naziv="DomainObject.Predmet.OstaliListNazivFormated_1">
      <item>MLADEN LATEČKI</item>
    </derivirana_varijabla>
  </DomainObject.Predmet.OstaliListNazivFormated>
  <DomainObject.Predmet.OstaliListNazivFormatedOIB>
    <izvorni_sadrzaj>
      <item>MLADEN LATEČKI, OIB 12257703304</item>
    </izvorni_sadrzaj>
    <derivirana_varijabla naziv="DomainObject.Predmet.OstaliListNazivFormatedOIB_1">
      <item>MLADEN LATEČKI, OIB 12257703304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TRGO-UGOS d.o.o.</izvorni_sadrzaj>
    <derivirana_varijabla naziv="DomainObject.Predmet.ProtustrankaIDrugi_1">TRGO-UGOS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TRGO-UGOS d.o.o., OIB 67665126490, Zemunska 28, 10360 Sesvete</izvorni_sadrzaj>
    <derivirana_varijabla naziv="DomainObject.Predmet.ProtustrankaIDrugiAdressOIB_1">TRGO-UGOS d.o.o., OIB 67665126490, Zemunska 28,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TRGO-UGOS d.o.o.</item>
      <item>MLADEN LATEČKI</item>
    </izvorni_sadrzaj>
    <derivirana_varijabla naziv="DomainObject.Predmet.SudioniciListNaziv_1">
      <item>FINA Regionalni centar Zagreb</item>
      <item>TRGO-UGOS d.o.o.</item>
      <item>MLADEN LATEČKI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TRGO-UGOS d.o.o., OIB 67665126490, Zemunska 28,10360 Sesvete</item>
      <item>MLADEN LATEČKI, OIB 12257703304, Zemunska 28,10360 Sesvete</item>
    </izvorni_sadrzaj>
    <derivirana_varijabla naziv="DomainObject.Predmet.SudioniciListAdressOIB_1">
      <item>FINA Regionalni centar Zagreb, OIB 85821130368, Trg svibanjskih žrtava 1995. br. 1,10000 Zagreb</item>
      <item>TRGO-UGOS d.o.o., OIB 67665126490, Zemunska 28,10360 Sesvete</item>
      <item>MLADEN LATEČKI, OIB 12257703304, Zemunska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67665126490</item>
      <item>, OIB 12257703304</item>
    </izvorni_sadrzaj>
    <derivirana_varijabla naziv="DomainObject.Predmet.SudioniciListNazivOIB_1">
      <item>, OIB 85821130368</item>
      <item>, OIB 67665126490</item>
      <item>, OIB 12257703304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2398</properties:Characters>
  <properties:Lines>84</properties:Lines>
  <properties:Paragraphs>27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2016-06-14T10:35:00Z</cp:lastPrinted>
  <dcterms:modified xmlns:xsi="http://www.w3.org/2001/XMLSchema-instance" xsi:type="dcterms:W3CDTF">2016-06-14T10:38:00Z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