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4f05" w14:paraId="0d54f05" w:rsidRDefault="005A1DF3" w:rsidP="005A1DF3" w:rsidR="005A1DF3">
      <w:pPr>
        <w15:collapsed w:val="false"/>
      </w:pPr>
      <w:bookmarkStart w:name="_GoBack" w:id="0"/>
      <w:bookmarkEnd w:id="0"/>
    </w:p>
    <w:p w:rsidRDefault="000848FB" w:rsidP="005A1DF3" w:rsidR="004A1739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1DF3" w:rsidP="005A1DF3" w:rsidR="005A1DF3"/>
    <w:p w:rsidRDefault="005A1DF3" w:rsidP="005A1DF3" w:rsidR="005A1DF3">
      <w:r>
        <w:t>REPUBLIKA HRVATSKA</w:t>
      </w:r>
    </w:p>
    <w:p w:rsidRDefault="005A1DF3" w:rsidP="005A1DF3" w:rsidR="005A1DF3">
      <w:r>
        <w:t>Trgovački sud u Zagrebu</w:t>
      </w:r>
    </w:p>
    <w:p w:rsidRDefault="005A1DF3" w:rsidP="005A1DF3" w:rsidR="005A1DF3">
      <w:r>
        <w:t>Zagreb, Amruševa 2/II</w:t>
      </w:r>
    </w:p>
    <w:p w:rsidRDefault="009B1B4B" w:rsidP="005A1DF3" w:rsidR="005A1D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1739">
        <w:t xml:space="preserve">           </w:t>
      </w:r>
      <w:r>
        <w:t>18.St-</w:t>
      </w:r>
      <w:r w:rsidR="00433418">
        <w:t>4637/2016</w:t>
      </w:r>
      <w:r w:rsidR="005A1DF3">
        <w:t>-</w:t>
      </w:r>
    </w:p>
    <w:p w:rsidRDefault="005A1DF3" w:rsidP="005A1DF3" w:rsidR="005A1DF3"/>
    <w:p w:rsidRDefault="009B1B4B" w:rsidP="009B1B4B" w:rsidR="005A1DF3">
      <w:pPr>
        <w:ind w:firstLine="708" w:left="1416"/>
      </w:pPr>
      <w:r>
        <w:t xml:space="preserve">      </w:t>
      </w:r>
      <w:r w:rsidR="005A1DF3">
        <w:t>R E P U B L I K A   H R V A T S K A</w:t>
      </w:r>
    </w:p>
    <w:p w:rsidRDefault="005A1DF3" w:rsidP="005A1DF3" w:rsidR="005A1DF3"/>
    <w:p w:rsidRDefault="005A1DF3" w:rsidP="009B1B4B" w:rsidR="005A1DF3">
      <w:pPr>
        <w:ind w:firstLine="708" w:left="2832"/>
      </w:pPr>
      <w:r>
        <w:t>Z A K LJ U Č A K</w:t>
      </w:r>
    </w:p>
    <w:p w:rsidRDefault="005A1DF3" w:rsidP="005A1DF3" w:rsidR="005A1DF3"/>
    <w:p w:rsidRDefault="005A1DF3" w:rsidP="009B1B4B" w:rsidR="005A1DF3">
      <w:pPr>
        <w:ind w:firstLine="708"/>
      </w:pPr>
      <w:r>
        <w:t>Trgovački sud u Zagrebu, sudac Danijela Uzelac, u stečajnom postupku nad dužnikom</w:t>
      </w:r>
      <w:r w:rsidR="00B46245" w:rsidRPr="00B46245">
        <w:t xml:space="preserve"> </w:t>
      </w:r>
      <w:r w:rsidR="00433418">
        <w:t>GRADITELJSTVO VRAPČE d.o.o., Zagreb, Ulica Mikše Pelegrinovića 5</w:t>
      </w:r>
      <w:r>
        <w:t>,</w:t>
      </w:r>
      <w:r w:rsidR="00433418">
        <w:t xml:space="preserve"> OIB: 49315022410,</w:t>
      </w:r>
      <w:r>
        <w:t xml:space="preserve"> </w:t>
      </w:r>
      <w:r w:rsidR="00433418">
        <w:t>1</w:t>
      </w:r>
      <w:r>
        <w:t xml:space="preserve">. </w:t>
      </w:r>
      <w:r w:rsidR="00433418">
        <w:t>ožujka</w:t>
      </w:r>
      <w:r>
        <w:t xml:space="preserve"> 2019.</w:t>
      </w:r>
    </w:p>
    <w:p w:rsidRDefault="005A1DF3" w:rsidP="005A1DF3" w:rsidR="005A1DF3"/>
    <w:p w:rsidRDefault="009B1B4B" w:rsidP="005A1DF3" w:rsidR="005A1DF3">
      <w:pPr>
        <w:ind w:firstLine="708" w:left="2124"/>
      </w:pPr>
      <w:r>
        <w:t xml:space="preserve">         </w:t>
      </w:r>
      <w:r w:rsidR="005A1DF3">
        <w:t xml:space="preserve">z a k lj u č i o   j e </w:t>
      </w:r>
    </w:p>
    <w:p w:rsidRDefault="005A1DF3" w:rsidP="005A1DF3" w:rsidR="005A1DF3"/>
    <w:p w:rsidRDefault="00D43D33" w:rsidP="00433418" w:rsidR="005A1DF3">
      <w:pPr>
        <w:ind w:firstLine="708"/>
      </w:pPr>
      <w:r>
        <w:t>I.</w:t>
      </w:r>
      <w:r w:rsidR="00960482">
        <w:t xml:space="preserve"> </w:t>
      </w:r>
      <w:r w:rsidR="005A1DF3">
        <w:t xml:space="preserve">Određuje se ročište radi rasprave o pretpostavkama za otvaranje stečajnog postupka nad dužnikom </w:t>
      </w:r>
      <w:r w:rsidR="00433418" w:rsidRPr="00433418">
        <w:t>GRADITELJSTVO VRAPČE d.o.o., Zagreb, Ulica Mikše Pelegrinovića 5</w:t>
      </w:r>
    </w:p>
    <w:p w:rsidRDefault="00433418" w:rsidP="00433418" w:rsidR="00433418">
      <w:pPr>
        <w:ind w:firstLine="708"/>
      </w:pPr>
    </w:p>
    <w:p w:rsidRDefault="00433418" w:rsidP="00D43D33" w:rsidR="00D43D33">
      <w:pPr>
        <w:ind w:firstLine="708"/>
      </w:pPr>
      <w:r>
        <w:t>4</w:t>
      </w:r>
      <w:r w:rsidR="002D35B0">
        <w:t>.</w:t>
      </w:r>
      <w:r>
        <w:t xml:space="preserve"> travnja</w:t>
      </w:r>
      <w:r w:rsidR="009B1B4B">
        <w:t xml:space="preserve"> 2019. u 9.</w:t>
      </w:r>
      <w:r>
        <w:t>35</w:t>
      </w:r>
      <w:r w:rsidR="009B1B4B">
        <w:t xml:space="preserve"> </w:t>
      </w:r>
      <w:r w:rsidR="005A1DF3">
        <w:t>u zgradi Trgovačkog suda u Z</w:t>
      </w:r>
      <w:r w:rsidR="002D35B0">
        <w:t xml:space="preserve">agrebu, Petrinjska 8, soba broj </w:t>
      </w:r>
      <w:r>
        <w:t>56</w:t>
      </w:r>
      <w:r w:rsidR="005A1DF3">
        <w:t>/I</w:t>
      </w:r>
      <w:r>
        <w:t>II</w:t>
      </w:r>
      <w:r w:rsidR="005A1DF3">
        <w:t>. kat – dvorišna zgrada,</w:t>
      </w:r>
      <w:r w:rsidR="00D43D33">
        <w:t xml:space="preserve"> </w:t>
      </w:r>
    </w:p>
    <w:p w:rsidRDefault="00D43D33" w:rsidP="00D43D33" w:rsidR="00D43D33"/>
    <w:p w:rsidRDefault="00D43D33" w:rsidP="00D43D33" w:rsidR="005A1DF3">
      <w:pPr>
        <w:ind w:firstLine="708"/>
      </w:pPr>
      <w:r>
        <w:t xml:space="preserve">II. Na </w:t>
      </w:r>
      <w:r w:rsidR="004A1739">
        <w:t>određeno</w:t>
      </w:r>
      <w:r>
        <w:t xml:space="preserve"> ročište </w:t>
      </w:r>
      <w:r w:rsidR="005A1DF3">
        <w:t>dostavom ovog zaključka</w:t>
      </w:r>
      <w:r>
        <w:t xml:space="preserve"> pozivaju se:</w:t>
      </w:r>
    </w:p>
    <w:p w:rsidRDefault="005A1DF3" w:rsidP="005A1DF3" w:rsidR="005A1DF3">
      <w:r>
        <w:t>- predlagatelj FINA</w:t>
      </w:r>
    </w:p>
    <w:p w:rsidRDefault="005A1DF3" w:rsidP="005A1DF3" w:rsidR="005A1DF3">
      <w:r>
        <w:t>- dužnik</w:t>
      </w:r>
    </w:p>
    <w:p w:rsidRDefault="005A1DF3" w:rsidP="005A1DF3" w:rsidR="005A1DF3">
      <w:r>
        <w:t>- osoba ov</w:t>
      </w:r>
      <w:r w:rsidR="00D43D33">
        <w:t>laštena za zastupanje dužnika.</w:t>
      </w:r>
    </w:p>
    <w:p w:rsidRDefault="000848FB" w:rsidP="005A1DF3" w:rsidR="000848FB"/>
    <w:p w:rsidRDefault="00B46245" w:rsidP="005A1DF3" w:rsidR="005A1DF3">
      <w:pPr>
        <w:ind w:firstLine="708" w:left="2124"/>
      </w:pPr>
      <w:r>
        <w:t xml:space="preserve"> </w:t>
      </w:r>
      <w:r w:rsidR="005A1DF3">
        <w:t xml:space="preserve">U Zagrebu </w:t>
      </w:r>
      <w:r w:rsidR="00433418">
        <w:t>1</w:t>
      </w:r>
      <w:r w:rsidR="005A1DF3">
        <w:t xml:space="preserve">. </w:t>
      </w:r>
      <w:r w:rsidR="00433418">
        <w:t>ožujka</w:t>
      </w:r>
      <w:r w:rsidR="005A1DF3">
        <w:t xml:space="preserve"> 2019.</w:t>
      </w:r>
    </w:p>
    <w:p w:rsidRDefault="005A1DF3" w:rsidP="005A1DF3" w:rsidR="005A1DF3"/>
    <w:p w:rsidRDefault="005A1DF3" w:rsidP="00B46245" w:rsidR="005A1DF3">
      <w:pPr>
        <w:ind w:firstLine="708" w:left="6372"/>
      </w:pPr>
      <w:r>
        <w:t xml:space="preserve">     Sudac:</w:t>
      </w:r>
    </w:p>
    <w:p w:rsidRDefault="005A1DF3" w:rsidP="00B46245" w:rsidR="005A1DF3">
      <w:pPr>
        <w:ind w:firstLine="708" w:left="6372"/>
      </w:pPr>
      <w:r>
        <w:t>Danijela Uzelac</w:t>
      </w:r>
      <w:r w:rsidR="00433418">
        <w:t>, v.r.</w:t>
      </w:r>
    </w:p>
    <w:p w:rsidRDefault="005A1DF3" w:rsidP="005A1DF3" w:rsidR="005A1DF3"/>
    <w:p w:rsidRDefault="005A1DF3" w:rsidP="005A1DF3" w:rsidR="005A1DF3">
      <w:r>
        <w:t>Uputa o pravnom lijeku :</w:t>
      </w:r>
    </w:p>
    <w:p w:rsidRDefault="005A1DF3" w:rsidP="005A1DF3" w:rsidR="005A1DF3">
      <w:r>
        <w:t>Protiv ovog zaključka nije dopušten pravni lijek (čl. 19. st. 7. Stečajnog zakona („Narodne novine“ broj 71/15 i 104/17)).</w:t>
      </w:r>
    </w:p>
    <w:p w:rsidRDefault="005A1DF3" w:rsidP="005A1DF3" w:rsidR="005A1DF3"/>
    <w:p w:rsidRDefault="00433418" w:rsidP="00433418" w:rsidR="00433418">
      <w:pPr>
        <w:jc w:val="right"/>
      </w:pPr>
      <w:r>
        <w:t>Za točnost otpravka:</w:t>
      </w:r>
    </w:p>
    <w:p w:rsidRDefault="00433418" w:rsidP="00433418" w:rsidR="00433418">
      <w:pPr>
        <w:jc w:val="right"/>
      </w:pPr>
      <w:r>
        <w:t>Katarina Franjić</w:t>
      </w:r>
    </w:p>
    <w:p w:rsidRDefault="00960482" w:rsidP="008C0D57" w:rsidR="005A1DF3">
      <w:pPr>
        <w:ind w:firstLine="708" w:left="5664"/>
      </w:pPr>
      <w:r>
        <w:t xml:space="preserve">           </w:t>
      </w:r>
    </w:p>
    <w:p w:rsidRDefault="00191072" w:rsidP="005A1DF3" w:rsidR="00191072"/>
    <w:sectPr w:rsidR="001910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00FEA"/>
    <w:multiLevelType w:val="hybridMultilevel"/>
    <w:tmpl w:val="DCB01008"/>
    <w:lvl w:tplc="99B2EB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630020D"/>
    <w:multiLevelType w:val="hybridMultilevel"/>
    <w:tmpl w:val="CAA23FD6"/>
    <w:lvl w:tplc="8F3446FE" w:ilvl="0">
      <w:start w:val="1"/>
      <w:numFmt w:val="decimal"/>
      <w:lvlText w:val="%1."/>
      <w:lvlJc w:val="left"/>
      <w:pPr>
        <w:ind w:hanging="360" w:left="11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2">
    <w:nsid w:val="4C807D38"/>
    <w:multiLevelType w:val="hybridMultilevel"/>
    <w:tmpl w:val="86C0EB8C"/>
    <w:lvl w:tplc="B25AA94E" w:ilvl="0">
      <w:start w:val="1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3">
    <w:nsid w:val="5B853406"/>
    <w:multiLevelType w:val="hybridMultilevel"/>
    <w:tmpl w:val="B90C9AC8"/>
    <w:lvl w:tplc="09CE7C0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1B7C"/>
    <w:rsid w:val="00060719"/>
    <w:rsid w:val="000848FB"/>
    <w:rsid w:val="00191072"/>
    <w:rsid w:val="002D35B0"/>
    <w:rsid w:val="00433418"/>
    <w:rsid w:val="004A1739"/>
    <w:rsid w:val="004A1B7C"/>
    <w:rsid w:val="005A1DF3"/>
    <w:rsid w:val="008C0D57"/>
    <w:rsid w:val="00960482"/>
    <w:rsid w:val="009B1B4B"/>
    <w:rsid w:val="00B46245"/>
    <w:rsid w:val="00D43D33"/>
    <w:rsid w:val="00ED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35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4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48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7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7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7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35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4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48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7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7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7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4637</izvorni_sadrzaj>
    <derivirana_varijabla naziv="DomainObject.Predmet.Broj_1">4637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St-4637/2016</izvorni_sadrzaj>
    <derivirana_varijabla naziv="DomainObject.Predmet.OznakaBroj_1">St-4637/2016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VRAPČE d.o.o. zastupanog po punomoćniku Bislim Ajeti</izvorni_sadrzaj>
    <derivirana_varijabla naziv="DomainObject.Predmet.ProtustrankaFormated_1">  GRADITELJSTVO VRAPČE d.o.o. zastupanog po punomoćniku Bislim Ajeti</derivirana_varijabla>
  </DomainObject.Predmet.ProtustrankaFormated>
  <DomainObject.Predmet.ProtustrankaFormatedOIB>
    <izvorni_sadrzaj>  GRADITELJSTVO VRAPČE d.o.o., OIB 49315022410 zastupanog po punomoćniku Bislim Ajeti</izvorni_sadrzaj>
    <derivirana_varijabla naziv="DomainObject.Predmet.ProtustrankaFormatedOIB_1">  GRADITELJSTVO VRAPČE d.o.o., OIB 49315022410 zastupanog po punomoćniku Bislim Ajeti</derivirana_varijabla>
  </DomainObject.Predmet.ProtustrankaFormatedOIB>
  <DomainObject.Predmet.ProtustrankaFormatedWithAdress>
    <izvorni_sadrzaj> GRADITELJSTVO VRAPČE d.o.o., Ulica Mikše Pelegrinovića 5, 10000 Zagreb zastupanog po punomoćniku Bislim Ajeti</izvorni_sadrzaj>
    <derivirana_varijabla naziv="DomainObject.Predmet.ProtustrankaFormatedWithAdress_1"> GRADITELJSTVO VRAPČE d.o.o., Ulica Mikše Pelegrinovića 5, 10000 Zagreb zastupanog po punomoćniku Bislim Ajeti</derivirana_varijabla>
  </DomainObject.Predmet.ProtustrankaFormatedWithAdress>
  <DomainObject.Predmet.ProtustrankaFormatedWithAdressOIB>
    <izvorni_sadrzaj> GRADITELJSTVO VRAPČE d.o.o., OIB 49315022410, Ulica Mikše Pelegrinovića 5, 10000 Zagreb zastupanog po punomoćniku Bislim Ajeti</izvorni_sadrzaj>
    <derivirana_varijabla naziv="DomainObject.Predmet.ProtustrankaFormatedWithAdressOIB_1"> GRADITELJSTVO VRAPČE d.o.o., OIB 49315022410, Ulica Mikše Pelegrinovića 5, 10000 Zagreb zastupanog po punomoćniku Bislim Ajeti</derivirana_varijabla>
  </DomainObject.Predmet.ProtustrankaFormatedWithAdressOIB>
  <DomainObject.Predmet.ProtustrankaWithAdress>
    <izvorni_sadrzaj>GRADITELJSTVO VRAPČE d.o.o. Ulica Mikše Pelegrinovića 5, 10000 Zagreb</izvorni_sadrzaj>
    <derivirana_varijabla naziv="DomainObject.Predmet.ProtustrankaWithAdress_1">GRADITELJSTVO VRAPČE d.o.o. Ulica Mikše Pelegrinovića 5, 10000 Zagreb</derivirana_varijabla>
  </DomainObject.Predmet.ProtustrankaWithAdress>
  <DomainObject.Predmet.ProtustrankaWithAdressOIB>
    <izvorni_sadrzaj>GRADITELJSTVO VRAPČE d.o.o., OIB 49315022410, Ulica Mikše Pelegrinovića 5, 10000 Zagreb</izvorni_sadrzaj>
    <derivirana_varijabla naziv="DomainObject.Predmet.ProtustrankaWithAdressOIB_1">GRADITELJSTVO VRAPČE d.o.o., OIB 49315022410, Ulica Mikše Pelegrinovića 5, 10000 Zagreb</derivirana_varijabla>
  </DomainObject.Predmet.ProtustrankaWithAdressOIB>
  <DomainObject.Predmet.ProtustrankaNazivFormated>
    <izvorni_sadrzaj>GRADITELJSTVO VRAPČE d.o.o.</izvorni_sadrzaj>
    <derivirana_varijabla naziv="DomainObject.Predmet.ProtustrankaNazivFormated_1">GRADITELJSTVO VRAPČE d.o.o.</derivirana_varijabla>
  </DomainObject.Predmet.ProtustrankaNazivFormated>
  <DomainObject.Predmet.ProtustrankaNazivFormatedOIB>
    <izvorni_sadrzaj>GRADITELJSTVO VRAPČE d.o.o., OIB 49315022410</izvorni_sadrzaj>
    <derivirana_varijabla naziv="DomainObject.Predmet.ProtustrankaNazivFormatedOIB_1">GRADITELJSTVO VRAPČE d.o.o., OIB 49315022410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VRAPČE d.o.o. zastupanog po punomoćniku Bislim Ajeti</item>
    </izvorni_sadrzaj>
    <derivirana_varijabla naziv="DomainObject.Predmet.ProtuStrankaListFormated_1">
      <item>GRADITELJSTVO VRAPČE d.o.o. zastupanog po punomoćniku Bislim Ajeti</item>
    </derivirana_varijabla>
  </DomainObject.Predmet.ProtuStrankaListFormated>
  <DomainObject.Predmet.ProtuStrankaListFormatedOIB>
    <izvorni_sadrzaj>
      <item>GRADITELJSTVO VRAPČE d.o.o., OIB 49315022410 zastupanog po punomoćniku Bislim Ajeti</item>
    </izvorni_sadrzaj>
    <derivirana_varijabla naziv="DomainObject.Predmet.ProtuStrankaListFormatedOIB_1">
      <item>GRADITELJSTVO VRAPČE d.o.o., OIB 49315022410 zastupanog po punomoćniku Bislim Ajeti</item>
    </derivirana_varijabla>
  </DomainObject.Predmet.ProtuStrankaListFormatedOIB>
  <DomainObject.Predmet.ProtuStrankaListFormatedWithAdress>
    <izvorni_sadrzaj>
      <item>GRADITELJSTVO VRAPČE d.o.o., Ulica Mikše Pelegrinovića 5, 10000 Zagreb zastupanog po punomoćniku Bislim Ajeti</item>
    </izvorni_sadrzaj>
    <derivirana_varijabla naziv="DomainObject.Predmet.ProtuStrankaListFormatedWithAdress_1">
      <item>GRADITELJSTVO VRAPČE d.o.o., Ulica Mikše Pelegrinovića 5, 10000 Zagreb zastupanog po punomoćniku Bislim Ajeti</item>
    </derivirana_varijabla>
  </DomainObject.Predmet.ProtuStrankaListFormatedWithAdress>
  <DomainObject.Predmet.ProtuStrankaListFormatedWithAdressOIB>
    <izvorni_sadrzaj>
      <item>GRADITELJSTVO VRAPČE d.o.o., OIB 49315022410, Ulica Mikše Pelegrinovića 5, 10000 Zagreb zastupanog po punomoćniku Bislim Ajeti</item>
    </izvorni_sadrzaj>
    <derivirana_varijabla naziv="DomainObject.Predmet.ProtuStrankaListFormatedWithAdressOIB_1">
      <item>GRADITELJSTVO VRAPČE d.o.o., OIB 49315022410, Ulica Mikše Pelegrinovića 5, 10000 Zagreb zastupanog po punomoćniku Bislim Ajeti</item>
    </derivirana_varijabla>
  </DomainObject.Predmet.ProtuStrankaListFormatedWithAdressOIB>
  <DomainObject.Predmet.ProtuStrankaListNazivFormated>
    <izvorni_sadrzaj>
      <item>GRADITELJSTVO VRAPČE d.o.o.</item>
    </izvorni_sadrzaj>
    <derivirana_varijabla naziv="DomainObject.Predmet.ProtuStrankaListNazivFormated_1">
      <item>GRADITELJSTVO VRAPČE d.o.o.</item>
    </derivirana_varijabla>
  </DomainObject.Predmet.ProtuStrankaListNazivFormated>
  <DomainObject.Predmet.ProtuStrankaListNazivFormatedOIB>
    <izvorni_sadrzaj>
      <item>GRADITELJSTVO VRAPČE d.o.o., OIB 49315022410</item>
    </izvorni_sadrzaj>
    <derivirana_varijabla naziv="DomainObject.Predmet.ProtuStrankaListNazivFormatedOIB_1">
      <item>GRADITELJSTVO VRAPČE d.o.o., OIB 49315022410</item>
    </derivirana_varijabla>
  </DomainObject.Predmet.ProtuStrankaListNazivFormatedOIB>
  <DomainObject.Predmet.OstaliListFormated>
    <izvorni_sadrzaj>
      <item>Bislim Ajeti punomoćnik sudionika u postupku GRADITELJSTVO VRAPČE d.o.o.</item>
    </izvorni_sadrzaj>
    <derivirana_varijabla naziv="DomainObject.Predmet.OstaliListFormated_1">
      <item>Bislim Ajeti punomoćnik sudionika u postupku GRADITELJSTVO VRAPČE d.o.o.</item>
    </derivirana_varijabla>
  </DomainObject.Predmet.OstaliListFormated>
  <DomainObject.Predmet.OstaliListFormatedOIB>
    <izvorni_sadrzaj>
      <item>Bislim Ajeti, OIB 70196048944 punomoćnik sudionika u postupku GRADITELJSTVO VRAPČE d.o.o.</item>
    </izvorni_sadrzaj>
    <derivirana_varijabla naziv="DomainObject.Predmet.OstaliListFormatedOIB_1">
      <item>Bislim Ajeti, OIB 70196048944 punomoćnik sudionika u postupku GRADITELJSTVO VRAPČE d.o.o.</item>
    </derivirana_varijabla>
  </DomainObject.Predmet.OstaliListFormatedOIB>
  <DomainObject.Predmet.OstaliListFormatedWithAdress>
    <izvorni_sadrzaj>
      <item>Bislim Ajeti, Brezovačka ulica 15, 10298 Poljanica Bistranska punomoćnik sudionika u postupku GRADITELJSTVO VRAPČE d.o.o.</item>
    </izvorni_sadrzaj>
    <derivirana_varijabla naziv="DomainObject.Predmet.OstaliListFormatedWithAdress_1">
      <item>Bislim Ajeti, Brezovačka ulica 15, 10298 Poljanica Bistranska punomoćnik sudionika u postupku GRADITELJSTVO VRAPČE d.o.o.</item>
    </derivirana_varijabla>
  </DomainObject.Predmet.OstaliListFormatedWithAdress>
  <DomainObject.Predmet.OstaliListFormatedWithAdressOIB>
    <izvorni_sadrzaj>
      <item>Bislim Ajeti, OIB 70196048944, Brezovačka ulica 15, 10298 Poljanica Bistranska punomoćnik sudionika u postupku GRADITELJSTVO VRAPČE d.o.o.</item>
    </izvorni_sadrzaj>
    <derivirana_varijabla naziv="DomainObject.Predmet.OstaliListFormatedWithAdressOIB_1">
      <item>Bislim Ajeti, OIB 70196048944, Brezovačka ulica 15, 10298 Poljanica Bistranska punomoćnik sudionika u postupku GRADITELJSTVO VRAPČE d.o.o.</item>
    </derivirana_varijabla>
  </DomainObject.Predmet.OstaliListFormatedWithAdressOIB>
  <DomainObject.Predmet.OstaliListNazivFormated>
    <izvorni_sadrzaj>
      <item>Bislim Ajeti</item>
    </izvorni_sadrzaj>
    <derivirana_varijabla naziv="DomainObject.Predmet.OstaliListNazivFormated_1">
      <item>Bislim Ajeti</item>
    </derivirana_varijabla>
  </DomainObject.Predmet.OstaliListNazivFormated>
  <DomainObject.Predmet.OstaliListNazivFormatedOIB>
    <izvorni_sadrzaj>
      <item>Bislim Ajeti, OIB 70196048944</item>
    </izvorni_sadrzaj>
    <derivirana_varijabla naziv="DomainObject.Predmet.OstaliListNazivFormatedOIB_1">
      <item>Bislim Ajeti, OIB 70196048944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VRAPČE d.o.o.</izvorni_sadrzaj>
    <derivirana_varijabla naziv="DomainObject.Predmet.ProtustrankaIDrugi_1">GRADITELJSTVO VRAPČE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GRADITELJSTVO VRAPČE d.o.o., OIB 49315022410, Ulica Mikše Pelegrinovića 5, 10000 Zagreb</izvorni_sadrzaj>
    <derivirana_varijabla naziv="DomainObject.Predmet.ProtustrankaIDrugiAdressOIB_1">GRADITELJSTVO VRAPČE d.o.o., OIB 49315022410, Ulica Mikše Pelegrinovića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VRAPČE d.o.o.</item>
      <item>Bislim Ajeti</item>
    </izvorni_sadrzaj>
    <derivirana_varijabla naziv="DomainObject.Predmet.SudioniciListNaziv_1">
      <item>FINA Regionalni centar Zagreb</item>
      <item>GRADITELJSTVO VRAPČE d.o.o.</item>
      <item>Bislim Ajeti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VRAPČE d.o.o., OIB 49315022410, Ulica Mikše Pelegrinovića 5,10000 Zagreb</item>
      <item>Bislim Ajeti, OIB 70196048944, Brezovačka ulica 15,10298 Poljanica Bistranska</item>
    </izvorni_sadrzaj>
    <derivirana_varijabla naziv="DomainObject.Predmet.SudioniciListAdressOIB_1">
      <item>FINA Regionalni centar Zagreb, OIB 85821130368, Trg svibanjskih žrtava 1995. br. 1,10000 Zagreb</item>
      <item>GRADITELJSTVO VRAPČE d.o.o., OIB 49315022410, Ulica Mikše Pelegrinovića 5,10000 Zagreb</item>
      <item>Bislim Ajeti, OIB 70196048944, Brezovačka ulica 15,10298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49315022410</item>
      <item>, OIB 70196048944</item>
    </izvorni_sadrzaj>
    <derivirana_varijabla naziv="DomainObject.Predmet.SudioniciListNazivOIB_1">
      <item>, OIB 85821130368</item>
      <item>, OIB 49315022410</item>
      <item>, OIB 70196048944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2019.</izvorni_sadrzaj>
    <derivirana_varijabla naziv="DomainObject.Predmet.DatumZadnjeOdrzaneSudskeRadnje_1">1. ožujka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St-4637/2016-8</izvorni_sadrzaj>
    <derivirana_varijabla naziv="DomainObject.PredzadnjaOdlukaIzPredmeta.Oznaka_1">St-4637/2016-8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169</properties:Words>
  <properties:Characters>817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2019-03-01T12:28:00Z</dcterms:created>
  <dc:creator>Danijela Uzelac</dc:creator>
  <cp:lastModifiedBy>Katarina Franjić</cp:lastModifiedBy>
  <cp:lastPrinted>2019-02-08T09:26:00Z</cp:lastPrinted>
  <dcterms:modified xmlns:xsi="http://www.w3.org/2001/XMLSchema-instance" xsi:type="dcterms:W3CDTF">2019-03-01T13:18:00Z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(st-4637-16 zaključak novo ročište očit. o pretpostavkama za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