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36fd" w14:paraId="40736fd" w:rsidRDefault="00593AEE" w:rsidP="00A45EAD" w:rsidR="00593A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AEE" w:rsidP="00210E4E" w:rsidR="00593AEE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593AEE" w:rsidP="00210E4E" w:rsidR="00593AEE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593AEE" w:rsidP="00593AEE" w:rsidR="000222A9" w:rsidRPr="00593AEE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A04078" w:rsidR="000222A9" w:rsidRPr="007212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B8421A">
        <w:rPr>
          <w:rFonts w:cs="Times New Roman" w:hAnsi="Times New Roman" w:ascii="Times New Roman"/>
          <w:sz w:val="24"/>
          <w:szCs w:val="24"/>
        </w:rPr>
        <w:t xml:space="preserve"> </w:t>
      </w:r>
      <w:r w:rsidR="00B8421A" w:rsidRPr="00B8421A">
        <w:rPr>
          <w:rFonts w:cs="Times New Roman" w:hAnsi="Times New Roman" w:ascii="Times New Roman"/>
          <w:sz w:val="24"/>
          <w:szCs w:val="24"/>
        </w:rPr>
        <w:t>STONE ART KRK jednostavno društvo s ograničenom odgovornošću za graditeljstvo i usluge (Općina Omišalj), Put Dabca 92, MBS: 040333957, OIB: 53352355708</w:t>
      </w:r>
      <w:r w:rsidRPr="00721224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721224">
        <w:rPr>
          <w:rFonts w:cs="Times New Roman" w:hAnsi="Times New Roman" w:ascii="Times New Roman"/>
          <w:sz w:val="24"/>
          <w:szCs w:val="24"/>
        </w:rPr>
        <w:t>2</w:t>
      </w:r>
      <w:r w:rsidR="00721224" w:rsidRPr="00721224">
        <w:rPr>
          <w:rFonts w:cs="Times New Roman" w:hAnsi="Times New Roman" w:ascii="Times New Roman"/>
          <w:sz w:val="24"/>
          <w:szCs w:val="24"/>
        </w:rPr>
        <w:t>7</w:t>
      </w:r>
      <w:r w:rsidR="00A04078" w:rsidRPr="00721224">
        <w:rPr>
          <w:rFonts w:cs="Times New Roman" w:hAnsi="Times New Roman" w:ascii="Times New Roman"/>
          <w:sz w:val="24"/>
          <w:szCs w:val="24"/>
        </w:rPr>
        <w:t>. prosinca</w:t>
      </w:r>
      <w:r w:rsidR="001F0BA3" w:rsidRPr="0072122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A04078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B8421A" w:rsidRPr="00B8421A">
        <w:rPr>
          <w:rFonts w:cs="Times New Roman" w:hAnsi="Times New Roman" w:ascii="Times New Roman"/>
          <w:sz w:val="24"/>
          <w:szCs w:val="24"/>
        </w:rPr>
        <w:t>STONE ART KRK jednostavno društvo s ograničenom odgovornošću za graditeljstvo i usluge (Općina Omišalj), Put Dabca 92, MBS: 040333957, OIB: 53352355708</w:t>
      </w:r>
      <w:r w:rsidRPr="00721224">
        <w:rPr>
          <w:rFonts w:cs="Times New Roman" w:hAnsi="Times New Roman" w:ascii="Times New Roman"/>
          <w:sz w:val="24"/>
          <w:szCs w:val="24"/>
        </w:rPr>
        <w:t xml:space="preserve">. </w:t>
      </w:r>
      <w:r w:rsidRPr="003B24C2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A04078" w:rsidRPr="00721224">
        <w:rPr>
          <w:rFonts w:cs="Times New Roman" w:hAnsi="Times New Roman" w:ascii="Times New Roman"/>
          <w:sz w:val="24"/>
          <w:szCs w:val="24"/>
        </w:rPr>
        <w:t>2</w:t>
      </w:r>
      <w:r w:rsidR="00721224" w:rsidRPr="00721224">
        <w:rPr>
          <w:rFonts w:cs="Times New Roman" w:hAnsi="Times New Roman" w:ascii="Times New Roman"/>
          <w:sz w:val="24"/>
          <w:szCs w:val="24"/>
        </w:rPr>
        <w:t>7</w:t>
      </w:r>
      <w:r w:rsidR="00A04078" w:rsidRPr="00721224">
        <w:rPr>
          <w:rFonts w:cs="Times New Roman" w:hAnsi="Times New Roman" w:ascii="Times New Roman"/>
          <w:sz w:val="24"/>
          <w:szCs w:val="24"/>
        </w:rPr>
        <w:t>. prosinca</w:t>
      </w:r>
      <w:r w:rsidR="001F0BA3" w:rsidRPr="00721224">
        <w:rPr>
          <w:rFonts w:cs="Times New Roman" w:hAnsi="Times New Roman" w:ascii="Times New Roman"/>
          <w:sz w:val="24"/>
          <w:szCs w:val="24"/>
        </w:rPr>
        <w:t xml:space="preserve"> 2018</w:t>
      </w:r>
      <w:r w:rsidRPr="00721224">
        <w:rPr>
          <w:rFonts w:cs="Times New Roman" w:hAnsi="Times New Roman" w:ascii="Times New Roman"/>
          <w:sz w:val="24"/>
          <w:szCs w:val="24"/>
        </w:rPr>
        <w:t xml:space="preserve">. u </w:t>
      </w:r>
      <w:r w:rsidR="00B8421A">
        <w:rPr>
          <w:rFonts w:cs="Times New Roman" w:hAnsi="Times New Roman" w:ascii="Times New Roman"/>
          <w:sz w:val="24"/>
          <w:szCs w:val="24"/>
        </w:rPr>
        <w:t>11:</w:t>
      </w:r>
      <w:r w:rsidR="00DD573C">
        <w:rPr>
          <w:rFonts w:cs="Times New Roman" w:hAnsi="Times New Roman" w:ascii="Times New Roman"/>
          <w:sz w:val="24"/>
          <w:szCs w:val="24"/>
        </w:rPr>
        <w:t>30</w:t>
      </w:r>
      <w:r w:rsidRPr="00721224">
        <w:rPr>
          <w:rFonts w:cs="Times New Roman" w:hAnsi="Times New Roman" w:ascii="Times New Roman"/>
          <w:sz w:val="24"/>
          <w:szCs w:val="24"/>
        </w:rPr>
        <w:t xml:space="preserve"> sati</w:t>
      </w:r>
      <w:r w:rsidRPr="003B24C2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212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21224" w:rsidRPr="00721224">
        <w:rPr>
          <w:rFonts w:cs="Times New Roman" w:hAnsi="Times New Roman" w:ascii="Times New Roman"/>
          <w:sz w:val="24"/>
          <w:szCs w:val="24"/>
        </w:rPr>
        <w:t>Anamarija Murtezani iz Zagreba, Sunčane Škrinjarić 1,</w:t>
      </w:r>
      <w:r w:rsidRPr="00721224">
        <w:rPr>
          <w:rFonts w:cs="Times New Roman" w:hAnsi="Times New Roman" w:ascii="Times New Roman"/>
          <w:sz w:val="24"/>
          <w:szCs w:val="24"/>
        </w:rPr>
        <w:t xml:space="preserve"> OIB: </w:t>
      </w:r>
      <w:r w:rsidR="00721224" w:rsidRPr="00721224">
        <w:rPr>
          <w:rFonts w:cs="Times New Roman" w:hAnsi="Times New Roman" w:ascii="Times New Roman"/>
          <w:sz w:val="24"/>
          <w:szCs w:val="24"/>
        </w:rPr>
        <w:t>54031780904.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212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B8421A">
        <w:rPr>
          <w:rFonts w:cs="Times New Roman" w:hAnsi="Times New Roman" w:ascii="Times New Roman"/>
          <w:sz w:val="24"/>
          <w:szCs w:val="24"/>
        </w:rPr>
        <w:t xml:space="preserve"> </w:t>
      </w:r>
      <w:r w:rsidR="00B8421A" w:rsidRPr="00B8421A">
        <w:rPr>
          <w:rFonts w:cs="Times New Roman" w:hAnsi="Times New Roman" w:ascii="Times New Roman"/>
          <w:sz w:val="24"/>
          <w:szCs w:val="24"/>
        </w:rPr>
        <w:t>STONE ART KRK jednostavno društvo s ograničenom odgovornošću za graditeljstvo i usluge (Općina Omišalj), Put Dabca 92, MBS: 040333957, OIB: 53352355708</w:t>
      </w:r>
      <w:r w:rsidR="00CE4F3F" w:rsidRPr="0072122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B8421A">
        <w:rPr>
          <w:rFonts w:cs="Times New Roman" w:hAnsi="Times New Roman" w:ascii="Times New Roman"/>
          <w:sz w:val="24"/>
          <w:szCs w:val="24"/>
        </w:rPr>
        <w:t xml:space="preserve"> </w:t>
      </w:r>
      <w:r w:rsidR="00B8421A" w:rsidRPr="00B8421A">
        <w:rPr>
          <w:rFonts w:cs="Times New Roman" w:hAnsi="Times New Roman" w:ascii="Times New Roman"/>
          <w:sz w:val="24"/>
          <w:szCs w:val="24"/>
        </w:rPr>
        <w:t>STONE ART KRK jednostavno društvo s ograničenom odgovornošću za graditeljstvo i usluge (Općina Omišalj), Put Dabca 92, MBS: 040333957, OIB: 53352355708</w:t>
      </w:r>
      <w:r w:rsidRPr="00721224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u ukupnom iznosu od</w:t>
      </w:r>
      <w:r w:rsidR="00DD5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16.695,66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721224">
        <w:rPr>
          <w:rFonts w:cs="Times New Roman" w:hAnsi="Times New Roman" w:ascii="Times New Roman"/>
          <w:sz w:val="24"/>
          <w:szCs w:val="24"/>
        </w:rPr>
        <w:t>(na listu</w:t>
      </w:r>
      <w:r w:rsidR="00520484" w:rsidRPr="00721224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721224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 w:rsidRPr="00721224">
        <w:rPr>
          <w:rFonts w:cs="Times New Roman" w:hAnsi="Times New Roman" w:ascii="Times New Roman"/>
          <w:sz w:val="24"/>
          <w:szCs w:val="24"/>
        </w:rPr>
        <w:t>3</w:t>
      </w:r>
      <w:r w:rsidRPr="00721224">
        <w:rPr>
          <w:rFonts w:cs="Times New Roman" w:hAnsi="Times New Roman" w:ascii="Times New Roman"/>
          <w:sz w:val="24"/>
          <w:szCs w:val="24"/>
        </w:rPr>
        <w:t xml:space="preserve"> spisa</w:t>
      </w:r>
      <w:r w:rsidRPr="00F57C10">
        <w:rPr>
          <w:rFonts w:cs="Times New Roman" w:hAnsi="Times New Roman" w:ascii="Times New Roman"/>
          <w:sz w:val="24"/>
          <w:szCs w:val="24"/>
        </w:rPr>
        <w:t>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 w:rsidRPr="00E715D2">
        <w:rPr>
          <w:rFonts w:cs="Times New Roman" w:hAnsi="Times New Roman" w:ascii="Times New Roman"/>
          <w:sz w:val="24"/>
          <w:szCs w:val="24"/>
        </w:rPr>
        <w:t>5</w:t>
      </w:r>
      <w:r w:rsidRPr="00A0407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57C10">
        <w:rPr>
          <w:rFonts w:cs="Times New Roman" w:hAnsi="Times New Roman" w:ascii="Times New Roman"/>
          <w:sz w:val="24"/>
          <w:szCs w:val="24"/>
        </w:rPr>
        <w:t>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A04078" w:rsidRPr="00721224">
        <w:rPr>
          <w:rFonts w:cs="Times New Roman" w:hAnsi="Times New Roman" w:ascii="Times New Roman"/>
          <w:sz w:val="24"/>
          <w:szCs w:val="24"/>
        </w:rPr>
        <w:t>5. listopada</w:t>
      </w:r>
      <w:r w:rsidR="001F0BA3" w:rsidRPr="00721224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1224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0222A9" w:rsidRPr="000222A9">
        <w:rPr>
          <w:rFonts w:cs="Times New Roman" w:hAnsi="Times New Roman" w:ascii="Times New Roman"/>
          <w:sz w:val="24"/>
          <w:szCs w:val="24"/>
        </w:rPr>
        <w:t>Rije</w:t>
      </w:r>
      <w:r>
        <w:rPr>
          <w:rFonts w:cs="Times New Roman" w:hAnsi="Times New Roman" w:ascii="Times New Roman"/>
          <w:sz w:val="24"/>
          <w:szCs w:val="24"/>
        </w:rPr>
        <w:t>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721224">
        <w:rPr>
          <w:rFonts w:cs="Times New Roman" w:hAnsi="Times New Roman" w:ascii="Times New Roman"/>
          <w:sz w:val="24"/>
          <w:szCs w:val="24"/>
        </w:rPr>
        <w:t>2</w:t>
      </w:r>
      <w:r w:rsidRPr="00721224">
        <w:rPr>
          <w:rFonts w:cs="Times New Roman" w:hAnsi="Times New Roman" w:ascii="Times New Roman"/>
          <w:sz w:val="24"/>
          <w:szCs w:val="24"/>
        </w:rPr>
        <w:t>7</w:t>
      </w:r>
      <w:r w:rsidR="00A04078" w:rsidRPr="00721224">
        <w:rPr>
          <w:rFonts w:cs="Times New Roman" w:hAnsi="Times New Roman" w:ascii="Times New Roman"/>
          <w:sz w:val="24"/>
          <w:szCs w:val="24"/>
        </w:rPr>
        <w:t>. prosinca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0BA3">
        <w:rPr>
          <w:rFonts w:cs="Times New Roman" w:hAnsi="Times New Roman" w:ascii="Times New Roman"/>
          <w:sz w:val="24"/>
          <w:szCs w:val="24"/>
        </w:rPr>
        <w:t>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10"/>
      <w:footerReference w:type="default" r:id="rId11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AEE">
          <w:rPr>
            <w:noProof/>
          </w:rPr>
          <w:t>1</w:t>
        </w:r>
        <w:r>
          <w:fldChar w:fldCharType="end"/>
        </w:r>
      </w:p>
    </w:sdtContent>
  </w:sdt>
  <w:p w:rsidRDefault="00593AEE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72122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A04078">
      <w:rPr>
        <w:rFonts w:cs="Times New Roman" w:hAnsi="Times New Roman" w:ascii="Times New Roman"/>
        <w:sz w:val="24"/>
        <w:szCs w:val="24"/>
      </w:rPr>
      <w:t>4</w:t>
    </w:r>
    <w:r w:rsidR="00B8421A">
      <w:rPr>
        <w:rFonts w:cs="Times New Roman" w:hAnsi="Times New Roman" w:ascii="Times New Roman"/>
        <w:sz w:val="24"/>
        <w:szCs w:val="24"/>
      </w:rPr>
      <w:t>18</w:t>
    </w:r>
    <w:r w:rsidR="00A04078">
      <w:rPr>
        <w:rFonts w:cs="Times New Roman" w:hAnsi="Times New Roman" w:ascii="Times New Roman"/>
        <w:sz w:val="24"/>
        <w:szCs w:val="24"/>
      </w:rPr>
      <w:t>/2018</w:t>
    </w:r>
    <w:r w:rsidR="00A04078" w:rsidRPr="00A04078">
      <w:rPr>
        <w:rFonts w:cs="Times New Roman" w:hAnsi="Times New Roman" w:ascii="Times New Roman"/>
        <w:b/>
        <w:sz w:val="24"/>
        <w:szCs w:val="24"/>
      </w:rPr>
      <w:t>-</w:t>
    </w:r>
    <w:r w:rsidR="00B8421A">
      <w:rPr>
        <w:rFonts w:cs="Times New Roman" w:hAnsi="Times New Roman" w:ascii="Times New Roman"/>
        <w:sz w:val="24"/>
        <w:szCs w:val="24"/>
      </w:rPr>
      <w:t>9</w:t>
    </w:r>
  </w:p>
  <w:p w:rsidRDefault="00593AEE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B6D51"/>
    <w:rsid w:val="00327700"/>
    <w:rsid w:val="003B24C2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661"/>
    <w:rsid w:val="00593AEE"/>
    <w:rsid w:val="005C2282"/>
    <w:rsid w:val="005C4A9F"/>
    <w:rsid w:val="005E468B"/>
    <w:rsid w:val="006044AA"/>
    <w:rsid w:val="00613B49"/>
    <w:rsid w:val="00621779"/>
    <w:rsid w:val="00641E23"/>
    <w:rsid w:val="006A05D0"/>
    <w:rsid w:val="00703EB8"/>
    <w:rsid w:val="007079FA"/>
    <w:rsid w:val="007141A2"/>
    <w:rsid w:val="00721224"/>
    <w:rsid w:val="00765FDA"/>
    <w:rsid w:val="00785C5B"/>
    <w:rsid w:val="007C5886"/>
    <w:rsid w:val="007C6241"/>
    <w:rsid w:val="007F5F7E"/>
    <w:rsid w:val="00893A5D"/>
    <w:rsid w:val="008F54A1"/>
    <w:rsid w:val="00935C41"/>
    <w:rsid w:val="00A04078"/>
    <w:rsid w:val="00A11B53"/>
    <w:rsid w:val="00A76416"/>
    <w:rsid w:val="00A858B9"/>
    <w:rsid w:val="00B20BFF"/>
    <w:rsid w:val="00B62E34"/>
    <w:rsid w:val="00B73C7F"/>
    <w:rsid w:val="00B8421A"/>
    <w:rsid w:val="00BA44C4"/>
    <w:rsid w:val="00C25228"/>
    <w:rsid w:val="00C4149D"/>
    <w:rsid w:val="00C51555"/>
    <w:rsid w:val="00CE4F3F"/>
    <w:rsid w:val="00D043A0"/>
    <w:rsid w:val="00D54580"/>
    <w:rsid w:val="00D94425"/>
    <w:rsid w:val="00D9628B"/>
    <w:rsid w:val="00DD573C"/>
    <w:rsid w:val="00E44ECD"/>
    <w:rsid w:val="00E715D2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E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E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E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E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E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E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E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E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St-418/2018-9</izvorni_sadrzaj>
    <derivirana_varijabla naziv="DomainObject.Oznaka_1">St-418/2018-9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STONE ART KRK j.d.o.o.</izvorni_sadrzaj>
    <derivirana_varijabla naziv="DomainObject.Predmet.ProtustrankaFormated_1">  STONE ART KRK j.d.o.o.</derivirana_varijabla>
  </DomainObject.Predmet.ProtustrankaFormated>
  <DomainObject.Predmet.ProtustrankaFormatedOIB>
    <izvorni_sadrzaj>  STONE ART KRK j.d.o.o., OIB 53352355708</izvorni_sadrzaj>
    <derivirana_varijabla naziv="DomainObject.Predmet.ProtustrankaFormatedOIB_1">  STONE ART KRK j.d.o.o., OIB 53352355708</derivirana_varijabla>
  </DomainObject.Predmet.ProtustrankaFormatedOIB>
  <DomainObject.Predmet.ProtustrankaFormatedWithAdress>
    <izvorni_sadrzaj> STONE ART KRK j.d.o.o., Put Dubca 92, 51513 Omišalj</izvorni_sadrzaj>
    <derivirana_varijabla naziv="DomainObject.Predmet.ProtustrankaFormatedWithAdress_1"> STONE ART KRK j.d.o.o., Put Dubca 92, 51513 Omišalj</derivirana_varijabla>
  </DomainObject.Predmet.ProtustrankaFormatedWithAdress>
  <DomainObject.Predmet.ProtustrankaFormatedWithAdressOIB>
    <izvorni_sadrzaj> STONE ART KRK j.d.o.o., OIB 53352355708, Put Dubca 92, 51513 Omišalj</izvorni_sadrzaj>
    <derivirana_varijabla naziv="DomainObject.Predmet.ProtustrankaFormatedWithAdressOIB_1"> STONE ART KRK j.d.o.o., OIB 53352355708, Put Dubca 92, 51513 Omišalj</derivirana_varijabla>
  </DomainObject.Predmet.ProtustrankaFormatedWithAdressOIB>
  <DomainObject.Predmet.ProtustrankaWithAdress>
    <izvorni_sadrzaj>STONE ART KRK j.d.o.o. Put Dubca 92, 51513 Omišalj</izvorni_sadrzaj>
    <derivirana_varijabla naziv="DomainObject.Predmet.ProtustrankaWithAdress_1">STONE ART KRK j.d.o.o. Put Dubca 92, 51513 Omišalj</derivirana_varijabla>
  </DomainObject.Predmet.ProtustrankaWithAdress>
  <DomainObject.Predmet.ProtustrankaWithAdressOIB>
    <izvorni_sadrzaj>STONE ART KRK j.d.o.o., OIB 53352355708, Put Dubca 92, 51513 Omišalj</izvorni_sadrzaj>
    <derivirana_varijabla naziv="DomainObject.Predmet.ProtustrankaWithAdressOIB_1">STONE ART KRK j.d.o.o., OIB 53352355708, Put Dubca 92, 51513 Omišalj</derivirana_varijabla>
  </DomainObject.Predmet.ProtustrankaWithAdressOIB>
  <DomainObject.Predmet.ProtustrankaNazivFormated>
    <izvorni_sadrzaj>STONE ART KRK j.d.o.o.</izvorni_sadrzaj>
    <derivirana_varijabla naziv="DomainObject.Predmet.ProtustrankaNazivFormated_1">STONE ART KRK j.d.o.o.</derivirana_varijabla>
  </DomainObject.Predmet.ProtustrankaNazivFormated>
  <DomainObject.Predmet.ProtustrankaNazivFormatedOIB>
    <izvorni_sadrzaj>STONE ART KRK j.d.o.o., OIB 53352355708</izvorni_sadrzaj>
    <derivirana_varijabla naziv="DomainObject.Predmet.ProtustrankaNazivFormatedOIB_1">STONE ART KRK j.d.o.o., OIB 53352355708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STONE ART KRK j.d.o.o.</item>
    </izvorni_sadrzaj>
    <derivirana_varijabla naziv="DomainObject.Predmet.ProtuStrankaListFormated_1">
      <item>STONE ART KRK j.d.o.o.</item>
    </derivirana_varijabla>
  </DomainObject.Predmet.ProtuStrankaListFormated>
  <DomainObject.Predmet.ProtuStrankaListFormatedOIB>
    <izvorni_sadrzaj>
      <item>STONE ART KRK j.d.o.o., OIB 53352355708</item>
    </izvorni_sadrzaj>
    <derivirana_varijabla naziv="DomainObject.Predmet.ProtuStrankaListFormatedOIB_1">
      <item>STONE ART KRK j.d.o.o., OIB 53352355708</item>
    </derivirana_varijabla>
  </DomainObject.Predmet.ProtuStrankaListFormatedOIB>
  <DomainObject.Predmet.ProtuStrankaListFormatedWithAdress>
    <izvorni_sadrzaj>
      <item>STONE ART KRK j.d.o.o., Put Dubca 92, 51513 Omišalj</item>
    </izvorni_sadrzaj>
    <derivirana_varijabla naziv="DomainObject.Predmet.ProtuStrankaListFormatedWithAdress_1">
      <item>STONE ART KRK j.d.o.o., Put Dubca 92, 51513 Omišalj</item>
    </derivirana_varijabla>
  </DomainObject.Predmet.ProtuStrankaListFormatedWithAdress>
  <DomainObject.Predmet.ProtuStrankaListFormatedWithAdressOIB>
    <izvorni_sadrzaj>
      <item>STONE ART KRK j.d.o.o., OIB 53352355708, Put Dubca 92, 51513 Omišalj</item>
    </izvorni_sadrzaj>
    <derivirana_varijabla naziv="DomainObject.Predmet.ProtuStrankaListFormatedWithAdressOIB_1">
      <item>STONE ART KRK j.d.o.o., OIB 53352355708, Put Dubca 92, 51513 Omišalj</item>
    </derivirana_varijabla>
  </DomainObject.Predmet.ProtuStrankaListFormatedWithAdressOIB>
  <DomainObject.Predmet.ProtuStrankaListNazivFormated>
    <izvorni_sadrzaj>
      <item>STONE ART KRK j.d.o.o.</item>
    </izvorni_sadrzaj>
    <derivirana_varijabla naziv="DomainObject.Predmet.ProtuStrankaListNazivFormated_1">
      <item>STONE ART KRK j.d.o.o.</item>
    </derivirana_varijabla>
  </DomainObject.Predmet.ProtuStrankaListNazivFormated>
  <DomainObject.Predmet.ProtuStrankaListNazivFormatedOIB>
    <izvorni_sadrzaj>
      <item>STONE ART KRK j.d.o.o., OIB 53352355708</item>
    </izvorni_sadrzaj>
    <derivirana_varijabla naziv="DomainObject.Predmet.ProtuStrankaListNazivFormatedOIB_1">
      <item>STONE ART KRK j.d.o.o., OIB 53352355708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St-418/2018-9</izvorni_sadrzaj>
    <derivirana_varijabla naziv="DomainObject.PoslovniBrojDokumenta_1">St-418/2018-9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STONE ART KRK j.d.o.o.</izvorni_sadrzaj>
    <derivirana_varijabla naziv="DomainObject.Predmet.ProtustrankaIDrugi_1">STONE ART KRK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STONE ART KRK j.d.o.o., OIB 53352355708, Put Dubca 92, 51513 Omišalj</izvorni_sadrzaj>
    <derivirana_varijabla naziv="DomainObject.Predmet.ProtustrankaIDrugiAdressOIB_1">STONE ART KRK j.d.o.o., OIB 53352355708, Put Dubca 92,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STONE ART KRK j.d.o.o.</item>
    </izvorni_sadrzaj>
    <derivirana_varijabla naziv="DomainObject.Predmet.SudioniciListNaziv_1">
      <item>FINA  Rijeka</item>
      <item>STONE ART KRK j.d.o.o.</item>
    </derivirana_varijabla>
  </DomainObject.Predmet.SudioniciListNaziv>
  <DomainObject.Predmet.SudioniciListAdressOIB>
    <izvorni_sadrzaj>
      <item>FINA  Rijeka, OIB 85821130368, Frana Kurelca 8,51000 Rijeka</item>
      <item>STONE ART KRK j.d.o.o., OIB 53352355708, Put Dubca 92,51513 Omišalj</item>
    </izvorni_sadrzaj>
    <derivirana_varijabla naziv="DomainObject.Predmet.SudioniciListAdressOIB_1">
      <item>FINA  Rijeka, OIB 85821130368, Frana Kurelca 8,51000 Rijeka</item>
      <item>STONE ART KRK j.d.o.o., OIB 53352355708, Put Dubca 92,51513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53352355708</item>
    </izvorni_sadrzaj>
    <derivirana_varijabla naziv="DomainObject.Predmet.SudioniciListNazivOIB_1">
      <item>, OIB 85821130368</item>
      <item>, OIB 53352355708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St-418/2018-5</izvorni_sadrzaj>
    <derivirana_varijabla naziv="DomainObject.PredzadnjaOdlukaIzPredmeta.Oznaka_1">St-418/2018-5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AEAD7-C0EC-4D60-93BA-983C5B2E5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678</properties:Words>
  <properties:Characters>3682</properties:Characters>
  <properties:Lines>100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2018-12-21T14:40:00Z</dcterms:created>
  <dc:creator>Timjana Baričević</dc:creator>
  <cp:lastModifiedBy>Timjana Baričević</cp:lastModifiedBy>
  <cp:lastPrinted>2018-12-27T09:58:00Z</cp:lastPrinted>
  <dcterms:modified xmlns:xsi="http://www.w3.org/2001/XMLSchema-instance" xsi:type="dcterms:W3CDTF">2018-12-27T10:00:00Z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St-418/2018-9 / Odluka - Rješenje o otvaranju i zaključenju skraćenog stečajnog postupka (otvaranje_i_zaključenje_418,18.docx)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