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1fba" w14:paraId="67e1fba" w:rsidRDefault="00D62EC2" w:rsidP="00910611" w:rsidR="00D62EC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EC2" w:rsidP="00910611" w:rsidR="00D62EC2">
      <w:r>
        <w:rPr>
          <w:rFonts w:eastAsia="MS Mincho"/>
        </w:rPr>
        <w:t xml:space="preserve">   REPUBLIKA HRVATSKA</w:t>
      </w:r>
    </w:p>
    <w:p w:rsidRDefault="00D62EC2" w:rsidP="00910611" w:rsidR="00D62EC2">
      <w:r>
        <w:rPr>
          <w:rFonts w:eastAsia="MS Mincho"/>
        </w:rPr>
        <w:t>TRGOVAČKI SUD U RIJECI</w:t>
      </w:r>
    </w:p>
    <w:p w:rsidRDefault="00D62EC2" w:rsidR="00D62EC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B8178D" w:rsidP="00726A98" w:rsidR="00B8178D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</w:t>
      </w:r>
      <w:r w:rsidR="008142DC">
        <w:t xml:space="preserve"> OIB 88785964957, </w:t>
      </w:r>
      <w:r w:rsidRPr="0087210C">
        <w:t xml:space="preserve">po sucu </w:t>
      </w:r>
      <w:r w:rsidR="008142DC">
        <w:t xml:space="preserve">pojedincu </w:t>
      </w:r>
      <w:r w:rsidRPr="0087210C">
        <w:t xml:space="preserve">Danieli Korlević, u </w:t>
      </w:r>
      <w:r w:rsidR="008142DC">
        <w:t xml:space="preserve">stečajnom </w:t>
      </w:r>
      <w:r w:rsidRPr="0087210C">
        <w:t>postupku</w:t>
      </w:r>
      <w:r w:rsidR="008142DC">
        <w:t xml:space="preserve"> </w:t>
      </w:r>
      <w:r w:rsidR="008142DC" w:rsidRPr="008142DC">
        <w:rPr>
          <w:b/>
        </w:rPr>
        <w:t>KRAJANI d.o.o. Krk, Nenadići bb, OIB 10917049327</w:t>
      </w:r>
      <w:r w:rsidR="008142DC">
        <w:rPr>
          <w:b/>
        </w:rPr>
        <w:t>,</w:t>
      </w:r>
      <w:r w:rsidR="008142DC">
        <w:t xml:space="preserve"> </w:t>
      </w:r>
      <w:r w:rsidR="0087210C">
        <w:t>odlučujući o zahtjevu stečajnog upravitelja za naknad</w:t>
      </w:r>
      <w:r w:rsidR="008142DC">
        <w:t>u</w:t>
      </w:r>
      <w:r w:rsidR="0087210C">
        <w:t xml:space="preserve"> troškova, </w:t>
      </w:r>
      <w:r w:rsidR="004E30EC" w:rsidRPr="0087210C">
        <w:t xml:space="preserve">dana </w:t>
      </w:r>
      <w:r w:rsidR="008142DC">
        <w:t>06. prosinca</w:t>
      </w:r>
      <w:r w:rsidR="00300D0E">
        <w:t xml:space="preserve"> </w:t>
      </w:r>
      <w:r w:rsidR="0087210C">
        <w:t>201</w:t>
      </w:r>
      <w:r w:rsidR="00A038D7">
        <w:t>7</w:t>
      </w:r>
      <w:r w:rsidR="0087210C">
        <w:t xml:space="preserve">. </w:t>
      </w:r>
      <w:r w:rsidR="004E30EC" w:rsidRPr="0087210C">
        <w:t>godine</w:t>
      </w:r>
    </w:p>
    <w:p w:rsidRDefault="00B8178D" w:rsidP="00726A98" w:rsidR="00B8178D" w:rsidRPr="0087210C">
      <w:pPr>
        <w:jc w:val="center"/>
      </w:pPr>
    </w:p>
    <w:p w:rsidRDefault="00726A98" w:rsidP="00726A98" w:rsidR="00726A98" w:rsidRPr="00A038D7">
      <w:pPr>
        <w:jc w:val="center"/>
        <w:rPr>
          <w:bCs/>
        </w:rPr>
      </w:pPr>
      <w:r w:rsidRPr="00A038D7">
        <w:t xml:space="preserve">r i j e š i o  </w:t>
      </w:r>
      <w:r w:rsidR="000B7215" w:rsidRPr="00A038D7">
        <w:t xml:space="preserve">  </w:t>
      </w:r>
      <w:r w:rsidRPr="00A038D7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142DC">
        <w:t>Jozi Pavičić, Osijek, Sv. Roka 44, OIB 69969627936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8330D8">
        <w:t>08. prosinca 2016. do 30. listopada 2017</w:t>
      </w:r>
      <w:r w:rsidR="00DF2D3A">
        <w:t xml:space="preserve">. </w:t>
      </w:r>
      <w:r w:rsidR="0087210C">
        <w:t>g</w:t>
      </w:r>
      <w:r w:rsidR="00A038D7">
        <w:t>odine</w:t>
      </w:r>
      <w:r w:rsidR="004E30EC" w:rsidRPr="0087210C">
        <w:t xml:space="preserve"> u ukupnom iznosu</w:t>
      </w:r>
      <w:r w:rsidR="00A038D7">
        <w:t xml:space="preserve"> </w:t>
      </w:r>
      <w:r w:rsidR="008330D8">
        <w:t>3.890,00</w:t>
      </w:r>
      <w:r w:rsidR="00B8178D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A038D7">
      <w:pPr>
        <w:jc w:val="center"/>
      </w:pPr>
      <w:r w:rsidRPr="00A038D7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A038D7" w:rsidR="00726A98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8330D8">
        <w:t>sudu</w:t>
      </w:r>
      <w:r w:rsidR="00726A98" w:rsidRPr="0087210C">
        <w:t xml:space="preserve"> zahtjev za naknadu stvarnih troškova koje je imao</w:t>
      </w:r>
      <w:r w:rsidR="0087210C">
        <w:t xml:space="preserve"> u razdoblju </w:t>
      </w:r>
      <w:r w:rsidR="008330D8" w:rsidRPr="008330D8">
        <w:t>od 08. prosinca 2016. do 30. listopada 2017. godine u ukupnom iznosu 3.890,00 kn.</w:t>
      </w:r>
      <w:r w:rsidR="00A038D7">
        <w:t xml:space="preserve"> </w:t>
      </w:r>
      <w:r w:rsidR="00726A98" w:rsidRPr="0087210C">
        <w:tab/>
        <w:t xml:space="preserve">Stečajni upravitelj sačinio je obračun stvarnih troškova te je svaki nastali trošak </w:t>
      </w:r>
      <w:r w:rsidR="00A038D7">
        <w:t xml:space="preserve">specificirao </w:t>
      </w:r>
      <w:r w:rsidR="00726A98" w:rsidRPr="0087210C">
        <w:t xml:space="preserve">i naznačio na što se odnosi. </w:t>
      </w:r>
    </w:p>
    <w:p w:rsidRDefault="00726A98" w:rsidP="00726A98" w:rsidR="008330D8">
      <w:pPr>
        <w:jc w:val="both"/>
      </w:pPr>
      <w:r w:rsidRPr="0087210C">
        <w:t xml:space="preserve">           U obračunu stvarnih troškova specificirani su slijedeći nastali troškovi: </w:t>
      </w:r>
      <w:r w:rsidR="00E61991">
        <w:t>putni trošak na relaciji</w:t>
      </w:r>
      <w:r w:rsidR="00A038D7">
        <w:t xml:space="preserve"> </w:t>
      </w:r>
      <w:r w:rsidR="00E61991">
        <w:t>Rijeka</w:t>
      </w:r>
      <w:r w:rsidR="00A038D7">
        <w:t xml:space="preserve"> </w:t>
      </w:r>
      <w:r w:rsidR="00412D1D">
        <w:t xml:space="preserve">– </w:t>
      </w:r>
      <w:r w:rsidR="008330D8">
        <w:t xml:space="preserve">Krk (Nenadići) </w:t>
      </w:r>
      <w:r w:rsidR="00DF2D3A">
        <w:t xml:space="preserve">– </w:t>
      </w:r>
      <w:r w:rsidR="008330D8">
        <w:t>Rijeka</w:t>
      </w:r>
      <w:r w:rsidR="00DF2D3A">
        <w:t xml:space="preserve"> </w:t>
      </w:r>
      <w:r w:rsidR="008330D8">
        <w:t xml:space="preserve">dana 08. prosinca 2016. godine </w:t>
      </w:r>
      <w:r w:rsidR="00DF2B68">
        <w:t xml:space="preserve">u </w:t>
      </w:r>
      <w:r w:rsidR="00DF2D3A">
        <w:t xml:space="preserve">ukupnom </w:t>
      </w:r>
      <w:r w:rsidR="00DF2B68">
        <w:t xml:space="preserve">iznosu </w:t>
      </w:r>
      <w:r w:rsidR="008330D8">
        <w:t>18</w:t>
      </w:r>
      <w:r w:rsidR="00DF2D3A">
        <w:t>0</w:t>
      </w:r>
      <w:r w:rsidR="00DF2B68">
        <w:t xml:space="preserve">,00 kn </w:t>
      </w:r>
      <w:r w:rsidR="001B7B25">
        <w:t>(</w:t>
      </w:r>
      <w:r w:rsidR="008330D8">
        <w:t>90</w:t>
      </w:r>
      <w:r w:rsidR="001B7B25">
        <w:t xml:space="preserve"> </w:t>
      </w:r>
      <w:r w:rsidR="00E61991">
        <w:t>km x 2,00 kn/km)</w:t>
      </w:r>
      <w:r w:rsidR="008330D8">
        <w:t xml:space="preserve">, trošak cestarine u iznosu 35,00 kn, putni trošak na relaciji Rijeka – Krk (Nenadići) – Rijeka dana 14. veljače 2017. godine u ukupnom iznosu 180,00 kn (90 km x 2,00 kn/km), trošak cestarine u iznosu 35,00 kn, putni trošak na relaciji Rijeka – Krk (Nenadići) – Rijeka dana 01. ožujka 2017. godine u ukupnom iznosu 180,00 kn (90 km x 2,00 kn/km), trošak cestarine u iznosu 35,00 kn, putni trošak na relaciji Rijeka – Krk (Nenadići) – Rijeka dana 03. travnja 2017. godine u ukupnom iznosu 180,00 kn (90 km x 2,00 kn/km), trošak cestarine u iznosu 35,00 kn, putni trošak na relaciji Rijeka – Krk (Nenadići) – Rijeka dana 05. travnja 2017. godine u ukupnom iznosu 180,00 kn (90 km x 2,00 kn/km), trošak cestarine u iznosu 35,00 kn, putni trošak na relaciji Rijeka – Krk (Nenadići) – Rijeka dana 23. travnja 2017. godine u ukupnom iznosu 180,00 kn (90 km x 2,00 kn/km), trošak cestarine u iznosu 35,00 kn, putni trošak na relaciji Rijeka – Krk (Nenadići) – Rijeka dana 24. travnja 2017. godine u ukupnom iznosu 180,00 kn (90 km x 2,00 kn/km), trošak cestarine u iznosu 35,00 kn, putni trošak na relaciji Rijeka – Krk (Nenadići) – Rijeka dana 25. travnja 2017. godine u ukupnom iznosu 180,00 kn (90 km x 2,00 kn/km), trošak cestarine u iznosu 35,00 kn, putni trošak na relaciji Rijeka – Krk (Nenadići) – Rijeka dana 15. svibnja 2017. godine u ukupnom iznosu 180,00 kn (90 km x 2,00 kn/km), trošak cestarine u iznosu 35,00 kn, putni trošak na relaciji Rijeka – Krk (Nenadići) – Rijeka dana 16. svibnja 2017. godine u ukupnom iznosu 180,00 kn (90 km x 2,00 kn/km), trošak cestarine u iznosu 35,00 kn, putni trošak na relaciji Rijeka – Krk (Nenadići) – Rijeka dana 06. lipnja 2017. godine u ukupnom iznosu 180,00 kn (90 km x 2,00 kn/km), trošak cestarine u iznosu 35,00 kn, putni trošak na relaciji Rijeka – Krk (Nenadići) – Rijeka dana 19. lipnja 2017. godine u ukupnom iznosu 180,00 kn (90 km x 2,00 kn/km), trošak cestarine u iznosu 35,00 kn, putni trošak na relaciji Rijeka – Krk </w:t>
      </w:r>
      <w:r w:rsidR="008330D8">
        <w:lastRenderedPageBreak/>
        <w:t xml:space="preserve">(Nenadići) – Rijeka dana 21. lipnja 2017. godine u ukupnom iznosu 180,00 kn (90 km x 2,00 kn/km), trošak cestarine u iznosu 35,00 kn, putni trošak na relaciji Rijeka – Krk (Nenadići) – Rijeka dana 13. srpnja 2017. godine u ukupnom iznosu 180,00 kn (90 km x 2,00 kn/km), trošak cestarine u iznosu 39,00 kn, putni trošak na relaciji Rijeka – Krk (Nenadići) – Rijeka dana 27. srpnja 2017. godine u ukupnom iznosu 180,00 kn (90 km x 2,00 kn/km), trošak cestarine u iznosu 39,00 kn, putni trošak na relaciji Rijeka – Krk (Nenadići) – Rijeka dana 25. kolovoza 2017. godine u ukupnom iznosu 180,00 kn (90 km x 2,00 kn/km), trošak cestarine u iznosu 39,00 kn, putni trošak na relaciji Rijeka – Krk (Nenadići) – Rijeka dana 29. rujna 2017. godine u ukupnom iznosu 180,00 kn (90 km x 2,00 kn/km), trošak cestarine u iznosu 39,00 kn, putni trošak na relaciji Rijeka – Krk (Nenadići) – Rijeka dana 30. listopada 2017. godine u ukupnom iznosu 180,00 kn (90 km x 2,00 kn/km) i trošak cestarine u iznosu 39,00 kn. </w:t>
      </w:r>
    </w:p>
    <w:p w:rsidRDefault="00726A98" w:rsidP="00726A98" w:rsidR="00726A98" w:rsidRPr="0087210C">
      <w:pPr>
        <w:jc w:val="both"/>
      </w:pPr>
      <w:r w:rsidRPr="0087210C">
        <w:tab/>
        <w:t xml:space="preserve"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</w:t>
      </w:r>
      <w:r w:rsidR="008330D8">
        <w:t>sud</w:t>
      </w:r>
      <w:r w:rsidRPr="0087210C">
        <w:t xml:space="preserve"> procjenjuje zasebno za svaki pojedini slučaj.</w:t>
      </w:r>
    </w:p>
    <w:p w:rsidRDefault="00726A98" w:rsidP="00726A98" w:rsidR="00B329DE">
      <w:pPr>
        <w:jc w:val="both"/>
      </w:pPr>
      <w:r w:rsidRPr="0087210C">
        <w:tab/>
      </w:r>
      <w:r w:rsidR="008330D8">
        <w:t>Sud</w:t>
      </w:r>
      <w:r w:rsidRPr="0087210C">
        <w:t xml:space="preserve"> izvršio je uvid u dokaze o ostvarenim troškovima koje je podnio stečajni upravitelj</w:t>
      </w:r>
      <w:r w:rsidR="00B329DE">
        <w:t xml:space="preserve"> (list</w:t>
      </w:r>
      <w:r w:rsidR="007D652C">
        <w:t xml:space="preserve"> </w:t>
      </w:r>
      <w:r w:rsidR="008330D8">
        <w:t>219-255</w:t>
      </w:r>
      <w:r w:rsidR="007D652C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8330D8">
        <w:t>08. prosinca</w:t>
      </w:r>
      <w:r w:rsidR="00DF2D3A" w:rsidRPr="00DF2D3A">
        <w:t xml:space="preserve"> 2016. do </w:t>
      </w:r>
      <w:r w:rsidR="008330D8">
        <w:t>30</w:t>
      </w:r>
      <w:r w:rsidR="00DF2D3A" w:rsidRPr="00DF2D3A">
        <w:t xml:space="preserve">. </w:t>
      </w:r>
      <w:r w:rsidR="008330D8">
        <w:t>listopada</w:t>
      </w:r>
      <w:r w:rsidR="00DF2D3A" w:rsidRPr="00DF2D3A">
        <w:t xml:space="preserve"> 2017. godine </w:t>
      </w:r>
      <w:r w:rsidRPr="0087210C">
        <w:t>stečajni upravitelj imao određene izdatke nastale u vezi s obavljanjem poslova koji su bili nužni i opravdani u obavljanju njegovu dužnosti z</w:t>
      </w:r>
      <w:r w:rsidR="007D652C">
        <w:t>a provođenje stečajnog postupka (</w:t>
      </w:r>
      <w:r w:rsidR="008330D8">
        <w:t>preuzimanje nekretnine, preuzimanje dokumentacije, obilazak nekretnine i promjena brave, razgledavanje lokala ribarnice radi iznajmljivanja, predugovor za zakup lokala srdelica, razgovor sa zakupoprimcima radi plaćanja režijskih troškova, ročište za dražbu na Općinskom sudu u Rijeci, Stalna služba u Krku, raskid ugovora o zakupu i preuzimanje prostora, promjena lokota</w:t>
      </w:r>
      <w:r w:rsidR="007D652C">
        <w:t>).</w:t>
      </w:r>
      <w:r w:rsidR="00FF505D">
        <w:t xml:space="preserve"> </w:t>
      </w:r>
    </w:p>
    <w:p w:rsidRDefault="0078557E" w:rsidP="000B7215" w:rsidR="0078557E">
      <w:pPr>
        <w:jc w:val="both"/>
      </w:pPr>
      <w:r w:rsidRPr="0078557E">
        <w:tab/>
        <w:t>Slijedom navedenog, na temelju pisanog, obrazloženog i dokumentiranog izvješća stečajnog upravitelja, stečajni sudac je primjenom čl.94. st.1. i 3.</w:t>
      </w:r>
      <w:r w:rsidR="008330D8">
        <w:t xml:space="preserve"> </w:t>
      </w:r>
      <w:r w:rsidR="00DF2B68">
        <w:t>Stečajnog zakona (Narodne novine broj</w:t>
      </w:r>
      <w:r w:rsidRPr="0078557E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142DC">
        <w:t>06. prosinca</w:t>
      </w:r>
      <w:r w:rsidR="00FC72DD">
        <w:t xml:space="preserve"> </w:t>
      </w:r>
      <w:r w:rsidR="0092554C">
        <w:t>201</w:t>
      </w:r>
      <w:r w:rsidR="00A038D7">
        <w:t>7</w:t>
      </w:r>
      <w:r w:rsidR="004E30EC" w:rsidRPr="0087210C">
        <w:t>. godine</w:t>
      </w:r>
    </w:p>
    <w:p w:rsidRDefault="004E30EC" w:rsidP="001B7B25" w:rsidR="00C700DD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</w:t>
      </w:r>
    </w:p>
    <w:p w:rsidRDefault="0092554C" w:rsidP="001B7B25" w:rsidR="00726A98" w:rsidRPr="0087210C">
      <w:pPr>
        <w:jc w:val="right"/>
      </w:pPr>
      <w:r>
        <w:t xml:space="preserve">  </w:t>
      </w:r>
      <w:r w:rsidR="004E30EC" w:rsidRPr="0087210C">
        <w:t xml:space="preserve"> </w:t>
      </w:r>
      <w:r w:rsidR="002B0852">
        <w:t>S</w:t>
      </w:r>
      <w:r w:rsidR="00726A98" w:rsidRPr="0087210C">
        <w:t>udac</w:t>
      </w:r>
    </w:p>
    <w:p w:rsidRDefault="00726A98" w:rsidP="001B7B25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700DD" w:rsidP="001B7B25" w:rsidR="00C700DD">
      <w:pPr>
        <w:jc w:val="right"/>
      </w:pPr>
    </w:p>
    <w:p w:rsidRDefault="00C700DD" w:rsidP="001B7B25" w:rsidR="00C700DD">
      <w:pPr>
        <w:jc w:val="right"/>
      </w:pPr>
    </w:p>
    <w:p w:rsidRDefault="0078557E" w:rsidP="0078557E" w:rsidR="0078557E" w:rsidRPr="0078557E">
      <w:pPr>
        <w:jc w:val="both"/>
        <w:rPr>
          <w:b/>
        </w:rPr>
      </w:pPr>
      <w:r w:rsidRPr="0078557E">
        <w:rPr>
          <w:b/>
        </w:rPr>
        <w:t>UPUTA O PRAVNOM LIJEKU:</w:t>
      </w:r>
    </w:p>
    <w:p w:rsidRDefault="0078557E" w:rsidP="0078557E" w:rsidR="00726A98" w:rsidRPr="0078557E">
      <w:pPr>
        <w:jc w:val="both"/>
      </w:pPr>
      <w:r w:rsidRPr="0078557E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  <w:r w:rsidR="00726A98" w:rsidRPr="0078557E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78557E">
        <w:rPr>
          <w:sz w:val="20"/>
          <w:szCs w:val="20"/>
        </w:rPr>
        <w:t>e-oglasna ploča sud</w:t>
      </w:r>
      <w:r w:rsidR="008330D8">
        <w:rPr>
          <w:sz w:val="20"/>
          <w:szCs w:val="20"/>
        </w:rPr>
        <w:t>ov</w:t>
      </w:r>
      <w:r w:rsidR="0078557E">
        <w:rPr>
          <w:sz w:val="20"/>
          <w:szCs w:val="20"/>
        </w:rPr>
        <w:t>a</w:t>
      </w:r>
    </w:p>
    <w:p w:rsidRDefault="00DF2B68" w:rsidP="00F6330C" w:rsidR="00DF2B6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8330D8">
        <w:rPr>
          <w:sz w:val="20"/>
          <w:szCs w:val="20"/>
        </w:rPr>
        <w:t>06.12</w:t>
      </w:r>
      <w:r w:rsidR="00B8178D">
        <w:rPr>
          <w:sz w:val="20"/>
          <w:szCs w:val="20"/>
        </w:rPr>
        <w:t>.20</w:t>
      </w:r>
      <w:r w:rsidR="0078557E">
        <w:rPr>
          <w:sz w:val="20"/>
          <w:szCs w:val="20"/>
        </w:rPr>
        <w:t>1</w:t>
      </w:r>
      <w:r w:rsidR="00DF2B68">
        <w:rPr>
          <w:sz w:val="20"/>
          <w:szCs w:val="20"/>
        </w:rPr>
        <w:t>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sudac</w:t>
      </w:r>
    </w:p>
    <w:p w:rsidRDefault="00F6330C" w:rsidP="002B0852" w:rsidR="00A50178" w:rsidRPr="0087210C">
      <w:pPr>
        <w:jc w:val="both"/>
      </w:pPr>
      <w:r w:rsidRPr="005056FB">
        <w:rPr>
          <w:sz w:val="20"/>
          <w:szCs w:val="20"/>
        </w:rPr>
        <w:t>Daniela Korlević</w:t>
      </w:r>
    </w:p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E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142DC">
      <w:t>1126</w:t>
    </w:r>
    <w:r w:rsidR="00FA3826">
      <w:t>/2016-</w:t>
    </w:r>
    <w:r w:rsidR="008142DC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A516D"/>
    <w:rsid w:val="001B63B2"/>
    <w:rsid w:val="001B7B25"/>
    <w:rsid w:val="001F4E79"/>
    <w:rsid w:val="00240BB0"/>
    <w:rsid w:val="00246E0F"/>
    <w:rsid w:val="002678EC"/>
    <w:rsid w:val="00295EC0"/>
    <w:rsid w:val="002B0852"/>
    <w:rsid w:val="002B555F"/>
    <w:rsid w:val="002D3686"/>
    <w:rsid w:val="00300D0E"/>
    <w:rsid w:val="00317BF0"/>
    <w:rsid w:val="003B52A0"/>
    <w:rsid w:val="00412D1D"/>
    <w:rsid w:val="00461C87"/>
    <w:rsid w:val="00497451"/>
    <w:rsid w:val="004E30EC"/>
    <w:rsid w:val="005056FB"/>
    <w:rsid w:val="005436E9"/>
    <w:rsid w:val="00564439"/>
    <w:rsid w:val="0057109E"/>
    <w:rsid w:val="005C78E0"/>
    <w:rsid w:val="005E7C86"/>
    <w:rsid w:val="006259BB"/>
    <w:rsid w:val="006467AF"/>
    <w:rsid w:val="00671DED"/>
    <w:rsid w:val="00703AF7"/>
    <w:rsid w:val="00726A98"/>
    <w:rsid w:val="007340E2"/>
    <w:rsid w:val="007620E2"/>
    <w:rsid w:val="007667A7"/>
    <w:rsid w:val="0078557E"/>
    <w:rsid w:val="007D652C"/>
    <w:rsid w:val="008142DC"/>
    <w:rsid w:val="00826319"/>
    <w:rsid w:val="008330D8"/>
    <w:rsid w:val="0087210C"/>
    <w:rsid w:val="008B0A17"/>
    <w:rsid w:val="008D05AB"/>
    <w:rsid w:val="008E043C"/>
    <w:rsid w:val="008E17EB"/>
    <w:rsid w:val="008E6371"/>
    <w:rsid w:val="00911D0E"/>
    <w:rsid w:val="009200DC"/>
    <w:rsid w:val="0092554C"/>
    <w:rsid w:val="00A038D7"/>
    <w:rsid w:val="00A50178"/>
    <w:rsid w:val="00A97AE9"/>
    <w:rsid w:val="00AD4630"/>
    <w:rsid w:val="00AE6791"/>
    <w:rsid w:val="00B038A4"/>
    <w:rsid w:val="00B329DE"/>
    <w:rsid w:val="00B8178D"/>
    <w:rsid w:val="00BE27EC"/>
    <w:rsid w:val="00C00193"/>
    <w:rsid w:val="00C43913"/>
    <w:rsid w:val="00C700DD"/>
    <w:rsid w:val="00D15BB1"/>
    <w:rsid w:val="00D47925"/>
    <w:rsid w:val="00D57061"/>
    <w:rsid w:val="00D62EC2"/>
    <w:rsid w:val="00D90E68"/>
    <w:rsid w:val="00DF2B68"/>
    <w:rsid w:val="00DF2D3A"/>
    <w:rsid w:val="00DF4959"/>
    <w:rsid w:val="00E61991"/>
    <w:rsid w:val="00E95AF5"/>
    <w:rsid w:val="00EA2B71"/>
    <w:rsid w:val="00EC5EF8"/>
    <w:rsid w:val="00F14A21"/>
    <w:rsid w:val="00F23095"/>
    <w:rsid w:val="00F6330C"/>
    <w:rsid w:val="00F72521"/>
    <w:rsid w:val="00F731C0"/>
    <w:rsid w:val="00FA3826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0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2B0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0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9EB13-633B-418B-A16D-283FA2517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955</properties:Words>
  <properties:Characters>4902</properties:Characters>
  <properties:Lines>98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2017-12-06T08:25:00Z</dcterms:created>
  <dc:creator>dcmelik</dc:creator>
  <cp:lastModifiedBy>Jasna Radulović</cp:lastModifiedBy>
  <cp:lastPrinted>2017-12-06T08:45:00Z</cp:lastPrinted>
  <dcterms:modified xmlns:xsi="http://www.w3.org/2001/XMLSchema-instance" xsi:type="dcterms:W3CDTF">2017-12-06T08:45:00Z</dcterms:modified>
  <cp:revision>6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