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e8bd" w14:paraId="d0ae8bd" w:rsidRDefault="00B9254F" w:rsidP="00B9254F" w:rsidR="00B9254F" w:rsidRPr="003D00DF">
      <w:pPr>
        <w:jc w:val="right"/>
        <w15:collapsed w:val="false"/>
      </w:pPr>
      <w:bookmarkStart w:name="_GoBack" w:id="0"/>
      <w:bookmarkEnd w:id="0"/>
      <w:r w:rsidRPr="003D00DF">
        <w:t>Posl</w:t>
      </w:r>
      <w:r w:rsidR="003036E2">
        <w:t>ovni broj:</w:t>
      </w:r>
      <w:r w:rsidRPr="003D00DF">
        <w:t xml:space="preserve"> 1 St-</w:t>
      </w:r>
      <w:r w:rsidR="007D158E">
        <w:t>257</w:t>
      </w:r>
      <w:r w:rsidR="00BC0FAC" w:rsidRPr="003D00DF">
        <w:t>/</w:t>
      </w:r>
      <w:r w:rsidR="006E7EC4" w:rsidRPr="003D00DF">
        <w:t>1</w:t>
      </w:r>
      <w:r w:rsidR="00257FA5">
        <w:t>7</w:t>
      </w:r>
      <w:r w:rsidR="009B1DD1" w:rsidRPr="003D00DF">
        <w:t>-</w:t>
      </w:r>
      <w:r w:rsidR="007D158E">
        <w:t>20</w:t>
      </w:r>
    </w:p>
    <w:p w:rsidRDefault="00B9254F" w:rsidP="00B9254F" w:rsidR="00B9254F" w:rsidRPr="003D00DF"/>
    <w:p w:rsidRDefault="00B9254F" w:rsidP="00B9254F" w:rsidR="00B9254F"/>
    <w:p w:rsidRDefault="003036E2" w:rsidP="00B9254F" w:rsidR="003036E2" w:rsidRPr="003D00DF"/>
    <w:p w:rsidRDefault="003036E2" w:rsidP="003036E2" w:rsidR="003036E2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036E2" w:rsidP="003036E2" w:rsidR="003036E2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3036E2" w:rsidP="003036E2" w:rsidR="003036E2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3036E2" w:rsidP="003036E2" w:rsidR="003036E2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B9254F" w:rsidP="00B9254F" w:rsidR="00B9254F" w:rsidRPr="003D00DF">
      <w:pPr>
        <w:jc w:val="center"/>
      </w:pP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 J  E  Š  E  N  J  E</w:t>
      </w:r>
    </w:p>
    <w:p w:rsidRDefault="00B9254F" w:rsidP="00B9254F" w:rsidR="00B9254F" w:rsidRPr="003D00DF"/>
    <w:p w:rsidRDefault="00B9254F" w:rsidP="00B9254F" w:rsidR="00B9254F" w:rsidRPr="003D00DF">
      <w:pPr>
        <w:jc w:val="both"/>
      </w:pPr>
    </w:p>
    <w:p w:rsidRDefault="00B9254F" w:rsidP="00B9254F" w:rsidR="00B9254F" w:rsidRPr="003D00DF">
      <w:pPr>
        <w:ind w:firstLine="708"/>
        <w:jc w:val="both"/>
      </w:pPr>
      <w:r w:rsidRPr="003D00DF">
        <w:t xml:space="preserve">Trgovački sud u Zadru u ime Republike Hrvatske, po </w:t>
      </w:r>
      <w:r w:rsidR="003D00DF" w:rsidRPr="003D00DF">
        <w:t>sutkinji</w:t>
      </w:r>
      <w:r w:rsidRPr="003D00DF">
        <w:t xml:space="preserve"> Ardeni Bajlo, u stečajnom postupku nad stečajnim dužnikom </w:t>
      </w:r>
      <w:r w:rsidR="007D158E">
        <w:t>HOTEL ASSERIA d.o.o.</w:t>
      </w:r>
      <w:r w:rsidR="007D158E" w:rsidRPr="00A05E6A">
        <w:t xml:space="preserve">, </w:t>
      </w:r>
      <w:r w:rsidR="007D158E">
        <w:t>Benkovac</w:t>
      </w:r>
      <w:r w:rsidR="007D158E" w:rsidRPr="00A05E6A">
        <w:t xml:space="preserve">, </w:t>
      </w:r>
      <w:r w:rsidR="007D158E">
        <w:t>Kralja Dmitra Zvonimira 60</w:t>
      </w:r>
      <w:r w:rsidR="007D158E" w:rsidRPr="00A05E6A">
        <w:t xml:space="preserve">, OIB: </w:t>
      </w:r>
      <w:r w:rsidR="007D158E">
        <w:t>80313608964</w:t>
      </w:r>
      <w:r w:rsidR="004F5DE1">
        <w:t xml:space="preserve">, zastupanog po stečajnom upravitelju </w:t>
      </w:r>
      <w:r w:rsidR="007D158E">
        <w:t xml:space="preserve">Krešimiru </w:t>
      </w:r>
      <w:proofErr w:type="spellStart"/>
      <w:r w:rsidR="007D158E">
        <w:t>Perošu</w:t>
      </w:r>
      <w:proofErr w:type="spellEnd"/>
      <w:r w:rsidR="006D0FA0" w:rsidRPr="003D00DF">
        <w:t>,</w:t>
      </w:r>
      <w:r w:rsidR="001635FF" w:rsidRPr="003D00DF">
        <w:t xml:space="preserve"> </w:t>
      </w:r>
      <w:r w:rsidR="00BC0FAC" w:rsidRPr="003D00DF">
        <w:t xml:space="preserve">dana </w:t>
      </w:r>
      <w:r w:rsidR="00F52102">
        <w:t>4</w:t>
      </w:r>
      <w:r w:rsidR="001D362C">
        <w:t>.</w:t>
      </w:r>
      <w:r w:rsidR="00257FA5">
        <w:t xml:space="preserve"> </w:t>
      </w:r>
      <w:r w:rsidR="007D158E">
        <w:t>listopada</w:t>
      </w:r>
      <w:r w:rsidR="00306181">
        <w:t xml:space="preserve"> 201</w:t>
      </w:r>
      <w:r w:rsidR="003036E2">
        <w:t>8</w:t>
      </w:r>
      <w:r w:rsidR="00BC0FAC" w:rsidRPr="003D00DF">
        <w:t xml:space="preserve">. </w:t>
      </w:r>
    </w:p>
    <w:p w:rsidRDefault="00B9254F" w:rsidP="00B9254F" w:rsidR="00B9254F" w:rsidRPr="003D00DF"/>
    <w:p w:rsidRDefault="00B9254F" w:rsidP="00B9254F" w:rsidR="00B9254F" w:rsidRPr="003D00DF">
      <w:pPr>
        <w:jc w:val="center"/>
      </w:pPr>
      <w:r w:rsidRPr="003D00DF">
        <w:t>r i j e š i o   j e</w:t>
      </w:r>
    </w:p>
    <w:p w:rsidRDefault="00B9254F" w:rsidP="00B9254F" w:rsidR="00B9254F" w:rsidRPr="003D00DF"/>
    <w:p w:rsidRDefault="00B9254F" w:rsidP="00755DDC" w:rsidR="00755DDC" w:rsidRPr="00976A50">
      <w:pPr>
        <w:numPr>
          <w:ilvl w:val="0"/>
          <w:numId w:val="3"/>
        </w:numPr>
        <w:tabs>
          <w:tab w:pos="1428" w:val="clear"/>
          <w:tab w:pos="1276" w:val="num"/>
        </w:tabs>
        <w:ind w:firstLine="708" w:left="0"/>
        <w:jc w:val="both"/>
      </w:pPr>
      <w:r w:rsidRPr="003D00DF">
        <w:tab/>
        <w:t>Odbacuje se prij</w:t>
      </w:r>
      <w:r w:rsidR="0047189D">
        <w:t>ava</w:t>
      </w:r>
      <w:r w:rsidR="00520259" w:rsidRPr="003D00DF">
        <w:t xml:space="preserve"> tražbine</w:t>
      </w:r>
      <w:r w:rsidR="006E7EC4" w:rsidRPr="003D00DF">
        <w:t xml:space="preserve"> </w:t>
      </w:r>
      <w:r w:rsidR="00F52102">
        <w:t xml:space="preserve">stečajne mase iza </w:t>
      </w:r>
      <w:r w:rsidR="007D158E">
        <w:t>GRIČ-3 d.o.o. u stečaju,</w:t>
      </w:r>
      <w:r w:rsidR="006E7EC4" w:rsidRPr="003D00DF">
        <w:t xml:space="preserve"> u iznosu od </w:t>
      </w:r>
      <w:r w:rsidR="007D158E">
        <w:t>1.309.234,00</w:t>
      </w:r>
      <w:r w:rsidR="006E7EC4" w:rsidRPr="003D00DF">
        <w:t xml:space="preserve"> kuna</w:t>
      </w:r>
      <w:r w:rsidR="0080043D">
        <w:t xml:space="preserve"> kao </w:t>
      </w:r>
      <w:r w:rsidR="00F52102">
        <w:t>nepravodobna</w:t>
      </w:r>
      <w:r w:rsidR="00755DDC">
        <w:t>.</w:t>
      </w:r>
    </w:p>
    <w:p w:rsidRDefault="00755DDC" w:rsidP="00755DDC" w:rsidR="00755DDC" w:rsidRPr="00976A50"/>
    <w:p w:rsidRDefault="00755DDC" w:rsidP="00755DDC" w:rsidR="00755DDC" w:rsidRPr="00976A50">
      <w:pPr>
        <w:jc w:val="center"/>
      </w:pPr>
      <w:r w:rsidRPr="00976A50">
        <w:t>Obrazloženje</w:t>
      </w:r>
    </w:p>
    <w:p w:rsidRDefault="00755DDC" w:rsidP="00755DDC" w:rsidR="00755DDC" w:rsidRPr="00976A50">
      <w:pPr>
        <w:jc w:val="both"/>
      </w:pPr>
    </w:p>
    <w:p w:rsidRDefault="00F52102" w:rsidP="00AF0E0B" w:rsidR="0047189D">
      <w:pPr>
        <w:ind w:firstLine="708"/>
        <w:jc w:val="both"/>
      </w:pPr>
      <w:r>
        <w:t>Stečajni upravitelj</w:t>
      </w:r>
      <w:r w:rsidR="007D158E">
        <w:t xml:space="preserve"> stečajnog dužnika </w:t>
      </w:r>
      <w:r>
        <w:t>HOTEL ASSERIA d.o.o.</w:t>
      </w:r>
      <w:r w:rsidRPr="00A05E6A">
        <w:t xml:space="preserve">, </w:t>
      </w:r>
      <w:r>
        <w:t xml:space="preserve">Benkovac podneskom od 13. rujna 2018. izvijestio je sud o naknadno pristigloj prijavi tražbine stečajnog vjerovnika </w:t>
      </w:r>
      <w:r w:rsidR="007D158E">
        <w:t xml:space="preserve">stečajna masa iza GRIČ-3 d.o.o. </w:t>
      </w:r>
      <w:r>
        <w:t>Uz podnesak je dostavljena prijava tražbine i poštanska omotnica u kojoj je ista pristigla. Iz prijave tražbine proizlazi da je ista pisana u Splitu 6. rujna 2018., dok iz poštanske omotnice proizlazi da je ista predana preporučeno pošti u Splitu 6. rujna 2018.</w:t>
      </w:r>
    </w:p>
    <w:p w:rsidRDefault="00AF0E0B" w:rsidP="0047189D" w:rsidR="00AF0E0B">
      <w:pPr>
        <w:ind w:firstLine="708"/>
        <w:jc w:val="both"/>
      </w:pPr>
      <w:r>
        <w:t xml:space="preserve">Točkom </w:t>
      </w:r>
      <w:r w:rsidR="00F52102">
        <w:t>III.</w:t>
      </w:r>
      <w:r>
        <w:t xml:space="preserve"> rješenja ovog suda broj 1</w:t>
      </w:r>
      <w:r w:rsidR="00C8537B">
        <w:t xml:space="preserve"> </w:t>
      </w:r>
      <w:r>
        <w:t>St-</w:t>
      </w:r>
      <w:r w:rsidR="007D158E">
        <w:t>257</w:t>
      </w:r>
      <w:r w:rsidR="00C8537B">
        <w:t>/1</w:t>
      </w:r>
      <w:r w:rsidR="00257FA5">
        <w:t>7</w:t>
      </w:r>
      <w:r w:rsidR="00C8537B">
        <w:t>-</w:t>
      </w:r>
      <w:r w:rsidR="007D158E">
        <w:t>7</w:t>
      </w:r>
      <w:r>
        <w:t xml:space="preserve"> od </w:t>
      </w:r>
      <w:r w:rsidR="007D158E">
        <w:t>6</w:t>
      </w:r>
      <w:r w:rsidR="00257FA5">
        <w:t xml:space="preserve">. </w:t>
      </w:r>
      <w:r w:rsidR="007D158E">
        <w:t>lipnja 2018</w:t>
      </w:r>
      <w:r>
        <w:t xml:space="preserve">. određeno je da se pozivaju vjerovnici da u roku od </w:t>
      </w:r>
      <w:r w:rsidR="007D158E">
        <w:t>6</w:t>
      </w:r>
      <w:r w:rsidR="00257FA5">
        <w:t>0</w:t>
      </w:r>
      <w:r>
        <w:t xml:space="preserve"> dana od dana objave toga rješenja podnesu prijave tražbina stečajnom upravitelju. Navedeno rješenje objavljeno je na e-oglasnoj ploči </w:t>
      </w:r>
      <w:r w:rsidR="007D158E">
        <w:t>6</w:t>
      </w:r>
      <w:r w:rsidR="00C8537B">
        <w:t xml:space="preserve">. </w:t>
      </w:r>
      <w:r w:rsidR="007D158E">
        <w:t>lipnja 2018</w:t>
      </w:r>
      <w:r w:rsidR="001319A3">
        <w:t>.</w:t>
      </w:r>
      <w:r>
        <w:t xml:space="preserve">, slijedom čega je </w:t>
      </w:r>
      <w:r w:rsidR="0047189D">
        <w:t xml:space="preserve">očigledno da je prijava tražbine podnesena nakon isteka roka od </w:t>
      </w:r>
      <w:r w:rsidR="00F52102">
        <w:t>6</w:t>
      </w:r>
      <w:r w:rsidR="00257FA5">
        <w:t>0</w:t>
      </w:r>
      <w:r w:rsidR="0047189D">
        <w:t xml:space="preserve"> dana, </w:t>
      </w:r>
      <w:r>
        <w:t>pa ju je primjenom odredbe čl. 257. stavak 6. valjalo odbaciti kao nepravodobnu.</w:t>
      </w:r>
    </w:p>
    <w:p w:rsidRDefault="00AF0E0B" w:rsidP="00AF0E0B" w:rsidR="00AF0E0B" w:rsidRPr="00976A50">
      <w:pPr>
        <w:jc w:val="both"/>
      </w:pPr>
      <w:r>
        <w:t xml:space="preserve">           </w:t>
      </w:r>
      <w:r w:rsidRPr="00976A50">
        <w:t xml:space="preserve">Stoga je odlučeno kao u izreci. </w:t>
      </w:r>
    </w:p>
    <w:p w:rsidRDefault="00755DDC" w:rsidP="00755DDC" w:rsidR="00755DDC" w:rsidRPr="00976A50">
      <w:pPr>
        <w:jc w:val="both"/>
      </w:pPr>
      <w:r w:rsidRPr="00976A50">
        <w:tab/>
      </w:r>
    </w:p>
    <w:p w:rsidRDefault="00755DDC" w:rsidP="00755DDC" w:rsidR="00755DDC" w:rsidRPr="00976A50">
      <w:pPr>
        <w:ind w:left="705"/>
        <w:jc w:val="center"/>
      </w:pPr>
      <w:r w:rsidRPr="00976A50">
        <w:t xml:space="preserve">U Zadru, </w:t>
      </w:r>
      <w:r w:rsidR="00F52102">
        <w:t>4</w:t>
      </w:r>
      <w:r w:rsidR="001D362C">
        <w:t>.</w:t>
      </w:r>
      <w:r w:rsidR="00257FA5">
        <w:t xml:space="preserve"> </w:t>
      </w:r>
      <w:r w:rsidR="007D158E">
        <w:t>listopada</w:t>
      </w:r>
      <w:r w:rsidR="003036E2">
        <w:t xml:space="preserve"> 2018</w:t>
      </w:r>
      <w:r w:rsidRPr="00976A50">
        <w:t>.</w:t>
      </w:r>
    </w:p>
    <w:p w:rsidRDefault="00755DDC" w:rsidP="00755DDC" w:rsidR="00755DDC" w:rsidRPr="00976A50">
      <w:pPr>
        <w:ind w:left="705"/>
        <w:jc w:val="both"/>
      </w:pPr>
    </w:p>
    <w:p w:rsidRDefault="00755DDC" w:rsidP="00755DDC" w:rsidR="00755DDC" w:rsidRPr="00976A50">
      <w:pPr>
        <w:ind w:left="705"/>
        <w:jc w:val="both"/>
      </w:pPr>
    </w:p>
    <w:p w:rsidRDefault="002D2214" w:rsidP="003036E2" w:rsidR="00755DDC" w:rsidRPr="00976A50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3036E2">
        <w:tab/>
      </w:r>
      <w:r w:rsidR="003036E2">
        <w:tab/>
      </w:r>
      <w:r w:rsidR="003036E2">
        <w:tab/>
      </w:r>
      <w:r w:rsidR="003036E2">
        <w:tab/>
      </w:r>
      <w:r w:rsidR="003036E2">
        <w:tab/>
        <w:t>Sutkinja</w:t>
      </w:r>
    </w:p>
    <w:p w:rsidRDefault="002D2214" w:rsidP="002D2214" w:rsidR="00755DDC" w:rsidRPr="00976A50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 w:rsidR="00755DDC">
        <w:tab/>
      </w:r>
      <w:r w:rsidR="00755DDC">
        <w:tab/>
      </w:r>
      <w:r w:rsidR="00755DDC">
        <w:tab/>
      </w:r>
      <w:r w:rsidR="00755DDC">
        <w:tab/>
      </w:r>
      <w:r w:rsidR="00755DDC">
        <w:tab/>
      </w:r>
      <w:r w:rsidR="00755DDC">
        <w:tab/>
      </w:r>
      <w:r w:rsidR="00755DDC">
        <w:tab/>
      </w:r>
      <w:r w:rsidR="00755DDC" w:rsidRPr="00976A50">
        <w:t xml:space="preserve">Ardena </w:t>
      </w:r>
      <w:proofErr w:type="spellStart"/>
      <w:r w:rsidR="00755DDC" w:rsidRPr="00976A50">
        <w:t>Bajlo</w:t>
      </w:r>
      <w:proofErr w:type="spellEnd"/>
      <w:r>
        <w:t>, v.r.</w:t>
      </w: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>
      <w:pPr>
        <w:tabs>
          <w:tab w:pos="6840" w:val="left"/>
        </w:tabs>
      </w:pPr>
    </w:p>
    <w:p w:rsidRDefault="00755DDC" w:rsidP="00755DDC" w:rsidR="00755DDC" w:rsidRPr="00976A50">
      <w:pPr>
        <w:tabs>
          <w:tab w:pos="6840" w:val="left"/>
        </w:tabs>
      </w:pPr>
      <w:r w:rsidRPr="00976A50">
        <w:t xml:space="preserve">Pouka o pravnom lijeku: </w:t>
      </w:r>
    </w:p>
    <w:p w:rsidRDefault="00755DDC" w:rsidP="00755DDC" w:rsidR="00755DDC" w:rsidRPr="00976A50">
      <w:pPr>
        <w:jc w:val="both"/>
      </w:pPr>
      <w:r w:rsidRPr="00976A50">
        <w:t xml:space="preserve">Protiv ovog rješenja pravo na žalbu ima podnositelj prijave. Rok za žalbu iznosi 8 dana računajući od dana dostave </w:t>
      </w:r>
      <w:r>
        <w:t>istog</w:t>
      </w:r>
      <w:r w:rsidRPr="00976A50">
        <w:t>, a ista se po</w:t>
      </w:r>
      <w:r>
        <w:t>dnosi ovom sudu u tri primjerka.</w:t>
      </w:r>
    </w:p>
    <w:p w:rsidRDefault="00755DDC" w:rsidP="00755DDC" w:rsidR="00755DDC" w:rsidRPr="00976A50"/>
    <w:p w:rsidRDefault="00755DDC" w:rsidP="00755DDC" w:rsidR="00755DDC" w:rsidRPr="00976A50">
      <w:r w:rsidRPr="00976A50">
        <w:lastRenderedPageBreak/>
        <w:t xml:space="preserve">Dostaviti: </w:t>
      </w:r>
    </w:p>
    <w:p w:rsidRDefault="00755DDC" w:rsidP="00F52102" w:rsidR="004A2AF4">
      <w:pPr>
        <w:numPr>
          <w:ilvl w:val="0"/>
          <w:numId w:val="4"/>
        </w:numPr>
      </w:pPr>
      <w:r w:rsidRPr="00976A50">
        <w:t>stečajnom upravitelju</w:t>
      </w:r>
      <w:r>
        <w:t xml:space="preserve"> - </w:t>
      </w:r>
      <w:proofErr w:type="spellStart"/>
      <w:r>
        <w:t>mailom</w:t>
      </w:r>
      <w:proofErr w:type="spellEnd"/>
    </w:p>
    <w:p w:rsidRDefault="00755DDC" w:rsidP="00755DDC" w:rsidR="00755DDC">
      <w:pPr>
        <w:numPr>
          <w:ilvl w:val="0"/>
          <w:numId w:val="4"/>
        </w:numPr>
        <w:jc w:val="both"/>
      </w:pPr>
      <w:r>
        <w:t>e-</w:t>
      </w:r>
      <w:r w:rsidRPr="00976A50">
        <w:t>oglasna ploča</w:t>
      </w:r>
    </w:p>
    <w:p w:rsidRDefault="00F52102" w:rsidP="00755DDC" w:rsidR="00F52102" w:rsidRPr="00976A50">
      <w:pPr>
        <w:numPr>
          <w:ilvl w:val="0"/>
          <w:numId w:val="4"/>
        </w:numPr>
        <w:jc w:val="both"/>
      </w:pPr>
      <w:r>
        <w:t>Stečajna masa Grič 3 d.o.o. po stečajnoj upraviteljici</w:t>
      </w:r>
    </w:p>
    <w:p w:rsidRDefault="00755DDC" w:rsidP="00755DDC" w:rsidR="003D00DF" w:rsidRPr="003D00DF">
      <w:pPr>
        <w:numPr>
          <w:ilvl w:val="0"/>
          <w:numId w:val="4"/>
        </w:numPr>
        <w:jc w:val="both"/>
      </w:pPr>
      <w:r w:rsidRPr="00976A50">
        <w:t>u spis.</w:t>
      </w:r>
    </w:p>
    <w:sectPr w:rsidSect="00F52102" w:rsidR="003D00DF" w:rsidRPr="003D00DF">
      <w:pgSz w:h="16838" w:w="11906"/>
      <w:pgMar w:gutter="0" w:footer="708" w:header="708" w:left="1417" w:bottom="184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396A55"/>
    <w:multiLevelType w:val="hybridMultilevel"/>
    <w:tmpl w:val="BBA67C9C"/>
    <w:lvl w:tplc="EC16CE16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F2E79D2"/>
    <w:multiLevelType w:val="hybridMultilevel"/>
    <w:tmpl w:val="66CE787A"/>
    <w:lvl w:tplc="6796548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0A3979"/>
    <w:rsid w:val="001319A3"/>
    <w:rsid w:val="001635FF"/>
    <w:rsid w:val="001715CA"/>
    <w:rsid w:val="001D362C"/>
    <w:rsid w:val="00257FA5"/>
    <w:rsid w:val="002D2214"/>
    <w:rsid w:val="003036E2"/>
    <w:rsid w:val="00306181"/>
    <w:rsid w:val="00306729"/>
    <w:rsid w:val="0032578E"/>
    <w:rsid w:val="003C06BF"/>
    <w:rsid w:val="003D00DF"/>
    <w:rsid w:val="0047189D"/>
    <w:rsid w:val="004A2AF4"/>
    <w:rsid w:val="004F5DE1"/>
    <w:rsid w:val="00511850"/>
    <w:rsid w:val="00520259"/>
    <w:rsid w:val="005C6F07"/>
    <w:rsid w:val="00606529"/>
    <w:rsid w:val="00665A68"/>
    <w:rsid w:val="006A1595"/>
    <w:rsid w:val="006B77BB"/>
    <w:rsid w:val="006D0FA0"/>
    <w:rsid w:val="006E7EC4"/>
    <w:rsid w:val="00755DDC"/>
    <w:rsid w:val="007D158E"/>
    <w:rsid w:val="0080043D"/>
    <w:rsid w:val="008045C0"/>
    <w:rsid w:val="0081279A"/>
    <w:rsid w:val="00824430"/>
    <w:rsid w:val="00843116"/>
    <w:rsid w:val="00863D0E"/>
    <w:rsid w:val="00982A2D"/>
    <w:rsid w:val="009B1DD1"/>
    <w:rsid w:val="009D2F1A"/>
    <w:rsid w:val="00A43003"/>
    <w:rsid w:val="00A546D9"/>
    <w:rsid w:val="00AB7245"/>
    <w:rsid w:val="00AC7959"/>
    <w:rsid w:val="00AD701B"/>
    <w:rsid w:val="00AF0E0B"/>
    <w:rsid w:val="00B35327"/>
    <w:rsid w:val="00B60B66"/>
    <w:rsid w:val="00B9254F"/>
    <w:rsid w:val="00B952EF"/>
    <w:rsid w:val="00BC0FAC"/>
    <w:rsid w:val="00C81A8F"/>
    <w:rsid w:val="00C8537B"/>
    <w:rsid w:val="00DE5A1E"/>
    <w:rsid w:val="00E3493E"/>
    <w:rsid w:val="00E53822"/>
    <w:rsid w:val="00EC5FC4"/>
    <w:rsid w:val="00ED2F2D"/>
    <w:rsid w:val="00EF35D4"/>
    <w:rsid w:val="00F52102"/>
    <w:rsid w:val="00F616BD"/>
    <w:rsid w:val="00F7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036E2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3036E2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2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2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2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2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2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036E2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3036E2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D22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2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2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2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2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</izvorni_sadrzaj>
    <derivirana_varijabla naziv="DomainObject.Predmet.Broj_1">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St-257/2017</izvorni_sadrzaj>
    <derivirana_varijabla naziv="DomainObject.Predmet.OznakaBroj_1">St-257/2017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HOTEL ASSERIA društvo s ograničenom odgovornošću za turizam, ugostiteljstvo i poslovne usluge</izvorni_sadrzaj>
    <derivirana_varijabla naziv="DomainObject.Predmet.ProtustrankaFormated_1">  HOTEL ASSERIA društvo s ograničenom odgovornošću za turizam, ugostiteljstvo i poslovne usluge</derivirana_varijabla>
  </DomainObject.Predmet.ProtustrankaFormated>
  <DomainObject.Predmet.ProtustrankaFormatedOIB>
    <izvorni_sadrzaj>  HOTEL ASSERIA društvo s ograničenom odgovornošću za turizam, ugostiteljstvo i poslovne usluge, OIB 80313608964</izvorni_sadrzaj>
    <derivirana_varijabla naziv="DomainObject.Predmet.ProtustrankaFormatedOIB_1">  HOTEL ASSERIA društvo s ograničenom odgovornošću za turizam, ugostiteljstvo i poslovne usluge, OIB 80313608964</derivirana_varijabla>
  </DomainObject.Predmet.ProtustrankaFormatedOIB>
  <DomainObject.Predmet.ProtustrankaFormatedWithAdress>
    <izvorni_sadrzaj> HOTEL ASSERIA društvo s ograničenom odgovornošću za turizam, ugostiteljstvo i poslovne usluge, kralja Dmitra Zvonimira 60, 23420 Benkovac</izvorni_sadrzaj>
    <derivirana_varijabla naziv="DomainObject.Predmet.ProtustrankaFormatedWithAdress_1"> HOTEL ASSERIA društvo s ograničenom odgovornošću za turizam, ugostiteljstvo i poslovne usluge, kralja Dmitra Zvonimira 60, 23420 Benkovac</derivirana_varijabla>
  </DomainObject.Predmet.ProtustrankaFormatedWithAdress>
  <DomainObject.Predmet.ProtustrankaFormatedWithAdressOIB>
    <izvorni_sadrzaj> HOTEL ASSERIA društvo s ograničenom odgovornošću za turizam, ugostiteljstvo i poslovne usluge, OIB 80313608964, kralja Dmitra Zvonimira 60, 23420 Benkovac</izvorni_sadrzaj>
    <derivirana_varijabla naziv="DomainObject.Predmet.ProtustrankaFormatedWithAdressOIB_1"> HOTEL ASSERIA društvo s ograničenom odgovornošću za turizam, ugostiteljstvo i poslovne usluge, OIB 80313608964, kralja Dmitra Zvonimira 60, 23420 Benkovac</derivirana_varijabla>
  </DomainObject.Predmet.ProtustrankaFormatedWithAdressOIB>
  <DomainObject.Predmet.ProtustrankaWithAdress>
    <izvorni_sadrzaj>HOTEL ASSERIA društvo s ograničenom odgovornošću za turizam, ugostiteljstvo i poslovne usluge kralja Dmitra Zvonimira 60, 23420 Benkovac</izvorni_sadrzaj>
    <derivirana_varijabla naziv="DomainObject.Predmet.ProtustrankaWithAdress_1">HOTEL ASSERIA društvo s ograničenom odgovornošću za turizam, ugostiteljstvo i poslovne usluge kralja Dmitra Zvonimira 60, 23420 Benkovac</derivirana_varijabla>
  </DomainObject.Predmet.ProtustrankaWithAdress>
  <DomainObject.Predmet.ProtustrankaWithAdressOIB>
    <izvorni_sadrzaj>HOTEL ASSERIA društvo s ograničenom odgovornošću za turizam, ugostiteljstvo i poslovne usluge, OIB 80313608964, kralja Dmitra Zvonimira 60, 23420 Benkovac</izvorni_sadrzaj>
    <derivirana_varijabla naziv="DomainObject.Predmet.ProtustrankaWithAdressOIB_1">HOTEL ASSERIA društvo s ograničenom odgovornošću za turizam, ugostiteljstvo i poslovne usluge, OIB 80313608964, kralja Dmitra Zvonimira 60, 23420 Benkovac</derivirana_varijabla>
  </DomainObject.Predmet.ProtustrankaWithAdressOIB>
  <DomainObject.Predmet.ProtustrankaNazivFormated>
    <izvorni_sadrzaj>HOTEL ASSERIA društvo s ograničenom odgovornošću za turizam, ugostiteljstvo i poslovne usluge</izvorni_sadrzaj>
    <derivirana_varijabla naziv="DomainObject.Predmet.ProtustrankaNazivFormated_1">HOTEL ASSERIA društvo s ograničenom odgovornošću za turizam, ugostiteljstvo i poslovne usluge</derivirana_varijabla>
  </DomainObject.Predmet.ProtustrankaNazivFormated>
  <DomainObject.Predmet.ProtustrankaNazivFormatedOIB>
    <izvorni_sadrzaj>HOTEL ASSERIA društvo s ograničenom odgovornošću za turizam, ugostiteljstvo i poslovne usluge, OIB 80313608964</izvorni_sadrzaj>
    <derivirana_varijabla naziv="DomainObject.Predmet.ProtustrankaNazivFormatedOIB_1">HOTEL ASSERIA društvo s ograničenom odgovornošću za turizam, ugostiteljstvo i poslovne usluge, OIB 80313608964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Mate Šunić</izvorni_sadrzaj>
    <derivirana_varijabla naziv="DomainObject.Predmet.StrankaFormated_1">  Financijska agencija; Mate Šunić</derivirana_varijabla>
  </DomainObject.Predmet.StrankaFormated>
  <DomainObject.Predmet.StrankaFormatedOIB>
    <izvorni_sadrzaj>  Financijska agencija, OIB 85821130368; Mate Šunić, OIB 36318376494</izvorni_sadrzaj>
    <derivirana_varijabla naziv="DomainObject.Predmet.StrankaFormatedOIB_1">  Financijska agencija, OIB 85821130368; Mate Šunić, OIB 36318376494</derivirana_varijabla>
  </DomainObject.Predmet.StrankaFormatedOIB>
  <DomainObject.Predmet.StrankaFormatedWithAdress>
    <izvorni_sadrzaj> Financijska agencija, Ivana Danila 4, 23000 Zadar; Mate Šunić, Ulica Lovre Matačića 38, 23000 Zadar</izvorni_sadrzaj>
    <derivirana_varijabla naziv="DomainObject.Predmet.StrankaFormatedWithAdress_1"> Financijska agencija, Ivana Danila 4, 23000 Zadar; Mate Šunić, Ulica Lovre Matačića 38, 23000 Zadar</derivirana_varijabla>
  </DomainObject.Predmet.StrankaFormatedWithAdress>
  <DomainObject.Predmet.StrankaFormatedWithAdressOIB>
    <izvorni_sadrzaj> Financijska agencija, OIB 85821130368, Ivana Danila 4, 23000 Zadar; Mate Šunić, OIB 36318376494, Ulica Lovre Matačića 38, 23000 Zadar</izvorni_sadrzaj>
    <derivirana_varijabla naziv="DomainObject.Predmet.StrankaFormatedWithAdressOIB_1"> Financijska agencija, OIB 85821130368, Ivana Danila 4, 23000 Zadar; Mate Šunić, OIB 36318376494, Ulica Lovre Matačića 38, 23000 Zadar</derivirana_varijabla>
  </DomainObject.Predmet.StrankaFormatedWithAdressOIB>
  <DomainObject.Predmet.StrankaWithAdress>
    <izvorni_sadrzaj>Financijska agencija Ivana Danila 4,23000 Zadar,Mate Šunić Ulica Lovre Matačića 38,23000 Zadar</izvorni_sadrzaj>
    <derivirana_varijabla naziv="DomainObject.Predmet.StrankaWithAdress_1">Financijska agencija Ivana Danila 4,23000 Zadar,Mate Šunić Ulica Lovre Matačića 38,23000 Zadar</derivirana_varijabla>
  </DomainObject.Predmet.StrankaWithAdress>
  <DomainObject.Predmet.StrankaWithAdressOIB>
    <izvorni_sadrzaj>Financijska agencija, OIB 85821130368, Ivana Danila 4,23000 Zadar,Mate Šunić, OIB 36318376494, Ulica Lovre Matačića 38,23000 Zadar</izvorni_sadrzaj>
    <derivirana_varijabla naziv="DomainObject.Predmet.StrankaWithAdressOIB_1">Financijska agencija, OIB 85821130368, Ivana Danila 4,23000 Zadar,Mate Šunić, OIB 36318376494, Ulica Lovre Matačića 38,23000 Zadar</derivirana_varijabla>
  </DomainObject.Predmet.StrankaWithAdressOIB>
  <DomainObject.Predmet.StrankaNazivFormated>
    <izvorni_sadrzaj>Financijska agencija,Mate Šunić</izvorni_sadrzaj>
    <derivirana_varijabla naziv="DomainObject.Predmet.StrankaNazivFormated_1">Financijska agencija,Mate Šunić</derivirana_varijabla>
  </DomainObject.Predmet.StrankaNazivFormated>
  <DomainObject.Predmet.StrankaNazivFormatedOIB>
    <izvorni_sadrzaj>Financijska agencija, OIB 85821130368,Mate Šunić, OIB 36318376494</izvorni_sadrzaj>
    <derivirana_varijabla naziv="DomainObject.Predmet.StrankaNazivFormatedOIB_1">Financijska agencija, OIB 85821130368,Mate Šunić, OIB 36318376494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Mate Šunić</item>
    </izvorni_sadrzaj>
    <derivirana_varijabla naziv="DomainObject.Predmet.StrankaListFormated_1">
      <item>Financijska agencija</item>
      <item>Mate Šunić</item>
    </derivirana_varijabla>
  </DomainObject.Predmet.StrankaListFormated>
  <DomainObject.Predmet.StrankaListFormatedOIB>
    <izvorni_sadrzaj>
      <item>Financijska agencija, OIB 85821130368</item>
      <item>Mate Šunić, OIB 36318376494</item>
    </izvorni_sadrzaj>
    <derivirana_varijabla naziv="DomainObject.Predmet.StrankaListFormatedOIB_1">
      <item>Financijska agencija, OIB 85821130368</item>
      <item>Mate Šunić, OIB 36318376494</item>
    </derivirana_varijabla>
  </DomainObject.Predmet.StrankaListFormatedOIB>
  <DomainObject.Predmet.StrankaListFormatedWithAdress>
    <izvorni_sadrzaj>
      <item>Financijska agencija, Ivana Danila 4, 23000 Zadar</item>
      <item>Mate Šunić, Ulica Lovre Matačića 38, 23000 Zadar</item>
    </izvorni_sadrzaj>
    <derivirana_varijabla naziv="DomainObject.Predmet.StrankaListFormatedWithAdress_1">
      <item>Financijska agencija, Ivana Danila 4, 23000 Zadar</item>
      <item>Mate Šunić, Ulica Lovre Matačića 38,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Mate Šunić, OIB 36318376494, Ulica Lovre Matačića 38, 23000 Zadar</item>
    </izvorni_sadrzaj>
    <derivirana_varijabla naziv="DomainObject.Predmet.StrankaListFormatedWithAdressOIB_1">
      <item>Financijska agencija, OIB 85821130368, Ivana Danila 4, 23000 Zadar</item>
      <item>Mate Šunić, OIB 36318376494, Ulica Lovre Matačića 38, 23000 Zadar</item>
    </derivirana_varijabla>
  </DomainObject.Predmet.StrankaListFormatedWithAdressOIB>
  <DomainObject.Predmet.StrankaListNazivFormated>
    <izvorni_sadrzaj>
      <item>Financijska agencija</item>
      <item>Mate Šunić</item>
    </izvorni_sadrzaj>
    <derivirana_varijabla naziv="DomainObject.Predmet.StrankaListNazivFormated_1">
      <item>Financijska agencija</item>
      <item>Mate Šunić</item>
    </derivirana_varijabla>
  </DomainObject.Predmet.StrankaListNazivFormated>
  <DomainObject.Predmet.StrankaListNazivFormatedOIB>
    <izvorni_sadrzaj>
      <item>Financijska agencija, OIB 85821130368</item>
      <item>Mate Šunić, OIB 36318376494</item>
    </izvorni_sadrzaj>
    <derivirana_varijabla naziv="DomainObject.Predmet.StrankaListNazivFormatedOIB_1">
      <item>Financijska agencija, OIB 85821130368</item>
      <item>Mate Šunić, OIB 36318376494</item>
    </derivirana_varijabla>
  </DomainObject.Predmet.StrankaListNazivFormatedOIB>
  <DomainObject.Predmet.ProtuStrankaListFormated>
    <izvorni_sadrzaj>
      <item>HOTEL ASSERIA društvo s ograničenom odgovornošću za turizam, ugostiteljstvo i poslovne usluge</item>
    </izvorni_sadrzaj>
    <derivirana_varijabla naziv="DomainObject.Predmet.ProtuStrankaListFormated_1">
      <item>HOTEL ASSERIA društvo s ograničenom odgovornošću za turizam, ugostiteljstvo i poslovne usluge</item>
    </derivirana_varijabla>
  </DomainObject.Predmet.ProtuStrankaListFormated>
  <DomainObject.Predmet.ProtuStrankaListFormatedOIB>
    <izvorni_sadrzaj>
      <item>HOTEL ASSERIA društvo s ograničenom odgovornošću za turizam, ugostiteljstvo i poslovne usluge, OIB 80313608964</item>
    </izvorni_sadrzaj>
    <derivirana_varijabla naziv="DomainObject.Predmet.ProtuStrankaListFormatedOIB_1">
      <item>HOTEL ASSERIA društvo s ograničenom odgovornošću za turizam, ugostiteljstvo i poslovne usluge, OIB 80313608964</item>
    </derivirana_varijabla>
  </DomainObject.Predmet.ProtuStrankaListFormatedOIB>
  <DomainObject.Predmet.ProtuStrankaListFormatedWithAdress>
    <izvorni_sadrzaj>
      <item>HOTEL ASSERIA društvo s ograničenom odgovornošću za turizam, ugostiteljstvo i poslovne usluge, kralja Dmitra Zvonimira 60, 23420 Benkovac</item>
    </izvorni_sadrzaj>
    <derivirana_varijabla naziv="DomainObject.Predmet.ProtuStrankaListFormatedWithAdress_1">
      <item>HOTEL ASSERIA društvo s ograničenom odgovornošću za turizam, ugostiteljstvo i poslovne usluge, kralja Dmitra Zvonimira 60, 23420 Benkovac</item>
    </derivirana_varijabla>
  </DomainObject.Predmet.ProtuStrankaListFormatedWithAdress>
  <DomainObject.Predmet.ProtuStrankaListFormatedWithAdressOIB>
    <izvorni_sadrzaj>
      <item>HOTEL ASSERIA društvo s ograničenom odgovornošću za turizam, ugostiteljstvo i poslovne usluge, OIB 80313608964, kralja Dmitra Zvonimira 60, 23420 Benkovac</item>
    </izvorni_sadrzaj>
    <derivirana_varijabla naziv="DomainObject.Predmet.ProtuStrankaListFormatedWithAdressOIB_1">
      <item>HOTEL ASSERIA društvo s ograničenom odgovornošću za turizam, ugostiteljstvo i poslovne usluge, OIB 80313608964, kralja Dmitra Zvonimira 60, 23420 Benkovac</item>
    </derivirana_varijabla>
  </DomainObject.Predmet.ProtuStrankaListFormatedWithAdressOIB>
  <DomainObject.Predmet.ProtuStrankaListNazivFormated>
    <izvorni_sadrzaj>
      <item>HOTEL ASSERIA društvo s ograničenom odgovornošću za turizam, ugostiteljstvo i poslovne usluge</item>
    </izvorni_sadrzaj>
    <derivirana_varijabla naziv="DomainObject.Predmet.ProtuStrankaListNazivFormated_1">
      <item>HOTEL ASSERIA društvo s ograničenom odgovornošću za turizam, ugostiteljstvo i poslovne usluge</item>
    </derivirana_varijabla>
  </DomainObject.Predmet.ProtuStrankaListNazivFormated>
  <DomainObject.Predmet.ProtuStrankaListNazivFormatedOIB>
    <izvorni_sadrzaj>
      <item>HOTEL ASSERIA društvo s ograničenom odgovornošću za turizam, ugostiteljstvo i poslovne usluge, OIB 80313608964</item>
    </izvorni_sadrzaj>
    <derivirana_varijabla naziv="DomainObject.Predmet.ProtuStrankaListNazivFormatedOIB_1">
      <item>HOTEL ASSERIA društvo s ograničenom odgovornošću za turizam, ugostiteljstvo i poslovne usluge, OIB 80313608964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HOTEL ASSERIA društvo s ograničenom odgovornošću za turizam, ugostiteljstvo i poslovne usluge</izvorni_sadrzaj>
    <derivirana_varijabla naziv="DomainObject.Predmet.ProtustrankaIDrugi_1">HOTEL ASSERIA društvo s ograničenom odgovornošću za turizam, ugostiteljstvo i poslovne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HOTEL ASSERIA društvo s ograničenom odgovornošću za turizam, ugostiteljstvo i poslovne usluge, OIB 80313608964, kralja Dmitra Zvonimira 60, 23420 Benkovac</izvorni_sadrzaj>
    <derivirana_varijabla naziv="DomainObject.Predmet.ProtustrankaIDrugiAdressOIB_1">HOTEL ASSERIA društvo s ograničenom odgovornošću za turizam, ugostiteljstvo i poslovne usluge, OIB 80313608964, kralja Dmitra Zvonimira 60,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ASSERIA društvo s ograničenom odgovornošću za turizam, ugostiteljstvo i poslovne usluge</item>
      <item>Financijska agencija</item>
      <item>Mate Šunić</item>
    </izvorni_sadrzaj>
    <derivirana_varijabla naziv="DomainObject.Predmet.SudioniciListNaziv_1">
      <item>HOTEL ASSERIA društvo s ograničenom odgovornošću za turizam, ugostiteljstvo i poslovne usluge</item>
      <item>Financijska agencija</item>
      <item>Mate Šunić</item>
    </derivirana_varijabla>
  </DomainObject.Predmet.SudioniciListNaziv>
  <DomainObject.Predmet.SudioniciListAdressOIB>
    <izvorni_sadrzaj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izvorni_sadrzaj>
    <derivirana_varijabla naziv="DomainObject.Predmet.SudioniciListAdressOIB_1">
      <item>HOTEL ASSERIA društvo s ograničenom odgovornošću za turizam, ugostiteljstvo i poslovne usluge, OIB 80313608964, kralja Dmitra Zvonimira 60,23420 Benkovac</item>
      <item>Financijska agencija, OIB 85821130368, Ivana Danila 4,23000 Zadar</item>
      <item>Mate Šunić, OIB 36318376494, Ulica Lovre Matačića 38,23000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80313608964</item>
      <item>, OIB 85821130368</item>
      <item>, OIB 36318376494</item>
    </izvorni_sadrzaj>
    <derivirana_varijabla naziv="DomainObject.Predmet.SudioniciListNazivOIB_1">
      <item>, OIB 80313608964</item>
      <item>, OIB 85821130368</item>
      <item>, OIB 36318376494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St-257/2017-18</izvorni_sadrzaj>
    <derivirana_varijabla naziv="DomainObject.PredzadnjaOdlukaIzPredmeta.Oznaka_1">St-257/2017-18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310</properties:Words>
  <properties:Characters>1615</properties:Characters>
  <properties:Lines>54</properties:Lines>
  <properties:Paragraphs>23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2018-10-03T12:46:00Z</dcterms:created>
  <dc:creator>Ardena Bajlo</dc:creator>
  <cp:lastModifiedBy>Ante Rubelj</cp:lastModifiedBy>
  <cp:lastPrinted>2018-10-09T08:51:00Z</cp:lastPrinted>
  <dcterms:modified xmlns:xsi="http://www.w3.org/2001/XMLSchema-instance" xsi:type="dcterms:W3CDTF">2018-10-09T08:52:00Z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(1 ST -257-17 -rješenje o odbacivanju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