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755b" w14:paraId="f1c755b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EF227F" w:rsidP="00535795" w:rsidR="00C40D3E" w:rsidRPr="005A7F26">
      <w:pPr>
        <w:ind w:left="5040"/>
      </w:pPr>
      <w:r w:rsidRPr="005A7F26">
        <w:t xml:space="preserve">              </w:t>
      </w:r>
    </w:p>
    <w:p w:rsidRDefault="005917D8" w:rsidP="00882FD1" w:rsidR="005917D8" w:rsidRPr="005A7F26">
      <w:pPr>
        <w:jc w:val="both"/>
        <w:rPr>
          <w:b/>
        </w:rPr>
      </w:pPr>
    </w:p>
    <w:p w:rsidRDefault="005917D8" w:rsidP="00882FD1" w:rsidR="005917D8" w:rsidRPr="005A7F26">
      <w:pPr>
        <w:jc w:val="both"/>
        <w:rPr>
          <w:b/>
        </w:rPr>
      </w:pP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7D8" w:rsidP="00882FD1" w:rsidR="005917D8" w:rsidRPr="005A7F26">
      <w:pPr>
        <w:jc w:val="both"/>
        <w:rPr>
          <w:b/>
        </w:rPr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3067C6" w:rsidR="003067C6">
      <w:pPr>
        <w:jc w:val="right"/>
      </w:pPr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  <w:r w:rsidR="003067C6" w:rsidRPr="001A0D7C">
        <w:t>72</w:t>
      </w:r>
      <w:r w:rsidR="003067C6">
        <w:t>.</w:t>
      </w:r>
      <w:r w:rsidR="003067C6" w:rsidRPr="001A0D7C">
        <w:t xml:space="preserve"> St -</w:t>
      </w:r>
      <w:r w:rsidR="00C728C3">
        <w:t>848/2013</w:t>
      </w:r>
      <w:r w:rsidR="00F10CAB">
        <w:t>-48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C728C3" w:rsidP="00C728C3" w:rsidR="00C728C3" w:rsidRPr="00AA4165">
      <w:r w:rsidRPr="00F14EBB">
        <w:tab/>
      </w:r>
    </w:p>
    <w:p w:rsidRDefault="00C728C3" w:rsidP="00C728C3" w:rsidR="00C728C3" w:rsidRPr="00F14EBB">
      <w:pPr>
        <w:jc w:val="both"/>
      </w:pPr>
      <w:r w:rsidRPr="00F14EBB">
        <w:t xml:space="preserve">                                                                                                              </w:t>
      </w:r>
    </w:p>
    <w:p w:rsidRDefault="00C728C3" w:rsidP="00C728C3" w:rsidR="00C728C3" w:rsidRPr="00AA4165">
      <w:pPr>
        <w:jc w:val="both"/>
      </w:pPr>
      <w:r w:rsidRPr="00AA4165">
        <w:t>Trgovački sud u Zagrebu po Nikoli Ribariću, kao stečajnom sucu u stečajnom postupku nad stečajnim dužnikom S. STANIŠAK d.o.o.</w:t>
      </w:r>
      <w:r>
        <w:t xml:space="preserve"> -</w:t>
      </w:r>
      <w:r w:rsidRPr="00AA4165">
        <w:t xml:space="preserve"> u stečaju, Gornja Pušća, Kumrovečka 149/a, OIB: 192</w:t>
      </w:r>
      <w:r>
        <w:t>31575014, MBS: 080398538, dana 8</w:t>
      </w:r>
      <w:r w:rsidRPr="00AA4165">
        <w:t>.</w:t>
      </w:r>
      <w:r>
        <w:t xml:space="preserve"> ožujka</w:t>
      </w:r>
      <w:r w:rsidRPr="00AA4165">
        <w:t xml:space="preserve"> 201</w:t>
      </w:r>
      <w:r>
        <w:t>7</w:t>
      </w:r>
      <w:r w:rsidRPr="00AA4165">
        <w:t>. godine,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C728C3" w:rsidRPr="00AA4165">
        <w:t>S. STANIŠAK d.o.o.</w:t>
      </w:r>
      <w:r w:rsidR="00C728C3">
        <w:t xml:space="preserve"> -</w:t>
      </w:r>
      <w:r w:rsidR="00C728C3" w:rsidRPr="00AA4165">
        <w:t xml:space="preserve"> u stečaju, Gornja Pušća, Kumrovečka 149/a, OIB: 192</w:t>
      </w:r>
      <w:r w:rsidR="00C728C3">
        <w:t>31575014, MBS: 080398538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>
      <w:pPr>
        <w:ind w:firstLine="720"/>
        <w:jc w:val="both"/>
      </w:pPr>
      <w:r>
        <w:t xml:space="preserve">II. </w:t>
      </w:r>
      <w:r w:rsidR="00C728C3" w:rsidRPr="00543B52">
        <w:t xml:space="preserve">Goran Jedličko, dipl. pravnik, iz Zagreba,  </w:t>
      </w:r>
      <w:r w:rsidR="005B14A4">
        <w:t>Počiteljska 5</w:t>
      </w:r>
      <w:r w:rsidR="00C728C3" w:rsidRPr="00543B52">
        <w:t>, OIB: 03491070415</w:t>
      </w:r>
      <w:r>
        <w:t>, nastavlja zastupa</w:t>
      </w:r>
      <w:r w:rsidR="00FE6271">
        <w:t>ti stečajnu masu</w:t>
      </w:r>
      <w:r>
        <w:t>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5B14A4" w:rsidRPr="00AA4165">
        <w:t>S. STANIŠAK d.o.o.</w:t>
      </w:r>
      <w:r w:rsidR="005B14A4">
        <w:t xml:space="preserve"> -</w:t>
      </w:r>
      <w:r w:rsidR="005B14A4" w:rsidRPr="00AA4165">
        <w:t xml:space="preserve"> u stečaju, Gornja Pušća, Kumrovečka 149/a, OIB: 192</w:t>
      </w:r>
      <w:r w:rsidR="005B14A4">
        <w:t>31575014, MBS: 080398538</w:t>
      </w:r>
      <w:r w:rsidRPr="005A7F26">
        <w:t xml:space="preserve">, </w:t>
      </w:r>
      <w:r w:rsidR="001C31C9">
        <w:t>obustavljen</w:t>
      </w:r>
      <w:r w:rsidRPr="005A7F26">
        <w:t xml:space="preserve"> je i zaključen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1A0B84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5B14A4">
        <w:t>2</w:t>
      </w:r>
      <w:r w:rsidR="001C31C9">
        <w:t>.</w:t>
      </w:r>
      <w:r w:rsidR="005B14A4">
        <w:t xml:space="preserve"> veljače</w:t>
      </w:r>
      <w:r w:rsidR="001C31C9">
        <w:t xml:space="preserve"> 201</w:t>
      </w:r>
      <w:r w:rsidR="005B14A4">
        <w:t>7</w:t>
      </w:r>
      <w:r w:rsidR="001C31C9">
        <w:t>. obavijesti</w:t>
      </w:r>
      <w:r w:rsidR="00DF0C66">
        <w:t>o je sud kako</w:t>
      </w:r>
      <w:r w:rsidR="001C31C9">
        <w:t xml:space="preserve"> </w:t>
      </w:r>
      <w:r w:rsidR="001A0B84">
        <w:t>se</w:t>
      </w:r>
      <w:r w:rsidR="005B14A4">
        <w:t xml:space="preserve">, </w:t>
      </w:r>
      <w:r w:rsidR="001C31C9">
        <w:t>nakon donošenja rješenja o zaključenju stečaj</w:t>
      </w:r>
      <w:r w:rsidR="00720925">
        <w:t>nog postupka</w:t>
      </w:r>
      <w:r w:rsidR="001C31C9">
        <w:t xml:space="preserve"> </w:t>
      </w:r>
      <w:r w:rsidR="005B14A4">
        <w:t xml:space="preserve">pronašla nekretnina upisana u zemljišnim knjigama Općinskog građanskog suda u Zagrebu, zk.ul. 5305, k.o. Markuševec, kč.br.179, koju u naravi čini kuća br. 4. Brežovanka i dvorište ukupne površine 677 m2. </w:t>
      </w:r>
    </w:p>
    <w:p w:rsidRDefault="005B14A4" w:rsidP="00E41DEA" w:rsidR="005B14A4" w:rsidRPr="005A7F26">
      <w:pPr>
        <w:jc w:val="both"/>
      </w:pPr>
    </w:p>
    <w:p w:rsidRDefault="005A7F26" w:rsidP="005B14A4" w:rsid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</w:t>
      </w:r>
      <w:r w:rsidR="00D06E9F">
        <w:t xml:space="preserve"> </w:t>
      </w:r>
      <w:r w:rsidR="00FE6271">
        <w:t>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</w:t>
      </w:r>
      <w:r w:rsidRPr="005A7F26">
        <w:lastRenderedPageBreak/>
        <w:t xml:space="preserve">iznosi koji su isplaćeni iz stečajne mase vrate natrag u masu, pronađe imovina koja ulazi u stečajnu masu. </w:t>
      </w:r>
    </w:p>
    <w:p w:rsidRDefault="005B14A4" w:rsidP="005B14A4" w:rsidR="005B14A4" w:rsidRPr="005A7F26">
      <w:pPr>
        <w:ind w:firstLine="720"/>
        <w:jc w:val="both"/>
      </w:pPr>
    </w:p>
    <w:p w:rsidRDefault="005A7F26" w:rsidP="005A7F26" w:rsidR="005A7F26" w:rsidRPr="005A7F26">
      <w:pPr>
        <w:jc w:val="both"/>
      </w:pPr>
      <w:r w:rsidRPr="005A7F26">
        <w:tab/>
        <w:t xml:space="preserve">Kako </w:t>
      </w:r>
      <w:r w:rsidR="00D06E9F">
        <w:t xml:space="preserve">su se u </w:t>
      </w:r>
      <w:r w:rsidRPr="005A7F26">
        <w:t xml:space="preserve">konkretnom slučaju </w:t>
      </w:r>
      <w:r w:rsidR="00D06E9F" w:rsidRPr="005A7F26">
        <w:t>stvor</w:t>
      </w:r>
      <w:r w:rsidR="00D06E9F">
        <w:t xml:space="preserve">ili </w:t>
      </w:r>
      <w:r w:rsidR="00D06E9F" w:rsidRPr="005A7F26">
        <w:t>uvjeti da se zadržani iznos podijel</w:t>
      </w:r>
      <w:r w:rsidR="00D06E9F">
        <w:t>i</w:t>
      </w:r>
      <w:r w:rsidR="00D06E9F" w:rsidRPr="005A7F26">
        <w:t xml:space="preserve"> stečajnim vjerovnicima</w:t>
      </w:r>
      <w:r w:rsidRPr="005A7F26">
        <w:t xml:space="preserve">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5B14A4">
        <w:t>8. ožujka</w:t>
      </w:r>
      <w:r w:rsidR="00442DDA" w:rsidRPr="005A7F26">
        <w:t xml:space="preserve"> 20</w:t>
      </w:r>
      <w:r w:rsidR="00FE6271">
        <w:t>1</w:t>
      </w:r>
      <w:r w:rsidR="005B14A4">
        <w:t>7</w:t>
      </w:r>
      <w:r w:rsidR="00442DDA" w:rsidRPr="005A7F26">
        <w:t>.</w:t>
      </w:r>
    </w:p>
    <w:p w:rsidRDefault="005917D8" w:rsidP="007F0DBF" w:rsidR="005917D8" w:rsidRPr="005A7F26">
      <w:pPr>
        <w:numPr>
          <w:ilvl w:val="12"/>
          <w:numId w:val="0"/>
        </w:numPr>
      </w:pPr>
    </w:p>
    <w:p w:rsidRDefault="00F10CAB" w:rsidP="00E91121" w:rsidR="00F10C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0CAB" w:rsidP="00E91121" w:rsidR="00F10C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0CAB" w:rsidP="00E91121" w:rsidR="00F10CA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0CAB" w:rsidP="00E91121" w:rsidR="00F10CA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0CAB" w:rsidP="00E91121" w:rsidR="00F10CA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0D3E" w:rsidP="005B14A4" w:rsidR="00C40D3E" w:rsidRPr="005A7F26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6E4941" w:rsidP="00160C6A" w:rsidR="006E4941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F10CAB" w:rsidP="00160C6A" w:rsidR="00F10CAB"/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  <w:r w:rsidRPr="007B40F5">
        <w:rPr>
          <w:rFonts w:cs="Arial" w:hAnsi="Arial" w:ascii="Arial"/>
          <w:sz w:val="22"/>
          <w:szCs w:val="22"/>
        </w:rPr>
        <w:tab/>
      </w: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A0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72</w:t>
    </w:r>
    <w:r w:rsidRPr="005A7F26">
      <w:t>. St</w:t>
    </w:r>
    <w:r w:rsidR="00FE6271">
      <w:t>-</w:t>
    </w:r>
    <w:r w:rsidR="00D167C7">
      <w:t>848/2013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067C6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2A0C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B14A4"/>
    <w:rsid w:val="005C496B"/>
    <w:rsid w:val="005C615C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8C3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E9F"/>
    <w:rsid w:val="00D07DFA"/>
    <w:rsid w:val="00D158CE"/>
    <w:rsid w:val="00D167C7"/>
    <w:rsid w:val="00D359EC"/>
    <w:rsid w:val="00D438B6"/>
    <w:rsid w:val="00DA2F7B"/>
    <w:rsid w:val="00DA755E"/>
    <w:rsid w:val="00DB5821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10CAB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2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2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St-848/2013</izvorni_sadrzaj>
    <derivirana_varijabla naziv="DomainObject.Predmet.OznakaBroj_1">St-848/2013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S.STANIŠAK d.o.o. za graditeljstvo, trgovinu i usluge</izvorni_sadrzaj>
    <derivirana_varijabla naziv="DomainObject.Predmet.ProtustrankaFormated_1">  S.STANIŠAK d.o.o. za graditeljstvo, trgovinu i usluge</derivirana_varijabla>
  </DomainObject.Predmet.ProtustrankaFormated>
  <DomainObject.Predmet.ProtustrankaFormatedOIB>
    <izvorni_sadrzaj>  S.STANIŠAK d.o.o. za graditeljstvo, trgovinu i usluge, OIB 19231575014</izvorni_sadrzaj>
    <derivirana_varijabla naziv="DomainObject.Predmet.ProtustrankaFormatedOIB_1">  S.STANIŠAK d.o.o. za graditeljstvo, trgovinu i usluge, OIB 19231575014</derivirana_varijabla>
  </DomainObject.Predmet.ProtustrankaFormatedOIB>
  <DomainObject.Predmet.ProtustrankaFormatedWithAdress>
    <izvorni_sadrzaj> S.STANIŠAK d.o.o. za graditeljstvo, trgovinu i usluge, KUMROVEČKA 149A, 10294 Gornja Pušća</izvorni_sadrzaj>
    <derivirana_varijabla naziv="DomainObject.Predmet.ProtustrankaFormatedWithAdress_1"> S.STANIŠAK d.o.o. za graditeljstvo, trgovinu i usluge, KUMROVEČKA 149A, 10294 Gornja Pušća</derivirana_varijabla>
  </DomainObject.Predmet.ProtustrankaFormatedWithAdress>
  <DomainObject.Predmet.ProtustrankaFormatedWithAdressOIB>
    <izvorni_sadrzaj> S.STANIŠAK d.o.o. za graditeljstvo, trgovinu i usluge, OIB 19231575014, KUMROVEČKA 149A, 10294 Gornja Pušća</izvorni_sadrzaj>
    <derivirana_varijabla naziv="DomainObject.Predmet.ProtustrankaFormatedWithAdressOIB_1"> S.STANIŠAK d.o.o. za graditeljstvo, trgovinu i usluge, OIB 19231575014, KUMROVEČKA 149A, 10294 Gornja Pušća</derivirana_varijabla>
  </DomainObject.Predmet.ProtustrankaFormatedWithAdressOIB>
  <DomainObject.Predmet.ProtustrankaWithAdress>
    <izvorni_sadrzaj>S.STANIŠAK d.o.o. za graditeljstvo, trgovinu i usluge KUMROVEČKA 149A, 10294 Gornja Pušća</izvorni_sadrzaj>
    <derivirana_varijabla naziv="DomainObject.Predmet.ProtustrankaWithAdress_1">S.STANIŠAK d.o.o. za graditeljstvo, trgovinu i usluge KUMROVEČKA 149A, 10294 Gornja Pušća</derivirana_varijabla>
  </DomainObject.Predmet.ProtustrankaWithAdress>
  <DomainObject.Predmet.ProtustrankaWithAdressOIB>
    <izvorni_sadrzaj>S.STANIŠAK d.o.o. za graditeljstvo, trgovinu i usluge, OIB 19231575014, KUMROVEČKA 149A, 10294 Gornja Pušća</izvorni_sadrzaj>
    <derivirana_varijabla naziv="DomainObject.Predmet.ProtustrankaWithAdressOIB_1">S.STANIŠAK d.o.o. za graditeljstvo, trgovinu i usluge, OIB 19231575014, KUMROVEČKA 149A, 10294 Gornja Pušća</derivirana_varijabla>
  </DomainObject.Predmet.ProtustrankaWithAdressOIB>
  <DomainObject.Predmet.ProtustrankaNazivFormated>
    <izvorni_sadrzaj>S.STANIŠAK d.o.o. za graditeljstvo, trgovinu i usluge</izvorni_sadrzaj>
    <derivirana_varijabla naziv="DomainObject.Predmet.ProtustrankaNazivFormated_1">S.STANIŠAK d.o.o. za graditeljstvo, trgovinu i usluge</derivirana_varijabla>
  </DomainObject.Predmet.ProtustrankaNazivFormated>
  <DomainObject.Predmet.ProtustrankaNazivFormatedOIB>
    <izvorni_sadrzaj>S.STANIŠAK d.o.o. za graditeljstvo, trgovinu i usluge, OIB 19231575014</izvorni_sadrzaj>
    <derivirana_varijabla naziv="DomainObject.Predmet.ProtustrankaNazivFormatedOIB_1">S.STANIŠAK d.o.o. za graditeljstvo, trgovinu i usluge, OIB 19231575014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MERKUR OSIGURANJE d.d.</izvorni_sadrzaj>
    <derivirana_varijabla naziv="DomainObject.Predmet.StrankaFormated_1">  Financijska agencija; MERKUR OSIGURANJE d.d.</derivirana_varijabla>
  </DomainObject.Predmet.StrankaFormated>
  <DomainObject.Predmet.StrankaFormatedOIB>
    <izvorni_sadrzaj>  Financijska agencija, OIB 85821130368; MERKUR OSIGURANJE d.d., OIB 08937835435</izvorni_sadrzaj>
    <derivirana_varijabla naziv="DomainObject.Predmet.StrankaFormatedOIB_1">  Financijska agencija, OIB 85821130368; MERKUR OSIGURANJE d.d., OIB 08937835435</derivirana_varijabla>
  </DomainObject.Predmet.StrankaFormatedOIB>
  <DomainObject.Predmet.StrankaFormatedWithAdress>
    <izvorni_sadrzaj> Financijska agencija, Albrechtova 42, 10000 Zagreb; MERKUR OSIGURANJE d.d., Ulica kneza Ljudevita Posavskog 31, 10000 Zagreb</izvorni_sadrzaj>
    <derivirana_varijabla naziv="DomainObject.Predmet.StrankaFormatedWithAdress_1"> Financijska agencija, Albrechtova 42, 10000 Zagreb; MERKUR OSIGURANJE d.d., Ulica kneza Ljudevita Posavskog 31, 10000 Zagreb</derivirana_varijabla>
  </DomainObject.Predmet.StrankaFormatedWithAdress>
  <DomainObject.Predmet.StrankaFormatedWithAdressOIB>
    <izvorni_sadrzaj> Financijska agencija, OIB 85821130368, Albrechtova 42, 10000 Zagreb; MERKUR OSIGURANJE d.d., OIB 08937835435, Ulica kneza Ljudevita Posavskog 31, 10000 Zagreb</izvorni_sadrzaj>
    <derivirana_varijabla naziv="DomainObject.Predmet.StrankaFormatedWithAdressOIB_1"> Financijska agencija, OIB 85821130368, Albrechtova 42, 10000 Zagreb; MERKUR OSIGURANJE d.d., OIB 08937835435, Ulica kneza Ljudevita Posavskog 31, 10000 Zagreb</derivirana_varijabla>
  </DomainObject.Predmet.StrankaFormatedWithAdressOIB>
  <DomainObject.Predmet.StrankaWithAdress>
    <izvorni_sadrzaj>Financijska agencija Albrechtova 42,10000 Zagreb,MERKUR OSIGURANJE d.d. Ulica kneza Ljudevita Posavskog 31,10000 Zagreb</izvorni_sadrzaj>
    <derivirana_varijabla naziv="DomainObject.Predmet.StrankaWithAdress_1">Financijska agencija Albrechtova 42,10000 Zagreb,MERKUR OSIGURANJE d.d. Ulica kneza Ljudevita Posavskog 31,10000 Zagreb</derivirana_varijabla>
  </DomainObject.Predmet.StrankaWithAdress>
  <DomainObject.Predmet.StrankaWithAdressOIB>
    <izvorni_sadrzaj>Financijska agencija, OIB 85821130368, Albrechtova 42,10000 Zagreb,MERKUR OSIGURANJE d.d., OIB 08937835435, Ulica kneza Ljudevita Posavskog 31,10000 Zagreb</izvorni_sadrzaj>
    <derivirana_varijabla naziv="DomainObject.Predmet.StrankaWithAdressOIB_1">Financijska agencija, OIB 85821130368, Albrechtova 42,10000 Zagreb,MERKUR OSIGURANJE d.d., OIB 08937835435, Ulica kneza Ljudevita Posavskog 31,10000 Zagreb</derivirana_varijabla>
  </DomainObject.Predmet.StrankaWithAdressOIB>
  <DomainObject.Predmet.StrankaNazivFormated>
    <izvorni_sadrzaj>Financijska agencija,MERKUR OSIGURANJE d.d.</izvorni_sadrzaj>
    <derivirana_varijabla naziv="DomainObject.Predmet.StrankaNazivFormated_1">Financijska agencija,MERKUR OSIGURANJE d.d.</derivirana_varijabla>
  </DomainObject.Predmet.StrankaNazivFormated>
  <DomainObject.Predmet.StrankaNazivFormatedOIB>
    <izvorni_sadrzaj>Financijska agencija, OIB 85821130368,MERKUR OSIGURANJE d.d., OIB 08937835435</izvorni_sadrzaj>
    <derivirana_varijabla naziv="DomainObject.Predmet.StrankaNazivFormatedOIB_1">Financijska agencija, OIB 85821130368,MERKUR OSIGURANJE d.d., OIB 08937835435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MERKUR OSIGURANJE d.d.</item>
    </izvorni_sadrzaj>
    <derivirana_varijabla naziv="DomainObject.Predmet.StrankaListFormated_1">
      <item>Financijska agencija</item>
      <item>MERKUR OSIGURANJE d.d.</item>
    </derivirana_varijabla>
  </DomainObject.Predmet.StrankaListFormated>
  <DomainObject.Predmet.StrankaListFormatedOIB>
    <izvorni_sadrzaj>
      <item>Financijska agencija, OIB 85821130368</item>
      <item>MERKUR OSIGURANJE d.d., OIB 08937835435</item>
    </izvorni_sadrzaj>
    <derivirana_varijabla naziv="DomainObject.Predmet.StrankaListFormatedOIB_1">
      <item>Financijska agencija, OIB 85821130368</item>
      <item>MERKUR OSIGURANJE d.d., OIB 08937835435</item>
    </derivirana_varijabla>
  </DomainObject.Predmet.StrankaListFormatedOIB>
  <DomainObject.Predmet.StrankaListFormatedWithAdress>
    <izvorni_sadrzaj>
      <item>Financijska agencija, Albrechtova 42, 10000 Zagreb</item>
      <item>MERKUR OSIGURANJE d.d., Ulica kneza Ljudevita Posavskog 31, 10000 Zagreb</item>
    </izvorni_sadrzaj>
    <derivirana_varijabla naziv="DomainObject.Predmet.StrankaListFormatedWithAdress_1">
      <item>Financijska agencija, Albrechtova 42, 10000 Zagreb</item>
      <item>MERKUR OSIGURANJE d.d., Ulica kneza Ljudevita Posavskog 31, 10000 Zagreb</item>
    </derivirana_varijabla>
  </DomainObject.Predmet.StrankaListFormatedWithAdress>
  <DomainObject.Predmet.StrankaListFormatedWithAdressOIB>
    <izvorni_sadrzaj>
      <item>Financijska agencija, OIB 85821130368, Albrechtova 42, 10000 Zagreb</item>
      <item>MERKUR OSIGURANJE d.d., OIB 08937835435, Ulica kneza Ljudevita Posavskog 31, 10000 Zagreb</item>
    </izvorni_sadrzaj>
    <derivirana_varijabla naziv="DomainObject.Predmet.StrankaListFormatedWithAdressOIB_1">
      <item>Financijska agencija, OIB 85821130368, Albrechtova 42, 10000 Zagreb</item>
      <item>MERKUR OSIGURANJE d.d., OIB 08937835435, Ulica kneza Ljudevita Posavskog 31, 10000 Zagreb</item>
    </derivirana_varijabla>
  </DomainObject.Predmet.StrankaListFormatedWithAdressOIB>
  <DomainObject.Predmet.StrankaListNazivFormated>
    <izvorni_sadrzaj>
      <item>Financijska agencija</item>
      <item>MERKUR OSIGURANJE d.d.</item>
    </izvorni_sadrzaj>
    <derivirana_varijabla naziv="DomainObject.Predmet.StrankaListNazivFormated_1">
      <item>Financijska agencija</item>
      <item>MERKUR OSIGURANJE d.d.</item>
    </derivirana_varijabla>
  </DomainObject.Predmet.StrankaListNazivFormated>
  <DomainObject.Predmet.StrankaListNazivFormatedOIB>
    <izvorni_sadrzaj>
      <item>Financijska agencija, OIB 85821130368</item>
      <item>MERKUR OSIGURANJE d.d., OIB 08937835435</item>
    </izvorni_sadrzaj>
    <derivirana_varijabla naziv="DomainObject.Predmet.StrankaListNazivFormatedOIB_1">
      <item>Financijska agencija, OIB 85821130368</item>
      <item>MERKUR OSIGURANJE d.d., OIB 08937835435</item>
    </derivirana_varijabla>
  </DomainObject.Predmet.StrankaListNazivFormatedOIB>
  <DomainObject.Predmet.ProtuStrankaListFormated>
    <izvorni_sadrzaj>
      <item>S.STANIŠAK d.o.o. za graditeljstvo, trgovinu i usluge</item>
    </izvorni_sadrzaj>
    <derivirana_varijabla naziv="DomainObject.Predmet.ProtuStrankaListFormated_1">
      <item>S.STANIŠAK d.o.o. za graditeljstvo, trgovinu i usluge</item>
    </derivirana_varijabla>
  </DomainObject.Predmet.ProtuStrankaListFormated>
  <DomainObject.Predmet.ProtuStrankaListFormatedOIB>
    <izvorni_sadrzaj>
      <item>S.STANIŠAK d.o.o. za graditeljstvo, trgovinu i usluge, OIB 19231575014</item>
    </izvorni_sadrzaj>
    <derivirana_varijabla naziv="DomainObject.Predmet.ProtuStrankaListFormatedOIB_1">
      <item>S.STANIŠAK d.o.o. za graditeljstvo, trgovinu i usluge, OIB 19231575014</item>
    </derivirana_varijabla>
  </DomainObject.Predmet.ProtuStrankaListFormatedOIB>
  <DomainObject.Predmet.ProtuStrankaListFormatedWithAdress>
    <izvorni_sadrzaj>
      <item>S.STANIŠAK d.o.o. za graditeljstvo, trgovinu i usluge, KUMROVEČKA 149A, 10294 Gornja Pušća</item>
    </izvorni_sadrzaj>
    <derivirana_varijabla naziv="DomainObject.Predmet.ProtuStrankaListFormatedWithAdress_1">
      <item>S.STANIŠAK d.o.o. za graditeljstvo, trgovinu i usluge, KUMROVEČKA 149A, 10294 Gornja Pušća</item>
    </derivirana_varijabla>
  </DomainObject.Predmet.ProtuStrankaListFormatedWithAdress>
  <DomainObject.Predmet.ProtuStrankaListFormatedWithAdressOIB>
    <izvorni_sadrzaj>
      <item>S.STANIŠAK d.o.o. za graditeljstvo, trgovinu i usluge, OIB 19231575014, KUMROVEČKA 149A, 10294 Gornja Pušća</item>
    </izvorni_sadrzaj>
    <derivirana_varijabla naziv="DomainObject.Predmet.ProtuStrankaListFormatedWithAdressOIB_1">
      <item>S.STANIŠAK d.o.o. za graditeljstvo, trgovinu i usluge, OIB 19231575014, KUMROVEČKA 149A, 10294 Gornja Pušća</item>
    </derivirana_varijabla>
  </DomainObject.Predmet.ProtuStrankaListFormatedWithAdressOIB>
  <DomainObject.Predmet.ProtuStrankaListNazivFormated>
    <izvorni_sadrzaj>
      <item>S.STANIŠAK d.o.o. za graditeljstvo, trgovinu i usluge</item>
    </izvorni_sadrzaj>
    <derivirana_varijabla naziv="DomainObject.Predmet.ProtuStrankaListNazivFormated_1">
      <item>S.STANIŠAK d.o.o. za graditeljstvo, trgovinu i usluge</item>
    </derivirana_varijabla>
  </DomainObject.Predmet.ProtuStrankaListNazivFormated>
  <DomainObject.Predmet.ProtuStrankaListNazivFormatedOIB>
    <izvorni_sadrzaj>
      <item>S.STANIŠAK d.o.o. za graditeljstvo, trgovinu i usluge, OIB 19231575014</item>
    </izvorni_sadrzaj>
    <derivirana_varijabla naziv="DomainObject.Predmet.ProtuStrankaListNazivFormatedOIB_1">
      <item>S.STANIŠAK d.o.o. za graditeljstvo, trgovinu i usluge, OIB 19231575014</item>
    </derivirana_varijabla>
  </DomainObject.Predmet.ProtuStrankaListNazivFormatedOIB>
  <DomainObject.Predmet.OstaliListFormated>
    <izvorni_sadrzaj>
      <item>Goran Jedličko</item>
      <item>Županijsko državno odvjetništvo u Zagrebu</item>
      <item>Državni zavod za statistiku</item>
      <item>RH, MF, Porezna uprava</item>
      <item>RH, Ministarstvo pravosuđa</item>
    </izvorni_sadrzaj>
    <derivirana_varijabla naziv="DomainObject.Predmet.OstaliListFormated_1">
      <item>Goran Jedličko</item>
      <item>Županijsko državno odvjetništvo u Zagrebu</item>
      <item>Državni zavod za statistiku</item>
      <item>RH, MF, Porezna uprava</item>
      <item>RH, Ministarstvo pravosuđa</item>
    </derivirana_varijabla>
  </DomainObject.Predmet.OstaliListFormated>
  <DomainObject.Predmet.OstaliListFormatedOIB>
    <izvorni_sadrzaj>
      <item>Goran Jedličko, OIB 03491070415</item>
      <item>Županijsko državno odvjetništvo u Zagrebu</item>
      <item>Državni zavod za statistiku</item>
      <item>RH, MF, Porezna uprava</item>
      <item>RH, Ministarstvo pravosuđa</item>
    </izvorni_sadrzaj>
    <derivirana_varijabla naziv="DomainObject.Predmet.OstaliListFormatedOIB_1">
      <item>Goran Jedličko, OIB 03491070415</item>
      <item>Županijsko državno odvjetništvo u Zagrebu</item>
      <item>Državni zavod za statistiku</item>
      <item>RH, MF, Porezna uprava</item>
      <item>RH, Ministarstvo pravosuđa</item>
    </derivirana_varijabla>
  </DomainObject.Predmet.OstaliListFormatedOIB>
  <DomainObject.Predmet.OstaliListFormatedWithAdress>
    <izvorni_sadrzaj>
      <item>Goran Jedličko, Maksimirska 18, 10000 Zagreb</item>
      <item>Županijsko državno odvjetništvo u Zagrebu</item>
      <item>Državni zavod za statistiku, Ilica 3, 10000 Zagreb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Goran Jedličko, Maksimirska 18, 10000 Zagreb</item>
      <item>Županijsko državno odvjetništvo u Zagrebu</item>
      <item>Državni zavod za statistiku, Ilica 3, 10000 Zagreb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Goran Jedličko, OIB 03491070415, Maksimirska 18, 10000 Zagreb</item>
      <item>Županijsko državno odvjetništvo u Zagrebu</item>
      <item>Državni zavod za statistiku, Ilica 3, 10000 Zagreb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Goran Jedličko, OIB 03491070415, Maksimirska 18, 10000 Zagreb</item>
      <item>Županijsko državno odvjetništvo u Zagrebu</item>
      <item>Državni zavod za statistiku, Ilica 3, 10000 Zagreb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Goran Jedličko</item>
      <item>Županijsko državno odvjetništvo u Zagrebu</item>
      <item>Državni zavod za statistiku</item>
      <item>RH, MF, Porezna uprava</item>
      <item>RH, Ministarstvo pravosuđa</item>
    </izvorni_sadrzaj>
    <derivirana_varijabla naziv="DomainObject.Predmet.OstaliListNazivFormated_1">
      <item>Goran Jedličko</item>
      <item>Županijsko državno odvjetništvo u Zagrebu</item>
      <item>Državni zavod za statistiku</item>
      <item>RH, MF, Porezna uprava</item>
      <item>RH, Ministarstvo pravosuđa</item>
    </derivirana_varijabla>
  </DomainObject.Predmet.OstaliListNazivFormated>
  <DomainObject.Predmet.OstaliListNazivFormatedOIB>
    <izvorni_sadrzaj>
      <item>Goran Jedličko, OIB 03491070415</item>
      <item>Županijsko državno odvjetništvo u Zagrebu</item>
      <item>Državni zavod za statistiku</item>
      <item>RH, MF, Porezna uprava</item>
      <item>RH, Ministarstvo pravosuđa</item>
    </izvorni_sadrzaj>
    <derivirana_varijabla naziv="DomainObject.Predmet.OstaliListNazivFormatedOIB_1">
      <item>Goran Jedličko, OIB 03491070415</item>
      <item>Županijsko državno odvjetništvo u Zagrebu</item>
      <item>Državni zavod za statistiku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S.STANIŠAK d.o.o. za graditeljstvo, trgovinu i usluge</izvorni_sadrzaj>
    <derivirana_varijabla naziv="DomainObject.Predmet.ProtustrankaIDrugi_1">S.STANIŠAK d.o.o. za graditeljstvo, trgovinu i usluge</derivirana_varijabla>
  </DomainObject.Predmet.ProtustrankaIDrugi>
  <DomainObject.Predmet.StrankaIDrugiAdressOIB>
    <izvorni_sadrzaj>Financijska agencija, OIB 85821130368, Albrechtova 42, 10000 Zagreb i dr.</izvorni_sadrzaj>
    <derivirana_varijabla naziv="DomainObject.Predmet.StrankaIDrugiAdressOIB_1">Financijska agencija, OIB 85821130368, Albrechtova 42, 10000 Zagreb i dr.</derivirana_varijabla>
  </DomainObject.Predmet.StrankaIDrugiAdressOIB>
  <DomainObject.Predmet.ProtustrankaIDrugiAdressOIB>
    <izvorni_sadrzaj>S.STANIŠAK d.o.o. za graditeljstvo, trgovinu i usluge, OIB 19231575014, KUMROVEČKA 149A, 10294 Gornja Pušća</izvorni_sadrzaj>
    <derivirana_varijabla naziv="DomainObject.Predmet.ProtustrankaIDrugiAdressOIB_1">S.STANIŠAK d.o.o. za graditeljstvo, trgovinu i usluge, OIB 19231575014, KUMROVEČKA 149A, 10294 Gornja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2015.</izvorni_sadrzaj>
    <derivirana_varijabla naziv="DomainObject.Predmet.OdlukaRjesenje.DatumDonosenjaOdluke_1">25. studenog 2015.</derivirana_varijabla>
  </DomainObject.Predmet.OdlukaRjesenje.DatumDonosenjaOdluke>
  <DomainObject.Predmet.OdlukaRjesenje.DatumPravomocnosti>
    <izvorni_sadrzaj>22. prosinca 2015.</izvorni_sadrzaj>
    <derivirana_varijabla naziv="DomainObject.Predmet.OdlukaRjesenje.DatumPravomocnosti_1">22. prosinca 2015.</derivirana_varijabla>
  </DomainObject.Predmet.OdlukaRjesenje.DatumPravomocnosti>
  <DomainObject.Predmet.OdlukaRjesenje.Oznaka>
    <izvorni_sadrzaj>St-848/2013-44</izvorni_sadrzaj>
    <derivirana_varijabla naziv="DomainObject.Predmet.OdlukaRjesenje.Oznaka_1">St-848/2013-44</derivirana_varijabla>
  </DomainObject.Predmet.OdlukaRjesenje.Oznaka>
  <DomainObject.Predmet.SudioniciListNaziv>
    <izvorni_sadrzaj>
      <item>S.STANIŠAK d.o.o. za graditeljstvo, trgovinu i usluge</item>
      <item>Financijska agencija</item>
      <item>MERKUR OSIGURANJE d.d.</item>
      <item>Goran Jedličko</item>
      <item>Županijsko državno odvjetništvo u Zagrebu</item>
      <item>Državni zavod za statistiku</item>
      <item>RH, MF, Porezna uprava</item>
      <item>RH, Ministarstvo pravosuđa</item>
    </izvorni_sadrzaj>
    <derivirana_varijabla naziv="DomainObject.Predmet.SudioniciListNaziv_1">
      <item>S.STANIŠAK d.o.o. za graditeljstvo, trgovinu i usluge</item>
      <item>Financijska agencija</item>
      <item>MERKUR OSIGURANJE d.d.</item>
      <item>Goran Jedličko</item>
      <item>Županijsko državno odvjetništvo u Zagrebu</item>
      <item>Državni zavod za statistiku</item>
      <item>RH, MF, Porezna uprava</item>
      <item>RH, Ministarstvo pravosuđa</item>
    </derivirana_varijabla>
  </DomainObject.Predmet.SudioniciListNaziv>
  <DomainObject.Predmet.SudioniciListAdressOIB>
    <izvorni_sadrzaj>
      <item>S.STANIŠAK d.o.o. za graditeljstvo, trgovinu i usluge, OIB 19231575014, KUMROVEČKA 149A,10294 Gornja Pušća</item>
      <item>Financijska agencija, OIB 85821130368, Albrechtova 42,10000 Zagreb</item>
      <item>MERKUR OSIGURANJE d.d., OIB 08937835435, Ulica kneza Ljudevita Posavskog 31,10000 Zagreb</item>
      <item>Goran Jedličko, OIB 03491070415, Maksimirska 18,10000 Zagreb</item>
      <item>Županijsko državno odvjetništvo u Zagrebu</item>
      <item>Državni zavod za statistiku, Ilica 3,10000 Zagreb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S.STANIŠAK d.o.o. za graditeljstvo, trgovinu i usluge, OIB 19231575014, KUMROVEČKA 149A,10294 Gornja Pušća</item>
      <item>Financijska agencija, OIB 85821130368, Albrechtova 42,10000 Zagreb</item>
      <item>MERKUR OSIGURANJE d.d., OIB 08937835435, Ulica kneza Ljudevita Posavskog 31,10000 Zagreb</item>
      <item>Goran Jedličko, OIB 03491070415, Maksimirska 18,10000 Zagreb</item>
      <item>Županijsko državno odvjetništvo u Zagrebu</item>
      <item>Državni zavod za statistiku, Ilica 3,10000 Zagreb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19231575014</item>
      <item>, OIB 85821130368</item>
      <item>, OIB 08937835435</item>
      <item>, OIB 03491070415</item>
      <item>, OIB null</item>
      <item>, OIB null</item>
      <item>, OIB null</item>
      <item>, OIB null</item>
    </izvorni_sadrzaj>
    <derivirana_varijabla naziv="DomainObject.Predmet.SudioniciListNazivOIB_1">
      <item>, OIB 19231575014</item>
      <item>, OIB 85821130368</item>
      <item>, OIB 08937835435</item>
      <item>, OIB 03491070415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5A571-B1C0-4BF3-8F9F-A461EECC95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388</properties:Words>
  <properties:Characters>2069</properties:Characters>
  <properties:Lines>100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2017-03-16T12:08:00Z</dcterms:created>
  <dc:creator>nmarkovic</dc:creator>
  <cp:lastModifiedBy>Jadranka Zelić</cp:lastModifiedBy>
  <cp:lastPrinted>2017-03-16T12:08:00Z</cp:lastPrinted>
  <dcterms:modified xmlns:xsi="http://www.w3.org/2001/XMLSchema-instance" xsi:type="dcterms:W3CDTF">2017-03-16T12:09:00Z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