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55E1" w:rsidR="005A1AEC" w:rsidRPr="00DB2627">
        <w:tc>
          <w:tcPr>
            <w:tcW w:type="dxa" w:w="2985"/>
            <w:shd w:fill="auto" w:color="auto" w:val="clear"/>
          </w:tcPr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Republika Hrvatska</w:t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Trgovački sud u Varaždinu</w:t>
            </w:r>
          </w:p>
          <w:p w:rsidRDefault="005A1AEC" w:rsidP="003D55E1" w:rsidR="005A1AEC" w:rsidRPr="00DB2627">
            <w:pPr>
              <w:jc w:val="center"/>
              <w:rPr>
                <w:szCs w:val="24"/>
                <w:lang w:eastAsia="en-AU"/>
              </w:rPr>
            </w:pPr>
            <w:r w:rsidRPr="00DB2627">
              <w:rPr>
                <w:szCs w:val="24"/>
                <w:lang w:eastAsia="en-AU"/>
              </w:rPr>
              <w:t>Varaždin, Braće Radić 2</w:t>
            </w:r>
          </w:p>
        </w:tc>
      </w:tr>
    </w:tbl>
    <w:p w14:textId="bf35f1e" w14:paraId="bf35f1e" w:rsidRDefault="005A1AEC" w:rsidP="005A1AEC" w:rsidR="005A1AEC" w:rsidRPr="00DB2627">
      <w:pPr>
        <w:jc w:val="right"/>
        <w15:collapsed w:val="false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55E1" w:rsidR="005A1AEC" w:rsidRPr="00DB2627">
        <w:trPr>
          <w:jc w:val="right"/>
        </w:trPr>
        <w:tc>
          <w:tcPr>
            <w:tcW w:type="dxa" w:w="4320"/>
          </w:tcPr>
          <w:p w:rsidRDefault="005A1AEC" w:rsidP="003D55E1" w:rsidR="005A1AEC" w:rsidRPr="00DB262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St-703/2016-</w:t>
            </w:r>
            <w:r>
              <w:rPr>
                <w:szCs w:val="24"/>
              </w:rPr>
              <w:t>23</w:t>
            </w:r>
          </w:p>
        </w:tc>
      </w:tr>
    </w:tbl>
    <w:p w:rsidRDefault="005A1AEC" w:rsidP="005A1AEC" w:rsidR="005A1AEC">
      <w:pPr>
        <w:jc w:val="right"/>
        <w:rPr>
          <w:szCs w:val="24"/>
          <w:lang w:eastAsia="en-AU"/>
        </w:rPr>
      </w:pPr>
    </w:p>
    <w:p w:rsidRDefault="00987DA5" w:rsidP="005A1AEC" w:rsidR="00987DA5" w:rsidRPr="00DB2627">
      <w:pPr>
        <w:jc w:val="right"/>
        <w:rPr>
          <w:szCs w:val="24"/>
          <w:lang w:eastAsia="en-AU"/>
        </w:rPr>
      </w:pPr>
    </w:p>
    <w:p w:rsidRDefault="005A1AEC" w:rsidP="005A1AEC" w:rsidR="005A1AEC" w:rsidRPr="00DB2627">
      <w:pPr>
        <w:jc w:val="both"/>
        <w:rPr>
          <w:szCs w:val="24"/>
          <w:lang w:eastAsia="en-AU"/>
        </w:rPr>
      </w:pPr>
    </w:p>
    <w:p w:rsidRDefault="005A1AEC" w:rsidP="005A1AEC" w:rsidR="005A1AEC" w:rsidRPr="00DB2627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>R E P U B L I K A   H R V A T S K A</w:t>
      </w:r>
    </w:p>
    <w:p w:rsidRDefault="005A1AEC" w:rsidP="005A1AEC" w:rsidR="005A1AEC" w:rsidRPr="00DB2627">
      <w:pPr>
        <w:jc w:val="center"/>
        <w:rPr>
          <w:szCs w:val="24"/>
          <w:lang w:eastAsia="en-AU"/>
        </w:rPr>
      </w:pPr>
    </w:p>
    <w:p w:rsidRDefault="005A1AEC" w:rsidP="005A1AEC" w:rsidR="005A1AEC">
      <w:pPr>
        <w:jc w:val="center"/>
        <w:rPr>
          <w:szCs w:val="24"/>
          <w:lang w:eastAsia="en-AU"/>
        </w:rPr>
      </w:pPr>
      <w:r w:rsidRPr="00DB2627">
        <w:rPr>
          <w:szCs w:val="24"/>
          <w:lang w:eastAsia="en-AU"/>
        </w:rPr>
        <w:t xml:space="preserve">R J E Š E NJ E   </w:t>
      </w:r>
    </w:p>
    <w:p w:rsidRDefault="005A1AEC" w:rsidP="005A1AEC" w:rsidR="005A1AEC">
      <w:pPr>
        <w:jc w:val="center"/>
        <w:rPr>
          <w:szCs w:val="24"/>
          <w:lang w:eastAsia="en-AU"/>
        </w:rPr>
      </w:pPr>
    </w:p>
    <w:p w:rsidRDefault="00987DA5" w:rsidP="005A1AEC" w:rsidR="00987DA5" w:rsidRPr="00DB2627">
      <w:pPr>
        <w:jc w:val="center"/>
        <w:rPr>
          <w:szCs w:val="24"/>
          <w:lang w:eastAsia="en-AU"/>
        </w:rPr>
      </w:pPr>
    </w:p>
    <w:p w:rsidRDefault="005A1AEC" w:rsidP="005A1AEC" w:rsidR="005A1AEC" w:rsidRPr="00964C7D">
      <w:pPr>
        <w:rPr>
          <w:szCs w:val="24"/>
        </w:rPr>
      </w:pPr>
    </w:p>
    <w:p w:rsidRDefault="005A1AEC" w:rsidP="005A1AEC" w:rsidR="005A1AEC">
      <w:pPr>
        <w:ind w:firstLine="708"/>
        <w:jc w:val="both"/>
      </w:pPr>
      <w:r>
        <w:t xml:space="preserve">Trgovački sud u Varaždinu, po sutkinji toga suda Meliti Poljanec Bubaš, u stečajnom  predmetu koji se vodi nad dužnikom IBIS d.o.o. u stečaju, </w:t>
      </w:r>
      <w:proofErr w:type="spellStart"/>
      <w:r>
        <w:t>Šenkovec</w:t>
      </w:r>
      <w:proofErr w:type="spellEnd"/>
      <w:r>
        <w:t xml:space="preserve">, Anke Butorac 16, OIB: </w:t>
      </w:r>
      <w:r>
        <w:t>40477247934</w:t>
      </w:r>
      <w:r>
        <w:t xml:space="preserve">, </w:t>
      </w:r>
      <w:r>
        <w:t xml:space="preserve">dana 9. travnja 2018.          </w:t>
      </w:r>
      <w:r>
        <w:t xml:space="preserve">    </w:t>
      </w:r>
    </w:p>
    <w:p w:rsidRDefault="008D294C" w:rsidP="008D294C" w:rsidR="008D294C">
      <w:pPr>
        <w:ind w:firstLine="708"/>
        <w:jc w:val="both"/>
      </w:pPr>
    </w:p>
    <w:p w:rsidRDefault="005A1AEC" w:rsidP="008D294C" w:rsidR="005A1AEC">
      <w:pPr>
        <w:ind w:firstLine="708"/>
        <w:jc w:val="both"/>
      </w:pPr>
    </w:p>
    <w:p w:rsidRDefault="007A75CE" w:rsidP="00753445" w:rsidR="007A75CE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5A1AEC" w:rsidP="00753445" w:rsidR="005A1AEC" w:rsidRPr="00964C7D">
      <w:pPr>
        <w:jc w:val="center"/>
        <w:rPr>
          <w:szCs w:val="24"/>
        </w:rPr>
      </w:pP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5A1AEC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5A1AEC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16. svibnja 2018. u 9,50 sati</w:t>
      </w:r>
    </w:p>
    <w:p w:rsidRDefault="00987DA5" w:rsidP="005D6F46" w:rsidR="00987DA5">
      <w:pPr>
        <w:jc w:val="center"/>
        <w:rPr>
          <w:rFonts w:eastAsia="Calibri"/>
          <w:szCs w:val="24"/>
          <w:lang w:eastAsia="en-US"/>
        </w:rPr>
      </w:pP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A1AEC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</w:p>
    <w:p w:rsidRDefault="005A1AEC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5A1AEC" w:rsidP="009776CA" w:rsidR="005A1AEC" w:rsidRPr="00964C7D">
      <w:pPr>
        <w:jc w:val="center"/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</w:p>
    <w:p w:rsidRDefault="007F2D48" w:rsidP="00AE5D11" w:rsidR="005A1AEC">
      <w:pPr>
        <w:jc w:val="both"/>
        <w:rPr>
          <w:szCs w:val="24"/>
        </w:rPr>
      </w:pPr>
      <w:r>
        <w:rPr>
          <w:szCs w:val="24"/>
        </w:rPr>
        <w:tab/>
      </w:r>
      <w:r w:rsidR="005A1AEC">
        <w:rPr>
          <w:szCs w:val="24"/>
        </w:rPr>
        <w:t xml:space="preserve">Rješenjem ovog suda broj 2 St-703/16-9 od 15. ožujka 2017. otvoren je stečajni postupak nad stečajnim dužnikom IBIS d.o.o., </w:t>
      </w:r>
      <w:proofErr w:type="spellStart"/>
      <w:r w:rsidR="005A1AEC">
        <w:rPr>
          <w:szCs w:val="24"/>
        </w:rPr>
        <w:t>Šenkovec</w:t>
      </w:r>
      <w:proofErr w:type="spellEnd"/>
      <w:r w:rsidR="005A1AEC">
        <w:rPr>
          <w:szCs w:val="24"/>
        </w:rPr>
        <w:t xml:space="preserve">, Anke Butorac 16, OIB: 40477247934. </w:t>
      </w:r>
    </w:p>
    <w:p w:rsidRDefault="005A1AEC" w:rsidP="00AE5D11" w:rsidR="005A1AEC">
      <w:pPr>
        <w:jc w:val="both"/>
        <w:rPr>
          <w:szCs w:val="24"/>
        </w:rPr>
      </w:pPr>
    </w:p>
    <w:p w:rsidRDefault="005A1AEC" w:rsidP="005A1AEC" w:rsidR="00AE5D11">
      <w:pPr>
        <w:ind w:firstLine="708"/>
        <w:jc w:val="both"/>
      </w:pPr>
      <w:r>
        <w:t xml:space="preserve">Na navedeno rješenje stečajni dužnik podnio je žalbu koju je Visoki trgovački sud Republike Hrvatske odbio kao neosnovanu.   </w:t>
      </w:r>
    </w:p>
    <w:p w:rsidRDefault="00AE5D11" w:rsidP="00AE5D11" w:rsidR="00AE5D11">
      <w:pPr>
        <w:jc w:val="both"/>
      </w:pPr>
    </w:p>
    <w:p w:rsidRDefault="00987DA5" w:rsidP="00987DA5" w:rsidR="00987DA5" w:rsidRPr="00987DA5">
      <w:pPr>
        <w:jc w:val="both"/>
        <w:rPr>
          <w:szCs w:val="24"/>
        </w:rPr>
      </w:pPr>
      <w:r>
        <w:lastRenderedPageBreak/>
        <w:tab/>
      </w:r>
      <w:r>
        <w:rPr>
          <w:szCs w:val="24"/>
        </w:rPr>
        <w:t xml:space="preserve">Slijedom navedenog, sud je odlučio kao u izreci ovog rješenja.                                                   </w:t>
      </w:r>
    </w:p>
    <w:p w:rsidRDefault="00AA510C" w:rsidP="00AE5D11" w:rsidR="00AA510C">
      <w:pPr>
        <w:jc w:val="both"/>
        <w:rPr>
          <w:rFonts w:eastAsia="Calibri"/>
          <w:szCs w:val="24"/>
          <w:lang w:eastAsia="en-US"/>
        </w:rPr>
      </w:pPr>
    </w:p>
    <w:p w:rsidRDefault="00AA510C" w:rsidP="00E25048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7A75CE" w:rsidP="00996851" w:rsidR="007A75CE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987DA5">
        <w:rPr>
          <w:szCs w:val="24"/>
        </w:rPr>
        <w:t>9. travnja 2018.</w:t>
      </w:r>
    </w:p>
    <w:p w:rsidRDefault="00987DA5" w:rsidP="00996851" w:rsidR="00987DA5">
      <w:pPr>
        <w:jc w:val="center"/>
        <w:rPr>
          <w:szCs w:val="24"/>
        </w:rPr>
      </w:pPr>
    </w:p>
    <w:p w:rsidRDefault="00987DA5" w:rsidP="00987DA5" w:rsidR="00987DA5">
      <w:pPr>
        <w:ind w:left="4248"/>
        <w:jc w:val="center"/>
        <w:rPr>
          <w:szCs w:val="24"/>
        </w:rPr>
      </w:pPr>
      <w:r>
        <w:rPr>
          <w:szCs w:val="24"/>
        </w:rPr>
        <w:t>Sutkinja</w:t>
      </w:r>
    </w:p>
    <w:p w:rsidRDefault="00987DA5" w:rsidP="00987DA5" w:rsidR="00987DA5">
      <w:pPr>
        <w:ind w:left="4248"/>
        <w:jc w:val="center"/>
        <w:rPr>
          <w:szCs w:val="24"/>
        </w:rPr>
      </w:pPr>
    </w:p>
    <w:p w:rsidRDefault="00987DA5" w:rsidP="00987DA5" w:rsidR="00987DA5">
      <w:pPr>
        <w:ind w:left="4248"/>
        <w:jc w:val="center"/>
        <w:rPr>
          <w:szCs w:val="24"/>
        </w:rPr>
      </w:pPr>
      <w:r>
        <w:rPr>
          <w:szCs w:val="24"/>
        </w:rPr>
        <w:t>Melita Poljanec Bubaš</w:t>
      </w:r>
      <w:r w:rsidR="00AF2BA2">
        <w:rPr>
          <w:szCs w:val="24"/>
        </w:rPr>
        <w:t>, v.r.</w:t>
      </w:r>
    </w:p>
    <w:p w:rsidRDefault="00AF2BA2" w:rsidP="00987DA5" w:rsidR="00AF2BA2">
      <w:pPr>
        <w:ind w:left="4248"/>
        <w:jc w:val="center"/>
        <w:rPr>
          <w:szCs w:val="24"/>
        </w:rPr>
      </w:pPr>
    </w:p>
    <w:p w:rsidRDefault="00AF2BA2" w:rsidP="00987DA5" w:rsidR="00AF2BA2" w:rsidRPr="00964C7D">
      <w:pPr>
        <w:ind w:left="4248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987DA5" w:rsidR="007A75CE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87DA5" w:rsidR="007A75CE" w:rsidRPr="00964C7D">
      <w:pPr>
        <w:ind w:firstLine="708"/>
        <w:rPr>
          <w:szCs w:val="24"/>
        </w:rPr>
      </w:pPr>
      <w:r w:rsidRPr="00964C7D">
        <w:rPr>
          <w:szCs w:val="24"/>
        </w:rPr>
        <w:t>Uputa o pravnom lijeku:</w:t>
      </w:r>
    </w:p>
    <w:p w:rsidRDefault="00987DA5" w:rsidP="00987DA5" w:rsidR="00987DA5" w:rsidRPr="00987DA5">
      <w:pPr>
        <w:ind w:firstLine="708"/>
        <w:jc w:val="both"/>
        <w:rPr>
          <w:szCs w:val="24"/>
        </w:rPr>
      </w:pPr>
      <w:r w:rsidRPr="00987DA5">
        <w:rPr>
          <w:szCs w:val="24"/>
        </w:rPr>
        <w:t>Protiv ovoga rješen</w:t>
      </w:r>
      <w:r>
        <w:rPr>
          <w:szCs w:val="24"/>
        </w:rPr>
        <w:t>ja posebna žalba nije dopuštena.</w:t>
      </w:r>
    </w:p>
    <w:p w:rsidRDefault="007A75CE" w:rsidP="00BB7DF4" w:rsidR="007A75CE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987DA5" w:rsidP="00BB7DF4" w:rsidR="00987DA5" w:rsidRPr="00964C7D">
      <w:pPr>
        <w:jc w:val="both"/>
        <w:rPr>
          <w:szCs w:val="24"/>
        </w:rPr>
      </w:pPr>
    </w:p>
    <w:p w:rsidRDefault="007A75CE" w:rsidP="00987DA5" w:rsidR="007A75CE" w:rsidRPr="00964C7D">
      <w:pPr>
        <w:ind w:firstLine="360"/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bookmarkStart w:name="_GoBack" w:id="0"/>
      <w:bookmarkEnd w:id="0"/>
      <w:r w:rsidR="009776CA">
        <w:t xml:space="preserve"> upravitelj</w:t>
      </w:r>
      <w:r w:rsidR="00035AB5">
        <w:t xml:space="preserve"> </w:t>
      </w:r>
      <w:r w:rsidR="00996851">
        <w:rPr>
          <w:rFonts w:eastAsia="Calibri"/>
          <w:szCs w:val="24"/>
          <w:lang w:eastAsia="en-US"/>
        </w:rPr>
        <w:t>Mijo Rončević iz Osijeka, Vijenac Ivana Meštrovića 74</w:t>
      </w:r>
    </w:p>
    <w:p w:rsidRDefault="0062250B" w:rsidP="00035AB5" w:rsidR="00035AB5" w:rsidRPr="009776CA">
      <w:pPr>
        <w:numPr>
          <w:ilvl w:val="0"/>
          <w:numId w:val="1"/>
        </w:numPr>
        <w:jc w:val="both"/>
      </w:pPr>
      <w:r w:rsidRPr="00996851">
        <w:rPr>
          <w:szCs w:val="24"/>
        </w:rPr>
        <w:t>e- Oglasna ploča suda</w:t>
      </w: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4AF" w:rsidP="007A75CE" w:rsidR="004F64AF">
      <w:r>
        <w:separator/>
      </w:r>
    </w:p>
  </w:endnote>
  <w:endnote w:id="0" w:type="continuationSeparator">
    <w:p w:rsidRDefault="004F64AF" w:rsidP="007A75CE" w:rsidR="004F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4AF" w:rsidP="007A75CE" w:rsidR="004F64AF">
      <w:r>
        <w:separator/>
      </w:r>
    </w:p>
  </w:footnote>
  <w:footnote w:id="0" w:type="continuationSeparator">
    <w:p w:rsidRDefault="004F64AF" w:rsidP="007A75CE" w:rsidR="004F6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5A1AE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2BA2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D55E1" w:rsidR="005A1AEC" w:rsidRPr="00DB2627">
      <w:trPr>
        <w:jc w:val="right"/>
      </w:trPr>
      <w:tc>
        <w:tcPr>
          <w:tcW w:type="dxa" w:w="4320"/>
        </w:tcPr>
        <w:p w:rsidRDefault="005A1AEC" w:rsidP="003D55E1" w:rsidR="005A1AEC" w:rsidRPr="00DB2627">
          <w:pPr>
            <w:jc w:val="right"/>
            <w:rPr>
              <w:szCs w:val="24"/>
            </w:rPr>
          </w:pPr>
          <w:r>
            <w:rPr>
              <w:szCs w:val="24"/>
            </w:rPr>
            <w:t>Poslovni broj: 2 St-703/2016-23</w:t>
          </w:r>
        </w:p>
      </w:tc>
    </w:tr>
  </w:tbl>
  <w:p w:rsidRDefault="009E6198" w:rsidR="009E6198">
    <w:pPr>
      <w:pStyle w:val="Zaglavlje"/>
      <w:jc w:val="center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57B9"/>
    <w:rsid w:val="0014661B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5F80"/>
    <w:rsid w:val="00436D90"/>
    <w:rsid w:val="00467EEF"/>
    <w:rsid w:val="0049000D"/>
    <w:rsid w:val="00497129"/>
    <w:rsid w:val="004A1245"/>
    <w:rsid w:val="004C1E71"/>
    <w:rsid w:val="004D0940"/>
    <w:rsid w:val="004E547B"/>
    <w:rsid w:val="004F64AF"/>
    <w:rsid w:val="0051621C"/>
    <w:rsid w:val="00525276"/>
    <w:rsid w:val="00531356"/>
    <w:rsid w:val="00541467"/>
    <w:rsid w:val="00550447"/>
    <w:rsid w:val="005778DA"/>
    <w:rsid w:val="00581316"/>
    <w:rsid w:val="00583197"/>
    <w:rsid w:val="005856F1"/>
    <w:rsid w:val="005A1A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765FB"/>
    <w:rsid w:val="00881484"/>
    <w:rsid w:val="0088484A"/>
    <w:rsid w:val="008A024C"/>
    <w:rsid w:val="008A4092"/>
    <w:rsid w:val="008A49F0"/>
    <w:rsid w:val="008A5F0A"/>
    <w:rsid w:val="008D294C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87DA5"/>
    <w:rsid w:val="00996851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A510C"/>
    <w:rsid w:val="00AD4B1F"/>
    <w:rsid w:val="00AE3548"/>
    <w:rsid w:val="00AE5D11"/>
    <w:rsid w:val="00AF2BA2"/>
    <w:rsid w:val="00B00ADC"/>
    <w:rsid w:val="00B12BC9"/>
    <w:rsid w:val="00B15AEB"/>
    <w:rsid w:val="00B16359"/>
    <w:rsid w:val="00B34567"/>
    <w:rsid w:val="00B36812"/>
    <w:rsid w:val="00B5057A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7AB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25048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5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St-703/2016-9</izvorni_sadrzaj>
    <derivirana_varijabla naziv="DomainObject.Oznaka_1">St-703/2016-9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Prijedlog za otvaranje st. postupka 4.3.2016.</izvorni_sadrzaj>
    <derivirana_varijabla naziv="DomainObject.Predmet.Opis_1">prijedlog za provedbu skraćenog st. postupka
Prijedlog za otvaranje st. postupka 4.3.2016.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IBIS društvo s ograničenom odgovornošću za inženjering, konzalting i graditeljstvo,Šenkovec</izvorni_sadrzaj>
    <derivirana_varijabla naziv="DomainObject.Predmet.ProtustrankaFormated_1">  IBIS društvo s ograničenom odgovornošću za inženjering, konzalting i graditeljstvo,Šenkovec</derivirana_varijabla>
  </DomainObject.Predmet.ProtustrankaFormated>
  <DomainObject.Predmet.ProtustrankaFormatedOIB>
    <izvorni_sadrzaj>  IBIS društvo s ograničenom odgovornošću za inženjering, konzalting i graditeljstvo,Šenkovec, OIB 40477247934</izvorni_sadrzaj>
    <derivirana_varijabla naziv="DomainObject.Predmet.ProtustrankaFormatedOIB_1">  IBIS društvo s ograničenom odgovornošću za inženjering, konzalting i graditeljstvo,Šenkovec, OIB 40477247934</derivirana_varijabla>
  </DomainObject.Predmet.ProtustrankaFormatedOIB>
  <DomainObject.Predmet.ProtustrankaFormatedWithAdress>
    <izvorni_sadrzaj> IBIS društvo s ograničenom odgovornošću za inženjering, konzalting i graditeljstvo,Šenkovec, Anke Butorac 16, 40000 Šenkovec</izvorni_sadrzaj>
    <derivirana_varijabla naziv="DomainObject.Predmet.ProtustrankaFormatedWithAdress_1"> IBIS društvo s ograničenom odgovornošću za inženjering, konzalting i graditeljstvo,Šenkovec, Anke Butorac 16, 40000 Šenkovec</derivirana_varijabla>
  </DomainObject.Predmet.ProtustrankaFormatedWithAdress>
  <DomainObject.Predmet.ProtustrankaFormatedWithAdressOIB>
    <izvorni_sadrzaj> IBIS društvo s ograničenom odgovornošću za inženjering, konzalting i graditeljstvo,Šenkovec, OIB 40477247934, Anke Butorac 16, 40000 Šenkovec</izvorni_sadrzaj>
    <derivirana_varijabla naziv="DomainObject.Predmet.ProtustrankaFormatedWithAdressOIB_1"> IBIS društvo s ograničenom odgovornošću za inženjering, konzalting i graditeljstvo,Šenkovec, OIB 40477247934, Anke Butorac 16, 40000 Šenkovec</derivirana_varijabla>
  </DomainObject.Predmet.ProtustrankaFormatedWithAdressOIB>
  <DomainObject.Predmet.ProtustrankaWithAdress>
    <izvorni_sadrzaj>IBIS društvo s ograničenom odgovornošću za inženjering, konzalting i graditeljstvo,Šenkovec Anke Butorac 16, 40000 Šenkovec</izvorni_sadrzaj>
    <derivirana_varijabla naziv="DomainObject.Predmet.ProtustrankaWithAdress_1">IBIS društvo s ograničenom odgovornošću za inženjering, konzalting i graditeljstvo,Šenkovec Anke Butorac 16, 40000 Šenkovec</derivirana_varijabla>
  </DomainObject.Predmet.ProtustrankaWithAdress>
  <DomainObject.Predmet.ProtustrankaWithAdressOIB>
    <izvorni_sadrzaj>IBIS društvo s ograničenom odgovornošću za inženjering, konzalting i graditeljstvo,Šenkovec, OIB 40477247934, Anke Butorac 16, 40000 Šenkovec</izvorni_sadrzaj>
    <derivirana_varijabla naziv="DomainObject.Predmet.ProtustrankaWithAdressOIB_1">IBIS društvo s ograničenom odgovornošću za inženjering, konzalting i graditeljstvo,Šenkovec, OIB 40477247934, Anke Butorac 16, 40000 Šenkovec</derivirana_varijabla>
  </DomainObject.Predmet.ProtustrankaWithAdressOIB>
  <DomainObject.Predmet.ProtustrankaNazivFormated>
    <izvorni_sadrzaj>IBIS društvo s ograničenom odgovornošću za inženjering, konzalting i graditeljstvo,Šenkovec</izvorni_sadrzaj>
    <derivirana_varijabla naziv="DomainObject.Predmet.ProtustrankaNazivFormated_1">IBIS društvo s ograničenom odgovornošću za inženjering, konzalting i graditeljstvo,Šenkovec</derivirana_varijabla>
  </DomainObject.Predmet.ProtustrankaNazivFormated>
  <DomainObject.Predmet.ProtustrankaNazivFormatedOIB>
    <izvorni_sadrzaj>IBIS društvo s ograničenom odgovornošću za inženjering, konzalting i graditeljstvo,Šenkovec, OIB 40477247934</izvorni_sadrzaj>
    <derivirana_varijabla naziv="DomainObject.Predmet.ProtustrankaNazivFormatedOIB_1">IBIS društvo s ograničenom odgovornošću za inženjering, konzalting i graditeljstvo,Šenkovec, OIB 40477247934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- POREZNA UPRAVA, Područni ured</izvorni_sadrzaj>
    <derivirana_varijabla naziv="DomainObject.Predmet.StrankaFormated_1">  RH MINISTARSTVO - POREZNA UPRAVA, Područni ured</derivirana_varijabla>
  </DomainObject.Predmet.StrankaFormated>
  <DomainObject.Predmet.StrankaFormatedOIB>
    <izvorni_sadrzaj>  RH MINISTARSTVO - POREZNA UPRAVA, Područni ured, OIB 18683136487</izvorni_sadrzaj>
    <derivirana_varijabla naziv="DomainObject.Predmet.StrankaFormatedOIB_1">  RH MINISTARSTVO - POREZNA UPRAVA, Područni ured, OIB 18683136487</derivirana_varijabla>
  </DomainObject.Predmet.StrankaFormatedOIB>
  <DomainObject.Predmet.StrankaFormatedWithAdress>
    <izvorni_sadrzaj> RH MINISTARSTVO - POREZNA UPRAVA, Područni ured, Graberje 1, 42000 Varaždin</izvorni_sadrzaj>
    <derivirana_varijabla naziv="DomainObject.Predmet.StrankaFormatedWithAdress_1"> RH MINISTARSTVO - POREZNA UPRAVA, Područni ured, Graberje 1, 42000 Varaždin</derivirana_varijabla>
  </DomainObject.Predmet.StrankaFormatedWithAdress>
  <DomainObject.Predmet.StrankaFormatedWithAdressOIB>
    <izvorni_sadrzaj> RH MINISTARSTVO - POREZNA UPRAVA, Područni ured, OIB 18683136487, Graberje 1, 42000 Varaždin</izvorni_sadrzaj>
    <derivirana_varijabla naziv="DomainObject.Predmet.StrankaFormatedWithAdressOIB_1"> RH MINISTARSTVO - POREZNA UPRAVA, Područni ured, OIB 18683136487, Graberje 1, 42000 Varaždin</derivirana_varijabla>
  </DomainObject.Predmet.StrankaFormatedWithAdressOIB>
  <DomainObject.Predmet.StrankaWithAdress>
    <izvorni_sadrzaj>RH MINISTARSTVO - POREZNA UPRAVA, Područni ured Graberje 1,42000 Varaždin</izvorni_sadrzaj>
    <derivirana_varijabla naziv="DomainObject.Predmet.StrankaWithAdress_1">RH MINISTARSTVO - POREZNA UPRAVA, Područni ured Graberje 1,42000 Varaždin</derivirana_varijabla>
  </DomainObject.Predmet.StrankaWithAdress>
  <DomainObject.Predmet.StrankaWithAdressOIB>
    <izvorni_sadrzaj>RH MINISTARSTVO - POREZNA UPRAVA, Područni ured, OIB 18683136487, Graberje 1,42000 Varaždin</izvorni_sadrzaj>
    <derivirana_varijabla naziv="DomainObject.Predmet.StrankaWithAdressOIB_1">RH MINISTARSTVO - POREZNA UPRAVA, Područni ured, OIB 18683136487, Graberje 1,42000 Varaždin</derivirana_varijabla>
  </DomainObject.Predmet.StrankaWithAdressOIB>
  <DomainObject.Predmet.StrankaNazivFormated>
    <izvorni_sadrzaj>RH MINISTARSTVO - POREZNA UPRAVA, Područni ured</izvorni_sadrzaj>
    <derivirana_varijabla naziv="DomainObject.Predmet.StrankaNazivFormated_1">RH MINISTARSTVO - POREZNA UPRAVA, Područni ured</derivirana_varijabla>
  </DomainObject.Predmet.StrankaNazivFormated>
  <DomainObject.Predmet.StrankaNazivFormatedOIB>
    <izvorni_sadrzaj>RH MINISTARSTVO - POREZNA UPRAVA, Područni ured, OIB 18683136487</izvorni_sadrzaj>
    <derivirana_varijabla naziv="DomainObject.Predmet.StrankaNazivFormatedOIB_1">RH MINISTARSTVO - POREZNA UPRAVA, Područni ured,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501317.84</izvorni_sadrzaj>
    <derivirana_varijabla naziv="DomainObject.Predmet.TrenutnaVrijednost_1">501317.84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- POREZNA UPRAVA, Područni ured</item>
    </izvorni_sadrzaj>
    <derivirana_varijabla naziv="DomainObject.Predmet.StrankaListFormated_1">
      <item>RH MINISTARSTVO - POREZNA UPRAVA, Područni ured</item>
    </derivirana_varijabla>
  </DomainObject.Predmet.StrankaListFormated>
  <DomainObject.Predmet.StrankaListFormatedOIB>
    <izvorni_sadrzaj>
      <item>RH MINISTARSTVO - POREZNA UPRAVA, Područni ured, OIB 18683136487</item>
    </izvorni_sadrzaj>
    <derivirana_varijabla naziv="DomainObject.Predmet.StrankaListFormatedOIB_1">
      <item>RH MINISTARSTVO - POREZNA UPRAVA, Područni ured, OIB 18683136487</item>
    </derivirana_varijabla>
  </DomainObject.Predmet.StrankaListFormatedOIB>
  <DomainObject.Predmet.StrankaListFormatedWithAdress>
    <izvorni_sadrzaj>
      <item>RH MINISTARSTVO - POREZNA UPRAVA, Područni ured, Graberje 1, 42000 Varaždin</item>
    </izvorni_sadrzaj>
    <derivirana_varijabla naziv="DomainObject.Predmet.StrankaListFormatedWithAdress_1">
      <item>RH MINISTARSTVO - POREZNA UPRAVA, Područni ured, Graberje 1, 42000 Varaždin</item>
    </derivirana_varijabla>
  </DomainObject.Predmet.StrankaListFormatedWithAdress>
  <DomainObject.Predmet.StrankaListFormatedWithAdressOIB>
    <izvorni_sadrzaj>
      <item>RH MINISTARSTVO - POREZNA UPRAVA, Područni ured, OIB 18683136487, Graberje 1, 42000 Varaždin</item>
    </izvorni_sadrzaj>
    <derivirana_varijabla naziv="DomainObject.Predmet.StrankaListFormatedWithAdressOIB_1">
      <item>RH MINISTARSTVO - POREZNA UPRAVA, Područni ured, OIB 18683136487, Graberje 1, 42000 Varaždin</item>
    </derivirana_varijabla>
  </DomainObject.Predmet.StrankaListFormatedWithAdressOIB>
  <DomainObject.Predmet.StrankaListNazivFormated>
    <izvorni_sadrzaj>
      <item>RH MINISTARSTVO - POREZNA UPRAVA, Područni ured</item>
    </izvorni_sadrzaj>
    <derivirana_varijabla naziv="DomainObject.Predmet.StrankaListNazivFormated_1">
      <item>RH MINISTARSTVO - POREZNA UPRAVA, Područni ured</item>
    </derivirana_varijabla>
  </DomainObject.Predmet.StrankaListNazivFormated>
  <DomainObject.Predmet.StrankaListNazivFormatedOIB>
    <izvorni_sadrzaj>
      <item>RH MINISTARSTVO - POREZNA UPRAVA, Područni ured, OIB 18683136487</item>
    </izvorni_sadrzaj>
    <derivirana_varijabla naziv="DomainObject.Predmet.StrankaListNazivFormatedOIB_1">
      <item>RH MINISTARSTVO - POREZNA UPRAVA, Područni ured, OIB 18683136487</item>
    </derivirana_varijabla>
  </DomainObject.Predmet.StrankaListNazivFormatedOIB>
  <DomainObject.Predmet.ProtuStrankaListFormated>
    <izvorni_sadrzaj>
      <item>IBIS društvo s ograničenom odgovornošću za inženjering, konzalting i graditeljstvo,Šenkovec</item>
    </izvorni_sadrzaj>
    <derivirana_varijabla naziv="DomainObject.Predmet.ProtuStrankaListFormated_1">
      <item>IBIS društvo s ograničenom odgovornošću za inženjering, konzalting i graditeljstvo,Šenkovec</item>
    </derivirana_varijabla>
  </DomainObject.Predmet.ProtuStrankaListFormated>
  <DomainObject.Predmet.ProtuStrankaListFormatedOIB>
    <izvorni_sadrzaj>
      <item>IBIS društvo s ograničenom odgovornošću za inženjering, konzalting i graditeljstvo,Šenkovec, OIB 40477247934</item>
    </izvorni_sadrzaj>
    <derivirana_varijabla naziv="DomainObject.Predmet.ProtuStrankaListFormatedOIB_1">
      <item>IBIS društvo s ograničenom odgovornošću za inženjering, konzalting i graditeljstvo,Šenkovec, OIB 40477247934</item>
    </derivirana_varijabla>
  </DomainObject.Predmet.ProtuStrankaListFormatedOIB>
  <DomainObject.Predmet.ProtuStrankaListFormatedWithAdress>
    <izvorni_sadrzaj>
      <item>IBIS društvo s ograničenom odgovornošću za inženjering, konzalting i graditeljstvo,Šenkovec, Anke Butorac 16, 40000 Šenkovec</item>
    </izvorni_sadrzaj>
    <derivirana_varijabla naziv="DomainObject.Predmet.ProtuStrankaListFormatedWithAdress_1">
      <item>IBIS društvo s ograničenom odgovornošću za inženjering, konzalting i graditeljstvo,Šenkovec, Anke Butorac 16, 40000 Šenkovec</item>
    </derivirana_varijabla>
  </DomainObject.Predmet.ProtuStrankaListFormatedWithAdress>
  <DomainObject.Predmet.ProtuStrankaListFormatedWithAdressOIB>
    <izvorni_sadrzaj>
      <item>IBIS društvo s ograničenom odgovornošću za inženjering, konzalting i graditeljstvo,Šenkovec, OIB 40477247934, Anke Butorac 16, 40000 Šenkovec</item>
    </izvorni_sadrzaj>
    <derivirana_varijabla naziv="DomainObject.Predmet.ProtuStrankaListFormatedWithAdressOIB_1">
      <item>IBIS društvo s ograničenom odgovornošću za inženjering, konzalting i graditeljstvo,Šenkovec, OIB 40477247934, Anke Butorac 16, 40000 Šenkovec</item>
    </derivirana_varijabla>
  </DomainObject.Predmet.ProtuStrankaListFormatedWithAdressOIB>
  <DomainObject.Predmet.ProtuStrankaListNazivFormated>
    <izvorni_sadrzaj>
      <item>IBIS društvo s ograničenom odgovornošću za inženjering, konzalting i graditeljstvo,Šenkovec</item>
    </izvorni_sadrzaj>
    <derivirana_varijabla naziv="DomainObject.Predmet.ProtuStrankaListNazivFormated_1">
      <item>IBIS društvo s ograničenom odgovornošću za inženjering, konzalting i graditeljstvo,Šenkovec</item>
    </derivirana_varijabla>
  </DomainObject.Predmet.ProtuStrankaListNazivFormated>
  <DomainObject.Predmet.ProtuStrankaListNazivFormatedOIB>
    <izvorni_sadrzaj>
      <item>IBIS društvo s ograničenom odgovornošću za inženjering, konzalting i graditeljstvo,Šenkovec, OIB 40477247934</item>
    </izvorni_sadrzaj>
    <derivirana_varijabla naziv="DomainObject.Predmet.ProtuStrankaListNazivFormatedOIB_1">
      <item>IBIS društvo s ograničenom odgovornošću za inženjering, konzalting i graditeljstvo,Šenkovec, OIB 40477247934</item>
    </derivirana_varijabla>
  </DomainObject.Predmet.ProtuStrankaListNazivFormatedOIB>
  <DomainObject.Predmet.OstaliListFormated>
    <izvorni_sadrzaj>
      <item>Županijsko državno odvjetništvo u Varaždinu</item>
      <item>Zlatko Bočkaj</item>
    </izvorni_sadrzaj>
    <derivirana_varijabla naziv="DomainObject.Predmet.OstaliListFormated_1">
      <item>Županijsko državno odvjetništvo u Varaždinu</item>
      <item>Zlatko Bočkaj</item>
    </derivirana_varijabla>
  </DomainObject.Predmet.OstaliListFormated>
  <DomainObject.Predmet.OstaliListFormatedOIB>
    <izvorni_sadrzaj>
      <item>Županijsko državno odvjetništvo u Varaždinu</item>
      <item>Zlatko Bočkaj, OIB 35393566411</item>
    </izvorni_sadrzaj>
    <derivirana_varijabla naziv="DomainObject.Predmet.OstaliListFormatedOIB_1">
      <item>Županijsko državno odvjetništvo u Varaždinu</item>
      <item>Zlatko Bočkaj, OIB 35393566411</item>
    </derivirana_varijabla>
  </DomainObject.Predmet.OstaliListFormatedOIB>
  <DomainObject.Predmet.OstaliListFormatedWithAdress>
    <izvorni_sadrzaj>
      <item>Županijsko državno odvjetništvo u Varaždinu, Graberje 1, 42000 Varaždin</item>
      <item>Zlatko Bočkaj, Anke Butorac 18, 40000 Šenkovec</item>
    </izvorni_sadrzaj>
    <derivirana_varijabla naziv="DomainObject.Predmet.OstaliListFormatedWithAdress_1">
      <item>Županijsko državno odvjetništvo u Varaždinu, Graberje 1, 42000 Varaždin</item>
      <item>Zlatko Bočkaj, Anke Butorac 18, 40000 Šenkovec</item>
    </derivirana_varijabla>
  </DomainObject.Predmet.OstaliListFormatedWithAdress>
  <DomainObject.Predmet.OstaliListFormatedWithAdressOIB>
    <izvorni_sadrzaj>
      <item>Županijsko državno odvjetništvo u Varaždinu, Graberje 1, 42000 Varaždin</item>
      <item>Zlatko Bočkaj, OIB 35393566411, Anke Butorac 18, 40000 Šenkovec</item>
    </izvorni_sadrzaj>
    <derivirana_varijabla naziv="DomainObject.Predmet.OstaliListFormatedWithAdressOIB_1">
      <item>Županijsko državno odvjetništvo u Varaždinu, Graberje 1, 42000 Varaždin</item>
      <item>Zlatko Bočkaj, OIB 35393566411, Anke Butorac 18, 40000 Šenkovec</item>
    </derivirana_varijabla>
  </DomainObject.Predmet.OstaliListFormatedWithAdressOIB>
  <DomainObject.Predmet.OstaliListNazivFormated>
    <izvorni_sadrzaj>
      <item>Županijsko državno odvjetništvo u Varaždinu</item>
      <item>Zlatko Bočkaj</item>
    </izvorni_sadrzaj>
    <derivirana_varijabla naziv="DomainObject.Predmet.OstaliListNazivFormated_1">
      <item>Županijsko državno odvjetništvo u Varaždinu</item>
      <item>Zlatko Bočkaj</item>
    </derivirana_varijabla>
  </DomainObject.Predmet.OstaliListNazivFormated>
  <DomainObject.Predmet.OstaliListNazivFormatedOIB>
    <izvorni_sadrzaj>
      <item>Županijsko državno odvjetništvo u Varaždinu</item>
      <item>Zlatko Bočkaj, OIB 35393566411</item>
    </izvorni_sadrzaj>
    <derivirana_varijabla naziv="DomainObject.Predmet.OstaliListNazivFormatedOIB_1">
      <item>Županijsko državno odvjetništvo u Varaždinu</item>
      <item>Zlatko Bočkaj, OIB 35393566411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St-703/2016-9</izvorni_sadrzaj>
    <derivirana_varijabla naziv="DomainObject.PoslovniBrojDokumenta_1">St-703/2016-9</derivirana_varijabla>
  </DomainObject.PoslovniBrojDokumenta>
  <DomainObject.Predmet.StrankaIDrugi>
    <izvorni_sadrzaj>RH MINISTARSTVO - POREZNA UPRAVA, Područni ured</izvorni_sadrzaj>
    <derivirana_varijabla naziv="DomainObject.Predmet.StrankaIDrugi_1">RH MINISTARSTVO - POREZNA UPRAVA, Područni ured</derivirana_varijabla>
  </DomainObject.Predmet.StrankaIDrugi>
  <DomainObject.Predmet.ProtustrankaIDrugi>
    <izvorni_sadrzaj>IBIS društvo s ograničenom odgovornošću za inženjering, konzalting i graditeljstvo,Šenkovec</izvorni_sadrzaj>
    <derivirana_varijabla naziv="DomainObject.Predmet.ProtustrankaIDrugi_1">IBIS društvo s ograničenom odgovornošću za inženjering, konzalting i graditeljstvo,Šenkovec</derivirana_varijabla>
  </DomainObject.Predmet.ProtustrankaIDrugi>
  <DomainObject.Predmet.StrankaIDrugiAdressOIB>
    <izvorni_sadrzaj>RH MINISTARSTVO - POREZNA UPRAVA, Područni ured, OIB 18683136487, Graberje 1, 42000 Varaždin</izvorni_sadrzaj>
    <derivirana_varijabla naziv="DomainObject.Predmet.StrankaIDrugiAdressOIB_1">RH MINISTARSTVO - POREZNA UPRAVA, Područni ured, OIB 18683136487, Graberje 1, 42000 Varaždin</derivirana_varijabla>
  </DomainObject.Predmet.StrankaIDrugiAdressOIB>
  <DomainObject.Predmet.ProtustrankaIDrugiAdressOIB>
    <izvorni_sadrzaj>IBIS društvo s ograničenom odgovornošću za inženjering, konzalting i graditeljstvo,Šenkovec, OIB 40477247934, Anke Butorac 16, 40000 Šenkovec</izvorni_sadrzaj>
    <derivirana_varijabla naziv="DomainObject.Predmet.ProtustrankaIDrugiAdressOIB_1">IBIS društvo s ograničenom odgovornošću za inženjering, konzalting i graditeljstvo,Šenkovec, OIB 40477247934, Anke Butorac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izvorni_sadrzaj>
    <derivirana_varijabla naziv="DomainObject.Predmet.SudioniciListNaziv_1">
      <item>IBIS društvo s ograničenom odgovornošću za inženjering, konzalting i graditeljstvo,Šenkovec</item>
      <item>Županijsko državno odvjetništvo u Varaždinu</item>
      <item>RH MINISTARSTVO - POREZNA UPRAVA, Područni ured</item>
      <item>Zlatko Bočkaj</item>
    </derivirana_varijabla>
  </DomainObject.Predmet.SudioniciListNaziv>
  <DomainObject.Predmet.SudioniciListAdressOIB>
    <izvorni_sadrzaj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izvorni_sadrzaj>
    <derivirana_varijabla naziv="DomainObject.Predmet.SudioniciListAdressOIB_1">
      <item>IBIS društvo s ograničenom odgovornošću za inženjering, konzalting i graditeljstvo,Šenkovec, OIB 40477247934, Anke Butorac 16,40000 Šenkovec</item>
      <item>Županijsko državno odvjetništvo u Varaždinu, Graberje 1,42000 Varaždin</item>
      <item>RH MINISTARSTVO - POREZNA UPRAVA, Područni ured, OIB 18683136487, Graberje 1,42000 Varaždin</item>
      <item>Zlatko Bočkaj, OIB 35393566411, Anke Butorac 18,40000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40477247934</item>
      <item>, OIB null</item>
      <item>, OIB 18683136487</item>
      <item>, OIB 35393566411</item>
    </izvorni_sadrzaj>
    <derivirana_varijabla naziv="DomainObject.Predmet.SudioniciListNazivOIB_1">
      <item>, OIB 40477247934</item>
      <item>, OIB null</item>
      <item>, OIB 18683136487</item>
      <item>, OIB 35393566411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B5CEA-229C-4334-AF0C-8982DF28F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1524</properties:Characters>
  <properties:Lines>12</properties:Lines>
  <properties:Paragraphs>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2017-03-14T14:07:00Z</dcterms:created>
  <dc:creator>Ljubica Makovec</dc:creator>
  <cp:lastModifiedBy>Nikolina Cvek</cp:lastModifiedBy>
  <cp:lastPrinted>2018-04-09T07:17:00Z</cp:lastPrinted>
  <dcterms:modified xmlns:xsi="http://www.w3.org/2001/XMLSchema-instance" xsi:type="dcterms:W3CDTF">2018-04-09T07:17:00Z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St-703/2016-9 / Odluka - Rješenje - otvaranje stečajnog postupka</vt:lpwstr>
  </prop:property>
  <prop:property name="CC_coloring" pid="5" fmtid="{D5CDD505-2E9C-101B-9397-08002B2CF9AE}">
    <vt:bool>false</vt:bool>
  </prop:property>
</prop:Properties>
</file>