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9055" w14:paraId="92b9055" w:rsidRDefault="00014045" w:rsidR="00B314E8" w:rsidRPr="006F325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F3258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STALNA SLUŽBA </w:t>
      </w:r>
      <w:r w:rsidR="004215C5" w:rsidRPr="006F3258">
        <w:rPr>
          <w:rFonts w:hAnsi="Times New Roman" w:ascii="Times New Roman"/>
          <w:noProof w:val="false"/>
          <w:szCs w:val="24"/>
        </w:rPr>
        <w:t>U KARLOVCU</w:t>
      </w:r>
    </w:p>
    <w:p w:rsidRDefault="00445B6F" w:rsidP="00C32A60" w:rsidR="00B314E8" w:rsidRPr="006F3258">
      <w:pPr>
        <w:tabs>
          <w:tab w:pos="7375" w:val="left"/>
        </w:tabs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F3258">
        <w:rPr>
          <w:rFonts w:hAnsi="Times New Roman" w:ascii="Times New Roman"/>
          <w:noProof w:val="false"/>
          <w:szCs w:val="24"/>
        </w:rPr>
        <w:t>Trg hrvatskih branitelja 1</w:t>
      </w:r>
      <w:r w:rsidR="00C32A60" w:rsidRPr="006F3258">
        <w:rPr>
          <w:rFonts w:hAnsi="Times New Roman" w:ascii="Times New Roman"/>
          <w:noProof w:val="false"/>
          <w:szCs w:val="24"/>
        </w:rPr>
        <w:t xml:space="preserve">                                                               </w:t>
      </w:r>
      <w:r w:rsidR="00C32A60" w:rsidRPr="006F3258">
        <w:rPr>
          <w:rFonts w:hAnsi="Times New Roman" w:ascii="Times New Roman"/>
        </w:rPr>
        <w:t>4 St-4</w:t>
      </w:r>
      <w:r w:rsidR="006F3258">
        <w:rPr>
          <w:rFonts w:hAnsi="Times New Roman" w:ascii="Times New Roman"/>
        </w:rPr>
        <w:t>326/2016-30</w:t>
      </w:r>
    </w:p>
    <w:p w:rsidRDefault="00B314E8" w:rsidR="00B314E8" w:rsidRPr="006F3258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F3258">
      <w:pPr>
        <w:jc w:val="center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F3258">
      <w:pPr>
        <w:jc w:val="center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F325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="00261F8E" w:rsidRPr="006F3258">
        <w:rPr>
          <w:rFonts w:hAnsi="Times New Roman" w:ascii="Times New Roman"/>
          <w:szCs w:val="24"/>
        </w:rPr>
        <w:t>Trgovački sud u Zagrebu, Stalna služba</w:t>
      </w:r>
      <w:r w:rsidR="004215C5" w:rsidRPr="006F3258">
        <w:rPr>
          <w:rFonts w:hAnsi="Times New Roman" w:ascii="Times New Roman"/>
          <w:szCs w:val="24"/>
        </w:rPr>
        <w:t xml:space="preserve"> u Karlovcu</w:t>
      </w:r>
      <w:r w:rsidR="00573237" w:rsidRPr="006F3258">
        <w:rPr>
          <w:rFonts w:hAnsi="Times New Roman" w:ascii="Times New Roman"/>
          <w:szCs w:val="24"/>
        </w:rPr>
        <w:t>,</w:t>
      </w:r>
      <w:r w:rsidRPr="006F3258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6F3258">
        <w:rPr>
          <w:rFonts w:hAnsi="Times New Roman" w:ascii="Times New Roman"/>
          <w:szCs w:val="24"/>
        </w:rPr>
        <w:t xml:space="preserve"> </w:t>
      </w:r>
      <w:r w:rsidR="00DD5C02" w:rsidRPr="006F3258">
        <w:rPr>
          <w:rFonts w:hAnsi="Times New Roman" w:ascii="Times New Roman"/>
          <w:szCs w:val="24"/>
        </w:rPr>
        <w:t>u stečajnom postupku</w:t>
      </w:r>
      <w:r w:rsidR="000F0435" w:rsidRPr="006F3258">
        <w:rPr>
          <w:rFonts w:hAnsi="Times New Roman" w:ascii="Times New Roman"/>
          <w:szCs w:val="24"/>
        </w:rPr>
        <w:t xml:space="preserve"> nad</w:t>
      </w:r>
      <w:r w:rsidR="00DD5C02" w:rsidRPr="006F3258">
        <w:rPr>
          <w:rFonts w:hAnsi="Times New Roman" w:ascii="Times New Roman"/>
          <w:szCs w:val="24"/>
        </w:rPr>
        <w:t xml:space="preserve"> </w:t>
      </w:r>
      <w:r w:rsidR="00216C2E" w:rsidRPr="006F3258">
        <w:rPr>
          <w:rFonts w:hAnsi="Times New Roman" w:ascii="Times New Roman"/>
          <w:szCs w:val="24"/>
        </w:rPr>
        <w:t xml:space="preserve">stečajnim </w:t>
      </w:r>
      <w:r w:rsidR="005744A7" w:rsidRPr="006F3258">
        <w:rPr>
          <w:rFonts w:hAnsi="Times New Roman" w:ascii="Times New Roman"/>
          <w:szCs w:val="24"/>
        </w:rPr>
        <w:t xml:space="preserve">dužnikom </w:t>
      </w:r>
      <w:r w:rsidR="006F3258" w:rsidRPr="006F3258">
        <w:rPr>
          <w:rFonts w:hAnsi="Times New Roman" w:ascii="Times New Roman"/>
        </w:rPr>
        <w:t>LUKAS PROMET d.o.o. u stečaju, Zagreb, Ožujska 4, OIB 20142886017</w:t>
      </w:r>
      <w:r w:rsidR="00DA76A8" w:rsidRPr="006F3258">
        <w:rPr>
          <w:rFonts w:hAnsi="Times New Roman" w:ascii="Times New Roman"/>
          <w:szCs w:val="24"/>
        </w:rPr>
        <w:t>,</w:t>
      </w:r>
      <w:r w:rsidR="00CF4808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 xml:space="preserve">dana </w:t>
      </w:r>
      <w:r w:rsidR="00B9673E">
        <w:rPr>
          <w:rFonts w:hAnsi="Times New Roman" w:ascii="Times New Roman"/>
          <w:szCs w:val="24"/>
        </w:rPr>
        <w:t>26. lipnja</w:t>
      </w:r>
      <w:r w:rsidR="004215C5" w:rsidRPr="006F3258">
        <w:rPr>
          <w:rFonts w:hAnsi="Times New Roman" w:ascii="Times New Roman"/>
          <w:szCs w:val="24"/>
        </w:rPr>
        <w:t xml:space="preserve"> 2019.</w:t>
      </w:r>
    </w:p>
    <w:p w:rsidRDefault="00B314E8" w:rsidP="00B314E8" w:rsidR="00B314E8" w:rsidRPr="006F3258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F3258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B9673E">
      <w:pPr>
        <w:pStyle w:val="Tijeloteksta"/>
        <w:rPr>
          <w:rFonts w:hAnsi="Times New Roman" w:ascii="Times New Roman"/>
          <w:szCs w:val="24"/>
        </w:rPr>
      </w:pPr>
    </w:p>
    <w:p w:rsidRDefault="00002101" w:rsidP="00081147" w:rsidR="00B314E8" w:rsidRPr="006F3258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9673E">
        <w:rPr>
          <w:rFonts w:hAnsi="Times New Roman" w:ascii="Times New Roman"/>
          <w:szCs w:val="24"/>
        </w:rPr>
        <w:t>S</w:t>
      </w:r>
      <w:r w:rsidR="00DD2B86" w:rsidRPr="00B9673E">
        <w:rPr>
          <w:rFonts w:hAnsi="Times New Roman" w:ascii="Times New Roman"/>
          <w:szCs w:val="24"/>
        </w:rPr>
        <w:t>t</w:t>
      </w:r>
      <w:r w:rsidR="00DD5C02" w:rsidRPr="00B9673E">
        <w:rPr>
          <w:rFonts w:hAnsi="Times New Roman" w:ascii="Times New Roman"/>
          <w:szCs w:val="24"/>
        </w:rPr>
        <w:t>ečajno</w:t>
      </w:r>
      <w:r w:rsidR="00C32A60" w:rsidRPr="00B9673E">
        <w:rPr>
          <w:rFonts w:hAnsi="Times New Roman" w:ascii="Times New Roman"/>
          <w:szCs w:val="24"/>
        </w:rPr>
        <w:t>j</w:t>
      </w:r>
      <w:r w:rsidR="00DD5C02" w:rsidRPr="00B9673E">
        <w:rPr>
          <w:rFonts w:hAnsi="Times New Roman" w:ascii="Times New Roman"/>
          <w:szCs w:val="24"/>
        </w:rPr>
        <w:t xml:space="preserve"> upravitelj</w:t>
      </w:r>
      <w:r w:rsidR="00C32A60" w:rsidRPr="00B9673E">
        <w:rPr>
          <w:rFonts w:hAnsi="Times New Roman" w:ascii="Times New Roman"/>
          <w:szCs w:val="24"/>
        </w:rPr>
        <w:t>ici</w:t>
      </w:r>
      <w:r w:rsidR="00DD5C02" w:rsidRPr="00B9673E">
        <w:rPr>
          <w:rFonts w:hAnsi="Times New Roman" w:ascii="Times New Roman"/>
          <w:szCs w:val="24"/>
        </w:rPr>
        <w:t xml:space="preserve"> </w:t>
      </w:r>
      <w:r w:rsidR="00B9673E" w:rsidRPr="00B9673E">
        <w:rPr>
          <w:rFonts w:hAnsi="Times New Roman" w:ascii="Times New Roman"/>
        </w:rPr>
        <w:t>Ana Mariji Međimurec, Zagreb, Ilica 104, OIB 86890331310</w:t>
      </w:r>
      <w:r w:rsidR="005B5EFC" w:rsidRPr="00B9673E">
        <w:rPr>
          <w:rFonts w:hAnsi="Times New Roman" w:ascii="Times New Roman"/>
          <w:szCs w:val="24"/>
        </w:rPr>
        <w:t>,</w:t>
      </w:r>
      <w:r w:rsidR="00A76CB4" w:rsidRPr="00B9673E">
        <w:rPr>
          <w:rFonts w:hAnsi="Times New Roman" w:ascii="Times New Roman"/>
          <w:szCs w:val="24"/>
        </w:rPr>
        <w:t xml:space="preserve"> </w:t>
      </w:r>
      <w:r w:rsidR="00DD5C02" w:rsidRPr="00B9673E">
        <w:rPr>
          <w:rFonts w:hAnsi="Times New Roman" w:ascii="Times New Roman"/>
          <w:szCs w:val="24"/>
        </w:rPr>
        <w:t>određuje</w:t>
      </w:r>
      <w:r w:rsidR="00DD5C02" w:rsidRPr="006F3258">
        <w:rPr>
          <w:rFonts w:hAnsi="Times New Roman" w:ascii="Times New Roman"/>
          <w:szCs w:val="24"/>
        </w:rPr>
        <w:t xml:space="preserve"> se nagrada</w:t>
      </w:r>
      <w:r w:rsidR="00445B6F" w:rsidRPr="006F3258">
        <w:rPr>
          <w:rFonts w:hAnsi="Times New Roman" w:ascii="Times New Roman"/>
          <w:szCs w:val="24"/>
        </w:rPr>
        <w:t xml:space="preserve"> </w:t>
      </w:r>
      <w:r w:rsidR="00DD5C02" w:rsidRPr="006F3258">
        <w:rPr>
          <w:rFonts w:hAnsi="Times New Roman" w:ascii="Times New Roman"/>
          <w:szCs w:val="24"/>
        </w:rPr>
        <w:t>za</w:t>
      </w:r>
      <w:r w:rsidR="00A76CB4" w:rsidRPr="006F3258">
        <w:rPr>
          <w:rFonts w:hAnsi="Times New Roman" w:ascii="Times New Roman"/>
          <w:szCs w:val="24"/>
        </w:rPr>
        <w:t xml:space="preserve"> poslove obavljene u p</w:t>
      </w:r>
      <w:r w:rsidR="00DA76A8" w:rsidRPr="006F3258">
        <w:rPr>
          <w:rFonts w:hAnsi="Times New Roman" w:ascii="Times New Roman"/>
          <w:szCs w:val="24"/>
        </w:rPr>
        <w:t xml:space="preserve">rethodnom postupku u iznosu od </w:t>
      </w:r>
      <w:r w:rsidR="004215C5" w:rsidRPr="006F3258">
        <w:rPr>
          <w:rFonts w:hAnsi="Times New Roman" w:ascii="Times New Roman"/>
          <w:szCs w:val="24"/>
        </w:rPr>
        <w:t>3</w:t>
      </w:r>
      <w:r w:rsidR="005B5EFC" w:rsidRPr="006F3258">
        <w:rPr>
          <w:rFonts w:hAnsi="Times New Roman" w:ascii="Times New Roman"/>
          <w:szCs w:val="24"/>
        </w:rPr>
        <w:t>.000</w:t>
      </w:r>
      <w:r w:rsidR="00AA05B1" w:rsidRPr="006F3258">
        <w:rPr>
          <w:rFonts w:hAnsi="Times New Roman" w:ascii="Times New Roman"/>
          <w:szCs w:val="24"/>
        </w:rPr>
        <w:t>,00</w:t>
      </w:r>
      <w:r w:rsidR="00BD69FB" w:rsidRPr="006F3258">
        <w:rPr>
          <w:rFonts w:hAnsi="Times New Roman" w:ascii="Times New Roman"/>
          <w:szCs w:val="24"/>
        </w:rPr>
        <w:t xml:space="preserve"> kn </w:t>
      </w:r>
      <w:r w:rsidR="00AA05B1" w:rsidRPr="006F3258">
        <w:rPr>
          <w:rFonts w:hAnsi="Times New Roman" w:ascii="Times New Roman"/>
          <w:szCs w:val="24"/>
        </w:rPr>
        <w:t>brut</w:t>
      </w:r>
      <w:r w:rsidR="00BD69FB" w:rsidRPr="006F3258">
        <w:rPr>
          <w:rFonts w:hAnsi="Times New Roman" w:ascii="Times New Roman"/>
          <w:szCs w:val="24"/>
        </w:rPr>
        <w:t>o</w:t>
      </w:r>
      <w:r w:rsidR="00081147" w:rsidRPr="006F3258">
        <w:rPr>
          <w:rFonts w:hAnsi="Times New Roman" w:ascii="Times New Roman"/>
          <w:szCs w:val="24"/>
        </w:rPr>
        <w:t xml:space="preserve">. </w:t>
      </w:r>
    </w:p>
    <w:p w:rsidRDefault="004215C5" w:rsidP="00B314E8" w:rsidR="00B314E8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 </w:t>
      </w:r>
    </w:p>
    <w:p w:rsidRDefault="00C32A60" w:rsidP="00C32A60" w:rsidR="00C32A60" w:rsidRPr="006F325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Nalaže se računovodstvu suda da iz Fonda za namirenje troškova stečajnog postupka izvrši isplatu nagrade od 3.000,00 kn bruto stečajnoj upraviteljici </w:t>
      </w:r>
      <w:r w:rsidR="00B9673E">
        <w:rPr>
          <w:rFonts w:hAnsi="Times New Roman" w:ascii="Times New Roman"/>
          <w:szCs w:val="24"/>
        </w:rPr>
        <w:t>Ana Mariji Međimurec</w:t>
      </w:r>
      <w:r w:rsidRPr="006F3258">
        <w:rPr>
          <w:rFonts w:hAnsi="Times New Roman" w:ascii="Times New Roman"/>
          <w:szCs w:val="24"/>
        </w:rPr>
        <w:t xml:space="preserve"> na račun </w:t>
      </w:r>
      <w:r w:rsidR="00B9673E">
        <w:rPr>
          <w:rFonts w:hAnsi="Times New Roman" w:ascii="Times New Roman"/>
          <w:szCs w:val="24"/>
        </w:rPr>
        <w:t>kod Erste &amp; Steiermärkische bank</w:t>
      </w:r>
      <w:r w:rsidRPr="006F3258">
        <w:rPr>
          <w:rFonts w:hAnsi="Times New Roman" w:ascii="Times New Roman"/>
          <w:szCs w:val="24"/>
        </w:rPr>
        <w:t xml:space="preserve"> d.d</w:t>
      </w:r>
      <w:r w:rsidR="00B9673E">
        <w:rPr>
          <w:rFonts w:hAnsi="Times New Roman" w:ascii="Times New Roman"/>
          <w:szCs w:val="24"/>
        </w:rPr>
        <w:t>. Rijeka</w:t>
      </w:r>
      <w:r w:rsidRPr="006F3258">
        <w:rPr>
          <w:rFonts w:hAnsi="Times New Roman" w:ascii="Times New Roman"/>
          <w:szCs w:val="24"/>
        </w:rPr>
        <w:t xml:space="preserve"> broj IBAN: HR</w:t>
      </w:r>
      <w:r w:rsidR="00B9673E">
        <w:rPr>
          <w:rFonts w:hAnsi="Times New Roman" w:ascii="Times New Roman"/>
          <w:szCs w:val="24"/>
        </w:rPr>
        <w:t>7424020063103492647</w:t>
      </w:r>
      <w:r w:rsidRPr="006F3258">
        <w:rPr>
          <w:rFonts w:hAnsi="Times New Roman" w:ascii="Times New Roman"/>
          <w:szCs w:val="24"/>
        </w:rPr>
        <w:t>.</w:t>
      </w:r>
    </w:p>
    <w:p w:rsidRDefault="00B314E8" w:rsidP="008D559D" w:rsidR="00B314E8" w:rsidRPr="006F325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F3258">
      <w:pPr>
        <w:pStyle w:val="Tijeloteksta"/>
        <w:jc w:val="center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="00AA05B1" w:rsidRPr="006F3258">
        <w:rPr>
          <w:rFonts w:hAnsi="Times New Roman" w:ascii="Times New Roman"/>
          <w:szCs w:val="24"/>
        </w:rPr>
        <w:t>Rješenjem ovog suda poslovni broj 4 St-</w:t>
      </w:r>
      <w:r w:rsidR="00B9673E">
        <w:rPr>
          <w:rFonts w:hAnsi="Times New Roman" w:ascii="Times New Roman"/>
          <w:szCs w:val="24"/>
        </w:rPr>
        <w:t>4326</w:t>
      </w:r>
      <w:r w:rsidR="004215C5" w:rsidRPr="006F3258">
        <w:rPr>
          <w:rFonts w:hAnsi="Times New Roman" w:ascii="Times New Roman"/>
          <w:szCs w:val="24"/>
        </w:rPr>
        <w:t>/2016</w:t>
      </w:r>
      <w:r w:rsidR="00AA05B1" w:rsidRPr="006F3258">
        <w:rPr>
          <w:rFonts w:hAnsi="Times New Roman" w:ascii="Times New Roman"/>
          <w:szCs w:val="24"/>
        </w:rPr>
        <w:t xml:space="preserve"> od </w:t>
      </w:r>
      <w:r w:rsidR="00B9673E">
        <w:rPr>
          <w:rFonts w:hAnsi="Times New Roman" w:ascii="Times New Roman"/>
          <w:szCs w:val="24"/>
        </w:rPr>
        <w:t>27. studenog</w:t>
      </w:r>
      <w:r w:rsidR="00C32A60" w:rsidRPr="006F3258">
        <w:rPr>
          <w:rFonts w:hAnsi="Times New Roman" w:ascii="Times New Roman"/>
          <w:szCs w:val="24"/>
        </w:rPr>
        <w:t xml:space="preserve"> 2018</w:t>
      </w:r>
      <w:r w:rsidR="00002101" w:rsidRPr="006F3258">
        <w:rPr>
          <w:rFonts w:hAnsi="Times New Roman" w:ascii="Times New Roman"/>
          <w:szCs w:val="24"/>
        </w:rPr>
        <w:t>.</w:t>
      </w:r>
      <w:r w:rsidR="00AA05B1" w:rsidRPr="006F3258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6F3258">
        <w:rPr>
          <w:rFonts w:hAnsi="Times New Roman" w:ascii="Times New Roman"/>
          <w:szCs w:val="24"/>
        </w:rPr>
        <w:t>pretpostavki</w:t>
      </w:r>
      <w:r w:rsidR="00AA05B1" w:rsidRPr="006F3258">
        <w:rPr>
          <w:rFonts w:hAnsi="Times New Roman" w:ascii="Times New Roman"/>
          <w:szCs w:val="24"/>
        </w:rPr>
        <w:t xml:space="preserve"> za otvaranje stečajnog postupka nad dužnikom </w:t>
      </w:r>
      <w:r w:rsidR="00B9673E" w:rsidRPr="006F3258">
        <w:rPr>
          <w:rFonts w:hAnsi="Times New Roman" w:ascii="Times New Roman"/>
        </w:rPr>
        <w:t>LUKAS PROMET d.o.o., Zagreb, Ožujska 4, OIB 20142886017</w:t>
      </w:r>
      <w:r w:rsidR="00AA05B1" w:rsidRPr="006F3258">
        <w:rPr>
          <w:rFonts w:hAnsi="Times New Roman" w:ascii="Times New Roman"/>
          <w:szCs w:val="24"/>
        </w:rPr>
        <w:t xml:space="preserve">, a rješenjem od </w:t>
      </w:r>
      <w:r w:rsidR="00C32A60" w:rsidRPr="006F3258">
        <w:rPr>
          <w:rFonts w:hAnsi="Times New Roman" w:ascii="Times New Roman"/>
          <w:szCs w:val="24"/>
        </w:rPr>
        <w:t>1</w:t>
      </w:r>
      <w:r w:rsidR="00B9673E">
        <w:rPr>
          <w:rFonts w:hAnsi="Times New Roman" w:ascii="Times New Roman"/>
          <w:szCs w:val="24"/>
        </w:rPr>
        <w:t>8</w:t>
      </w:r>
      <w:r w:rsidR="00C32A60" w:rsidRPr="006F3258">
        <w:rPr>
          <w:rFonts w:hAnsi="Times New Roman" w:ascii="Times New Roman"/>
          <w:szCs w:val="24"/>
        </w:rPr>
        <w:t>. siječnja 2019</w:t>
      </w:r>
      <w:r w:rsidR="00F7543D" w:rsidRPr="006F3258">
        <w:rPr>
          <w:rFonts w:hAnsi="Times New Roman" w:ascii="Times New Roman"/>
          <w:szCs w:val="24"/>
        </w:rPr>
        <w:t>.</w:t>
      </w:r>
      <w:r w:rsidR="00AA05B1" w:rsidRPr="006F3258">
        <w:rPr>
          <w:rFonts w:hAnsi="Times New Roman" w:ascii="Times New Roman"/>
          <w:szCs w:val="24"/>
        </w:rPr>
        <w:t xml:space="preserve"> imenovan</w:t>
      </w:r>
      <w:r w:rsidR="00C32A60" w:rsidRPr="006F3258">
        <w:rPr>
          <w:rFonts w:hAnsi="Times New Roman" w:ascii="Times New Roman"/>
          <w:szCs w:val="24"/>
        </w:rPr>
        <w:t>a</w:t>
      </w:r>
      <w:r w:rsidR="00AA05B1" w:rsidRPr="006F3258">
        <w:rPr>
          <w:rFonts w:hAnsi="Times New Roman" w:ascii="Times New Roman"/>
          <w:szCs w:val="24"/>
        </w:rPr>
        <w:t xml:space="preserve"> </w:t>
      </w:r>
      <w:r w:rsidR="005B5EFC" w:rsidRPr="006F3258">
        <w:rPr>
          <w:rFonts w:hAnsi="Times New Roman" w:ascii="Times New Roman"/>
          <w:szCs w:val="24"/>
        </w:rPr>
        <w:t xml:space="preserve">je </w:t>
      </w:r>
      <w:r w:rsidR="00AA05B1" w:rsidRPr="006F3258">
        <w:rPr>
          <w:rFonts w:hAnsi="Times New Roman" w:ascii="Times New Roman"/>
          <w:szCs w:val="24"/>
        </w:rPr>
        <w:t>privremen</w:t>
      </w:r>
      <w:r w:rsidR="00C32A60" w:rsidRPr="006F3258">
        <w:rPr>
          <w:rFonts w:hAnsi="Times New Roman" w:ascii="Times New Roman"/>
          <w:szCs w:val="24"/>
        </w:rPr>
        <w:t>a</w:t>
      </w:r>
      <w:r w:rsidR="00AA05B1" w:rsidRPr="006F3258">
        <w:rPr>
          <w:rFonts w:hAnsi="Times New Roman" w:ascii="Times New Roman"/>
          <w:szCs w:val="24"/>
        </w:rPr>
        <w:t xml:space="preserve"> stečajn</w:t>
      </w:r>
      <w:r w:rsidR="00C32A60" w:rsidRPr="006F3258">
        <w:rPr>
          <w:rFonts w:hAnsi="Times New Roman" w:ascii="Times New Roman"/>
          <w:szCs w:val="24"/>
        </w:rPr>
        <w:t>a</w:t>
      </w:r>
      <w:r w:rsidR="00AA05B1" w:rsidRPr="006F3258">
        <w:rPr>
          <w:rFonts w:hAnsi="Times New Roman" w:ascii="Times New Roman"/>
          <w:szCs w:val="24"/>
        </w:rPr>
        <w:t xml:space="preserve"> upravitelj</w:t>
      </w:r>
      <w:r w:rsidR="00C32A60" w:rsidRPr="006F3258">
        <w:rPr>
          <w:rFonts w:hAnsi="Times New Roman" w:ascii="Times New Roman"/>
          <w:szCs w:val="24"/>
        </w:rPr>
        <w:t xml:space="preserve">ica </w:t>
      </w:r>
      <w:r w:rsidR="00B9673E">
        <w:rPr>
          <w:rFonts w:hAnsi="Times New Roman" w:ascii="Times New Roman"/>
          <w:szCs w:val="24"/>
        </w:rPr>
        <w:t>Ana Maria Međimurec</w:t>
      </w:r>
      <w:r w:rsidR="005078A8" w:rsidRPr="006F3258">
        <w:rPr>
          <w:rFonts w:hAnsi="Times New Roman" w:ascii="Times New Roman"/>
          <w:szCs w:val="24"/>
        </w:rPr>
        <w:t>.</w:t>
      </w:r>
      <w:r w:rsidR="006959CB" w:rsidRPr="006F3258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6F3258">
      <w:pPr>
        <w:pStyle w:val="Tijeloteksta"/>
        <w:rPr>
          <w:rFonts w:hAnsi="Times New Roman" w:ascii="Times New Roman"/>
          <w:szCs w:val="24"/>
        </w:rPr>
      </w:pPr>
    </w:p>
    <w:p w:rsidRDefault="00002101" w:rsidP="00AA05B1" w:rsidR="00002101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Rješenjem ovog suda posl.br. 4 St-</w:t>
      </w:r>
      <w:r w:rsidR="00C32A60" w:rsidRPr="006F3258">
        <w:rPr>
          <w:rFonts w:hAnsi="Times New Roman" w:ascii="Times New Roman"/>
          <w:szCs w:val="24"/>
        </w:rPr>
        <w:t>4</w:t>
      </w:r>
      <w:r w:rsidR="00B9673E">
        <w:rPr>
          <w:rFonts w:hAnsi="Times New Roman" w:ascii="Times New Roman"/>
          <w:szCs w:val="24"/>
        </w:rPr>
        <w:t>326</w:t>
      </w:r>
      <w:r w:rsidR="004215C5" w:rsidRPr="006F3258">
        <w:rPr>
          <w:rFonts w:hAnsi="Times New Roman" w:ascii="Times New Roman"/>
          <w:szCs w:val="24"/>
        </w:rPr>
        <w:t>/2016</w:t>
      </w:r>
      <w:r w:rsidR="00C32A60" w:rsidRPr="006F3258">
        <w:rPr>
          <w:rFonts w:hAnsi="Times New Roman" w:ascii="Times New Roman"/>
          <w:szCs w:val="24"/>
        </w:rPr>
        <w:t>-</w:t>
      </w:r>
      <w:r w:rsidR="00B9673E">
        <w:rPr>
          <w:rFonts w:hAnsi="Times New Roman" w:ascii="Times New Roman"/>
          <w:szCs w:val="24"/>
        </w:rPr>
        <w:t>25</w:t>
      </w:r>
      <w:r w:rsidRPr="006F3258">
        <w:rPr>
          <w:rFonts w:hAnsi="Times New Roman" w:ascii="Times New Roman"/>
          <w:szCs w:val="24"/>
        </w:rPr>
        <w:t xml:space="preserve"> od </w:t>
      </w:r>
      <w:r w:rsidR="00B9673E">
        <w:rPr>
          <w:rFonts w:hAnsi="Times New Roman" w:ascii="Times New Roman"/>
          <w:szCs w:val="24"/>
        </w:rPr>
        <w:t>1</w:t>
      </w:r>
      <w:r w:rsidR="00C32A60" w:rsidRPr="006F3258">
        <w:rPr>
          <w:rFonts w:hAnsi="Times New Roman" w:ascii="Times New Roman"/>
          <w:szCs w:val="24"/>
        </w:rPr>
        <w:t>7. svibnja 2019.</w:t>
      </w:r>
      <w:r w:rsidRPr="006F3258">
        <w:rPr>
          <w:rFonts w:hAnsi="Times New Roman" w:ascii="Times New Roman"/>
          <w:szCs w:val="24"/>
        </w:rPr>
        <w:t xml:space="preserve"> otvoren je </w:t>
      </w:r>
      <w:r w:rsidR="004215C5" w:rsidRPr="006F3258">
        <w:rPr>
          <w:rFonts w:hAnsi="Times New Roman" w:ascii="Times New Roman"/>
          <w:szCs w:val="24"/>
        </w:rPr>
        <w:t xml:space="preserve">i istovremeno zaključen </w:t>
      </w:r>
      <w:r w:rsidRPr="006F3258">
        <w:rPr>
          <w:rFonts w:hAnsi="Times New Roman" w:ascii="Times New Roman"/>
          <w:szCs w:val="24"/>
        </w:rPr>
        <w:t>stečajni postupak nad navedenim stečajnim dužnikom, a istim rješenjem je za stečajnog upravitelja imenovan</w:t>
      </w:r>
      <w:r w:rsidR="00C32A60" w:rsidRPr="006F3258">
        <w:rPr>
          <w:rFonts w:hAnsi="Times New Roman" w:ascii="Times New Roman"/>
          <w:szCs w:val="24"/>
        </w:rPr>
        <w:t>a</w:t>
      </w:r>
      <w:r w:rsidRPr="006F3258">
        <w:rPr>
          <w:rFonts w:hAnsi="Times New Roman" w:ascii="Times New Roman"/>
          <w:szCs w:val="24"/>
        </w:rPr>
        <w:t xml:space="preserve"> </w:t>
      </w:r>
      <w:r w:rsidR="00B9673E">
        <w:rPr>
          <w:rFonts w:hAnsi="Times New Roman" w:ascii="Times New Roman"/>
          <w:szCs w:val="24"/>
        </w:rPr>
        <w:t>Ana Maria Međimurec</w:t>
      </w:r>
      <w:r w:rsidRPr="006F3258">
        <w:rPr>
          <w:rFonts w:hAnsi="Times New Roman" w:ascii="Times New Roman"/>
          <w:szCs w:val="24"/>
        </w:rPr>
        <w:t>.</w:t>
      </w:r>
    </w:p>
    <w:p w:rsidRDefault="005B5EFC" w:rsidP="00AA05B1" w:rsidR="005B5EFC" w:rsidRPr="006F3258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Podneskom </w:t>
      </w:r>
      <w:r w:rsidR="00C56F00" w:rsidRPr="006F3258">
        <w:rPr>
          <w:rFonts w:hAnsi="Times New Roman" w:ascii="Times New Roman"/>
          <w:szCs w:val="24"/>
        </w:rPr>
        <w:t>od</w:t>
      </w:r>
      <w:r w:rsidR="00081147" w:rsidRPr="006F3258">
        <w:rPr>
          <w:rFonts w:hAnsi="Times New Roman" w:ascii="Times New Roman"/>
          <w:szCs w:val="24"/>
        </w:rPr>
        <w:t xml:space="preserve"> </w:t>
      </w:r>
      <w:r w:rsidR="00B9673E">
        <w:rPr>
          <w:rFonts w:hAnsi="Times New Roman" w:ascii="Times New Roman"/>
          <w:szCs w:val="24"/>
        </w:rPr>
        <w:t>7. lipnja</w:t>
      </w:r>
      <w:r w:rsidR="00C32A60" w:rsidRPr="006F3258">
        <w:rPr>
          <w:rFonts w:hAnsi="Times New Roman" w:ascii="Times New Roman"/>
          <w:szCs w:val="24"/>
        </w:rPr>
        <w:t xml:space="preserve"> 2019</w:t>
      </w:r>
      <w:r w:rsidR="00081147" w:rsidRPr="006F3258">
        <w:rPr>
          <w:rFonts w:hAnsi="Times New Roman" w:ascii="Times New Roman"/>
          <w:szCs w:val="24"/>
        </w:rPr>
        <w:t>.</w:t>
      </w:r>
      <w:r w:rsidR="00F7543D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stečajn</w:t>
      </w:r>
      <w:r w:rsidR="00C32A60" w:rsidRPr="006F3258">
        <w:rPr>
          <w:rFonts w:hAnsi="Times New Roman" w:ascii="Times New Roman"/>
          <w:szCs w:val="24"/>
        </w:rPr>
        <w:t>a</w:t>
      </w:r>
      <w:r w:rsidRPr="006F3258">
        <w:rPr>
          <w:rFonts w:hAnsi="Times New Roman" w:ascii="Times New Roman"/>
          <w:szCs w:val="24"/>
        </w:rPr>
        <w:t xml:space="preserve"> </w:t>
      </w:r>
      <w:r w:rsidR="00CA7EA6" w:rsidRPr="006F3258">
        <w:rPr>
          <w:rFonts w:hAnsi="Times New Roman" w:ascii="Times New Roman"/>
          <w:szCs w:val="24"/>
        </w:rPr>
        <w:t>upravitelj</w:t>
      </w:r>
      <w:r w:rsidR="00C32A60" w:rsidRPr="006F3258">
        <w:rPr>
          <w:rFonts w:hAnsi="Times New Roman" w:ascii="Times New Roman"/>
          <w:szCs w:val="24"/>
        </w:rPr>
        <w:t>ica</w:t>
      </w:r>
      <w:r w:rsidR="0065067C" w:rsidRPr="006F3258">
        <w:rPr>
          <w:rFonts w:hAnsi="Times New Roman" w:ascii="Times New Roman"/>
          <w:szCs w:val="24"/>
        </w:rPr>
        <w:t xml:space="preserve"> </w:t>
      </w:r>
      <w:r w:rsidR="00B9673E">
        <w:rPr>
          <w:rFonts w:hAnsi="Times New Roman" w:ascii="Times New Roman"/>
          <w:szCs w:val="24"/>
        </w:rPr>
        <w:t>Ana Maria Međimurec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="007A4E84" w:rsidRPr="006F3258">
        <w:rPr>
          <w:rFonts w:hAnsi="Times New Roman" w:ascii="Times New Roman"/>
          <w:szCs w:val="24"/>
        </w:rPr>
        <w:t xml:space="preserve"> </w:t>
      </w:r>
      <w:r w:rsidR="0065067C" w:rsidRPr="006F3258">
        <w:rPr>
          <w:rFonts w:hAnsi="Times New Roman" w:ascii="Times New Roman"/>
          <w:szCs w:val="24"/>
        </w:rPr>
        <w:t>postav</w:t>
      </w:r>
      <w:r w:rsidR="00CA7EA6" w:rsidRPr="006F3258">
        <w:rPr>
          <w:rFonts w:hAnsi="Times New Roman" w:ascii="Times New Roman"/>
          <w:szCs w:val="24"/>
        </w:rPr>
        <w:t>i</w:t>
      </w:r>
      <w:r w:rsidR="00C32A60" w:rsidRPr="006F3258">
        <w:rPr>
          <w:rFonts w:hAnsi="Times New Roman" w:ascii="Times New Roman"/>
          <w:szCs w:val="24"/>
        </w:rPr>
        <w:t>la</w:t>
      </w:r>
      <w:r w:rsidRPr="006F3258">
        <w:rPr>
          <w:rFonts w:hAnsi="Times New Roman" w:ascii="Times New Roman"/>
          <w:szCs w:val="24"/>
        </w:rPr>
        <w:t xml:space="preserve"> </w:t>
      </w:r>
      <w:r w:rsidR="00C56F00" w:rsidRPr="006F3258">
        <w:rPr>
          <w:rFonts w:hAnsi="Times New Roman" w:ascii="Times New Roman"/>
          <w:szCs w:val="24"/>
        </w:rPr>
        <w:t xml:space="preserve">je </w:t>
      </w:r>
      <w:r w:rsidR="00CA7EA6" w:rsidRPr="006F3258">
        <w:rPr>
          <w:rFonts w:hAnsi="Times New Roman" w:ascii="Times New Roman"/>
          <w:szCs w:val="24"/>
        </w:rPr>
        <w:t xml:space="preserve">zahtjev da </w:t>
      </w:r>
      <w:r w:rsidR="00C32A60" w:rsidRPr="006F3258">
        <w:rPr>
          <w:rFonts w:hAnsi="Times New Roman" w:ascii="Times New Roman"/>
          <w:szCs w:val="24"/>
        </w:rPr>
        <w:t>joj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se isplati nagrada</w:t>
      </w:r>
      <w:r w:rsidR="004970DC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 xml:space="preserve">za poslove </w:t>
      </w:r>
      <w:r w:rsidR="00002101" w:rsidRPr="006F3258">
        <w:rPr>
          <w:rFonts w:hAnsi="Times New Roman" w:ascii="Times New Roman"/>
          <w:szCs w:val="24"/>
        </w:rPr>
        <w:t>koje je izvrši</w:t>
      </w:r>
      <w:r w:rsidR="00C32A60" w:rsidRPr="006F3258">
        <w:rPr>
          <w:rFonts w:hAnsi="Times New Roman" w:ascii="Times New Roman"/>
          <w:szCs w:val="24"/>
        </w:rPr>
        <w:t>la</w:t>
      </w:r>
      <w:r w:rsidR="00002101" w:rsidRPr="006F3258">
        <w:rPr>
          <w:rFonts w:hAnsi="Times New Roman" w:ascii="Times New Roman"/>
          <w:szCs w:val="24"/>
        </w:rPr>
        <w:t xml:space="preserve"> u svojstvu privremen</w:t>
      </w:r>
      <w:r w:rsidR="00C32A60" w:rsidRPr="006F3258">
        <w:rPr>
          <w:rFonts w:hAnsi="Times New Roman" w:ascii="Times New Roman"/>
          <w:szCs w:val="24"/>
        </w:rPr>
        <w:t>e</w:t>
      </w:r>
      <w:r w:rsidR="00002101" w:rsidRPr="006F3258">
        <w:rPr>
          <w:rFonts w:hAnsi="Times New Roman" w:ascii="Times New Roman"/>
          <w:szCs w:val="24"/>
        </w:rPr>
        <w:t xml:space="preserve"> stečajn</w:t>
      </w:r>
      <w:r w:rsidR="00C32A60" w:rsidRPr="006F3258">
        <w:rPr>
          <w:rFonts w:hAnsi="Times New Roman" w:ascii="Times New Roman"/>
          <w:szCs w:val="24"/>
        </w:rPr>
        <w:t>e</w:t>
      </w:r>
      <w:r w:rsidR="00002101" w:rsidRPr="006F3258">
        <w:rPr>
          <w:rFonts w:hAnsi="Times New Roman" w:ascii="Times New Roman"/>
          <w:szCs w:val="24"/>
        </w:rPr>
        <w:t xml:space="preserve"> upravitel</w:t>
      </w:r>
      <w:r w:rsidR="00C32A60" w:rsidRPr="006F3258">
        <w:rPr>
          <w:rFonts w:hAnsi="Times New Roman" w:ascii="Times New Roman"/>
          <w:szCs w:val="24"/>
        </w:rPr>
        <w:t>jice</w:t>
      </w:r>
      <w:r w:rsidR="00002101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u okviru prethodnog postupka</w:t>
      </w:r>
      <w:r w:rsidR="004215C5" w:rsidRPr="006F3258">
        <w:rPr>
          <w:rFonts w:hAnsi="Times New Roman" w:ascii="Times New Roman"/>
          <w:szCs w:val="24"/>
        </w:rPr>
        <w:t xml:space="preserve"> u iznosu od 3.000,00 kn</w:t>
      </w:r>
      <w:r w:rsidR="00081147" w:rsidRPr="006F3258">
        <w:rPr>
          <w:rFonts w:hAnsi="Times New Roman" w:ascii="Times New Roman"/>
          <w:szCs w:val="24"/>
        </w:rPr>
        <w:t>.</w:t>
      </w:r>
    </w:p>
    <w:p w:rsidRDefault="00002101" w:rsidP="00AA05B1" w:rsidR="00002101" w:rsidRPr="006F325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8B1A6B" w:rsidR="008B1A6B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Odredbom čl. 119. st. 6. Stečajnog zakona (Narodne </w:t>
      </w:r>
      <w:r w:rsidR="00B9673E">
        <w:rPr>
          <w:rFonts w:hAnsi="Times New Roman" w:ascii="Times New Roman"/>
          <w:szCs w:val="24"/>
        </w:rPr>
        <w:t>n</w:t>
      </w:r>
      <w:r w:rsidRPr="006F3258">
        <w:rPr>
          <w:rFonts w:hAnsi="Times New Roman" w:ascii="Times New Roman"/>
          <w:szCs w:val="24"/>
        </w:rPr>
        <w:t xml:space="preserve">ovine broj 71/15, </w:t>
      </w:r>
      <w:r w:rsidR="00002101" w:rsidRPr="006F3258">
        <w:rPr>
          <w:rFonts w:hAnsi="Times New Roman" w:ascii="Times New Roman"/>
          <w:szCs w:val="24"/>
        </w:rPr>
        <w:t xml:space="preserve">104/17, </w:t>
      </w:r>
      <w:r w:rsidRPr="006F3258">
        <w:rPr>
          <w:rFonts w:hAnsi="Times New Roman" w:ascii="Times New Roman"/>
          <w:szCs w:val="24"/>
        </w:rPr>
        <w:t>dalje u tekstu: SZ-a) propisano je da se na privremenog stečajnog upravitelja na odgovarajući način primjenjuju odredbe ovoga Zakona o stečajnom upravitelju. Odredbom čl. 94. st. 1. SZ-a propisano je da stečajni upravitelj ima pravo na nagradu za svoj r</w:t>
      </w:r>
      <w:r w:rsidR="008B1A6B" w:rsidRPr="006F3258">
        <w:rPr>
          <w:rFonts w:hAnsi="Times New Roman" w:ascii="Times New Roman"/>
          <w:szCs w:val="24"/>
        </w:rPr>
        <w:t xml:space="preserve">ad i naknadu stvarnih </w:t>
      </w:r>
      <w:r w:rsidR="008B1A6B" w:rsidRPr="006F3258">
        <w:rPr>
          <w:rFonts w:hAnsi="Times New Roman" w:ascii="Times New Roman"/>
          <w:szCs w:val="24"/>
        </w:rPr>
        <w:lastRenderedPageBreak/>
        <w:t xml:space="preserve">troškova; odredbom st. 3. istog članka propisano je da naknadu troškova rješenjem određuje sud na temelju pisanoga, obrazloženoga i dokumentiranoga izvješća stečajnog upravitelja; odredbom st. 4. istog članka propisano je da će se rješenje iz stavka 2. objaviti na mrežnoj stranici e-Oglasna ploča sudova;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65067C" w:rsidP="00AA05B1" w:rsidR="0065067C" w:rsidRPr="006F3258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Odredbom čl. 4. st. 1. </w:t>
      </w:r>
      <w:r w:rsidR="00AA05B1" w:rsidRPr="006F3258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F3258">
        <w:rPr>
          <w:rFonts w:hAnsi="Times New Roman" w:ascii="Times New Roman"/>
          <w:szCs w:val="24"/>
        </w:rPr>
        <w:t xml:space="preserve"> (Narodne novine broj 105/15)</w:t>
      </w:r>
      <w:r w:rsidR="00AA05B1" w:rsidRPr="006F3258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F3258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F3258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Nakon uvida u spis, sud je utvrdio </w:t>
      </w:r>
      <w:r w:rsidR="0065067C" w:rsidRPr="006F3258">
        <w:rPr>
          <w:rFonts w:hAnsi="Times New Roman" w:ascii="Times New Roman"/>
          <w:szCs w:val="24"/>
        </w:rPr>
        <w:t>da je privremen</w:t>
      </w:r>
      <w:r w:rsidR="00C32A60" w:rsidRPr="006F3258">
        <w:rPr>
          <w:rFonts w:hAnsi="Times New Roman" w:ascii="Times New Roman"/>
          <w:szCs w:val="24"/>
        </w:rPr>
        <w:t>a</w:t>
      </w:r>
      <w:r w:rsidR="0065067C" w:rsidRPr="006F3258">
        <w:rPr>
          <w:rFonts w:hAnsi="Times New Roman" w:ascii="Times New Roman"/>
          <w:szCs w:val="24"/>
        </w:rPr>
        <w:t xml:space="preserve"> stečajn</w:t>
      </w:r>
      <w:r w:rsidR="00C32A60" w:rsidRPr="006F3258">
        <w:rPr>
          <w:rFonts w:hAnsi="Times New Roman" w:ascii="Times New Roman"/>
          <w:szCs w:val="24"/>
        </w:rPr>
        <w:t>a</w:t>
      </w:r>
      <w:r w:rsidR="0065067C" w:rsidRPr="006F3258">
        <w:rPr>
          <w:rFonts w:hAnsi="Times New Roman" w:ascii="Times New Roman"/>
          <w:szCs w:val="24"/>
        </w:rPr>
        <w:t xml:space="preserve"> upravitelj</w:t>
      </w:r>
      <w:r w:rsidR="00C32A60" w:rsidRPr="006F3258">
        <w:rPr>
          <w:rFonts w:hAnsi="Times New Roman" w:ascii="Times New Roman"/>
          <w:szCs w:val="24"/>
        </w:rPr>
        <w:t>ica podnijela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="0065067C" w:rsidRPr="006F3258">
        <w:rPr>
          <w:rFonts w:hAnsi="Times New Roman" w:ascii="Times New Roman"/>
          <w:szCs w:val="24"/>
        </w:rPr>
        <w:t xml:space="preserve">pisano </w:t>
      </w:r>
      <w:r w:rsidR="00C32A60" w:rsidRPr="006F3258">
        <w:rPr>
          <w:rFonts w:hAnsi="Times New Roman" w:ascii="Times New Roman"/>
          <w:szCs w:val="24"/>
        </w:rPr>
        <w:t>izvješće</w:t>
      </w:r>
      <w:r w:rsidR="0065067C" w:rsidRPr="006F3258">
        <w:rPr>
          <w:rFonts w:hAnsi="Times New Roman" w:ascii="Times New Roman"/>
          <w:szCs w:val="24"/>
        </w:rPr>
        <w:t xml:space="preserve"> sukladno točki III. izreke rješenja suda od </w:t>
      </w:r>
      <w:r w:rsidR="00C32A60" w:rsidRPr="006F3258">
        <w:rPr>
          <w:rFonts w:hAnsi="Times New Roman" w:ascii="Times New Roman"/>
          <w:szCs w:val="24"/>
        </w:rPr>
        <w:t>1</w:t>
      </w:r>
      <w:r w:rsidR="00B9673E">
        <w:rPr>
          <w:rFonts w:hAnsi="Times New Roman" w:ascii="Times New Roman"/>
          <w:szCs w:val="24"/>
        </w:rPr>
        <w:t>8</w:t>
      </w:r>
      <w:r w:rsidR="00C32A60" w:rsidRPr="006F3258">
        <w:rPr>
          <w:rFonts w:hAnsi="Times New Roman" w:ascii="Times New Roman"/>
          <w:szCs w:val="24"/>
        </w:rPr>
        <w:t>. siječnja 2019</w:t>
      </w:r>
      <w:r w:rsidR="00002101" w:rsidRPr="006F3258">
        <w:rPr>
          <w:rFonts w:hAnsi="Times New Roman" w:ascii="Times New Roman"/>
          <w:szCs w:val="24"/>
        </w:rPr>
        <w:t>.</w:t>
      </w:r>
      <w:r w:rsidR="00081147" w:rsidRPr="006F3258">
        <w:rPr>
          <w:rFonts w:hAnsi="Times New Roman" w:ascii="Times New Roman"/>
          <w:szCs w:val="24"/>
        </w:rPr>
        <w:t xml:space="preserve">, a isto tako </w:t>
      </w:r>
      <w:r w:rsidR="007A4E84" w:rsidRPr="006F3258">
        <w:rPr>
          <w:rFonts w:hAnsi="Times New Roman" w:ascii="Times New Roman"/>
          <w:szCs w:val="24"/>
        </w:rPr>
        <w:t>pristupi</w:t>
      </w:r>
      <w:r w:rsidR="00C32A60" w:rsidRPr="006F3258">
        <w:rPr>
          <w:rFonts w:hAnsi="Times New Roman" w:ascii="Times New Roman"/>
          <w:szCs w:val="24"/>
        </w:rPr>
        <w:t>la</w:t>
      </w:r>
      <w:r w:rsidR="007A4E84" w:rsidRPr="006F3258">
        <w:rPr>
          <w:rFonts w:hAnsi="Times New Roman" w:ascii="Times New Roman"/>
          <w:szCs w:val="24"/>
        </w:rPr>
        <w:t xml:space="preserve"> je na ročište </w:t>
      </w:r>
      <w:r w:rsidR="00081147" w:rsidRPr="006F3258">
        <w:rPr>
          <w:rFonts w:hAnsi="Times New Roman" w:ascii="Times New Roman"/>
          <w:szCs w:val="24"/>
        </w:rPr>
        <w:t xml:space="preserve">radi rasprave o pretpostavkama za otvaranje stečajnog postupka </w:t>
      </w:r>
      <w:r w:rsidR="007A4E84" w:rsidRPr="006F3258">
        <w:rPr>
          <w:rFonts w:hAnsi="Times New Roman" w:ascii="Times New Roman"/>
          <w:szCs w:val="24"/>
        </w:rPr>
        <w:t xml:space="preserve">od </w:t>
      </w:r>
      <w:r w:rsidR="00B9673E">
        <w:rPr>
          <w:rFonts w:hAnsi="Times New Roman" w:ascii="Times New Roman"/>
          <w:szCs w:val="24"/>
        </w:rPr>
        <w:t>21.</w:t>
      </w:r>
      <w:r w:rsidR="00C32A60" w:rsidRPr="006F3258">
        <w:rPr>
          <w:rFonts w:hAnsi="Times New Roman" w:ascii="Times New Roman"/>
          <w:szCs w:val="24"/>
        </w:rPr>
        <w:t xml:space="preserve"> ožujka 2019</w:t>
      </w:r>
      <w:r w:rsidR="00081147" w:rsidRPr="006F3258">
        <w:rPr>
          <w:rFonts w:hAnsi="Times New Roman" w:ascii="Times New Roman"/>
          <w:szCs w:val="24"/>
        </w:rPr>
        <w:t>.</w:t>
      </w:r>
      <w:r w:rsidR="007A4E84" w:rsidRPr="006F3258">
        <w:rPr>
          <w:rFonts w:hAnsi="Times New Roman" w:ascii="Times New Roman"/>
          <w:szCs w:val="24"/>
        </w:rPr>
        <w:t xml:space="preserve"> S</w:t>
      </w:r>
      <w:r w:rsidRPr="006F3258">
        <w:rPr>
          <w:rFonts w:hAnsi="Times New Roman" w:ascii="Times New Roman"/>
          <w:szCs w:val="24"/>
        </w:rPr>
        <w:t xml:space="preserve">lijedom </w:t>
      </w:r>
      <w:r w:rsidR="007A4E84" w:rsidRPr="006F3258">
        <w:rPr>
          <w:rFonts w:hAnsi="Times New Roman" w:ascii="Times New Roman"/>
          <w:szCs w:val="24"/>
        </w:rPr>
        <w:t>navedenog,</w:t>
      </w:r>
      <w:r w:rsidRPr="006F3258">
        <w:rPr>
          <w:rFonts w:hAnsi="Times New Roman" w:ascii="Times New Roman"/>
          <w:szCs w:val="24"/>
        </w:rPr>
        <w:t xml:space="preserve"> sud</w:t>
      </w:r>
      <w:r w:rsidR="007A4E84" w:rsidRPr="006F3258">
        <w:rPr>
          <w:rFonts w:hAnsi="Times New Roman" w:ascii="Times New Roman"/>
          <w:szCs w:val="24"/>
        </w:rPr>
        <w:t xml:space="preserve"> je</w:t>
      </w:r>
      <w:r w:rsidRPr="006F3258">
        <w:rPr>
          <w:rFonts w:hAnsi="Times New Roman" w:ascii="Times New Roman"/>
          <w:szCs w:val="24"/>
        </w:rPr>
        <w:t xml:space="preserve"> utvrdio da primjerena nagrada za rad privremen</w:t>
      </w:r>
      <w:r w:rsidR="00C32A60" w:rsidRPr="006F3258">
        <w:rPr>
          <w:rFonts w:hAnsi="Times New Roman" w:ascii="Times New Roman"/>
          <w:szCs w:val="24"/>
        </w:rPr>
        <w:t>e</w:t>
      </w:r>
      <w:r w:rsidRPr="006F3258">
        <w:rPr>
          <w:rFonts w:hAnsi="Times New Roman" w:ascii="Times New Roman"/>
          <w:szCs w:val="24"/>
        </w:rPr>
        <w:t xml:space="preserve"> stečajn</w:t>
      </w:r>
      <w:r w:rsidR="00C32A60" w:rsidRPr="006F3258">
        <w:rPr>
          <w:rFonts w:hAnsi="Times New Roman" w:ascii="Times New Roman"/>
          <w:szCs w:val="24"/>
        </w:rPr>
        <w:t>e</w:t>
      </w:r>
      <w:r w:rsidRPr="006F3258">
        <w:rPr>
          <w:rFonts w:hAnsi="Times New Roman" w:ascii="Times New Roman"/>
          <w:szCs w:val="24"/>
        </w:rPr>
        <w:t xml:space="preserve"> upravitelj</w:t>
      </w:r>
      <w:r w:rsidR="00C32A60" w:rsidRPr="006F3258">
        <w:rPr>
          <w:rFonts w:hAnsi="Times New Roman" w:ascii="Times New Roman"/>
          <w:szCs w:val="24"/>
        </w:rPr>
        <w:t>ice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 xml:space="preserve">iznosi </w:t>
      </w:r>
      <w:r w:rsidR="004215C5" w:rsidRPr="006F3258">
        <w:rPr>
          <w:rFonts w:hAnsi="Times New Roman" w:ascii="Times New Roman"/>
          <w:szCs w:val="24"/>
        </w:rPr>
        <w:t>3</w:t>
      </w:r>
      <w:r w:rsidR="00C56F00" w:rsidRPr="006F3258">
        <w:rPr>
          <w:rFonts w:hAnsi="Times New Roman" w:ascii="Times New Roman"/>
          <w:szCs w:val="24"/>
        </w:rPr>
        <w:t>.000</w:t>
      </w:r>
      <w:r w:rsidR="004970DC" w:rsidRPr="006F3258">
        <w:rPr>
          <w:rFonts w:hAnsi="Times New Roman" w:ascii="Times New Roman"/>
          <w:szCs w:val="24"/>
        </w:rPr>
        <w:t>,00 kn bruto</w:t>
      </w:r>
      <w:r w:rsidRPr="006F3258">
        <w:rPr>
          <w:rFonts w:hAnsi="Times New Roman" w:ascii="Times New Roman"/>
          <w:szCs w:val="24"/>
        </w:rPr>
        <w:t xml:space="preserve">. </w:t>
      </w:r>
    </w:p>
    <w:p w:rsidRDefault="00081147" w:rsidP="004970DC" w:rsidR="00081147" w:rsidRPr="006F325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215C5" w:rsidP="00081147" w:rsidR="004215C5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Slijedom gore iznesenog, sud je riješio kao pod </w:t>
      </w:r>
      <w:r w:rsidR="00C32A60" w:rsidRPr="006F3258">
        <w:rPr>
          <w:rFonts w:hAnsi="Times New Roman" w:ascii="Times New Roman"/>
          <w:szCs w:val="24"/>
        </w:rPr>
        <w:t>točkama I. i II.</w:t>
      </w:r>
      <w:r w:rsidRPr="006F3258">
        <w:rPr>
          <w:rFonts w:hAnsi="Times New Roman" w:ascii="Times New Roman"/>
          <w:szCs w:val="24"/>
        </w:rPr>
        <w:t xml:space="preserve"> izreke ovog rješenja. </w:t>
      </w:r>
    </w:p>
    <w:p w:rsidRDefault="004215C5" w:rsidP="00081147" w:rsidR="004215C5" w:rsidRPr="006F325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A82824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F3258">
        <w:rPr>
          <w:rFonts w:hAnsi="Times New Roman" w:ascii="Times New Roman"/>
          <w:szCs w:val="24"/>
        </w:rPr>
        <w:t>U Karlovcu</w:t>
      </w:r>
      <w:r w:rsidR="008D559D" w:rsidRPr="006F3258">
        <w:rPr>
          <w:rFonts w:hAnsi="Times New Roman" w:ascii="Times New Roman"/>
          <w:szCs w:val="24"/>
        </w:rPr>
        <w:t xml:space="preserve"> </w:t>
      </w:r>
      <w:r w:rsidR="00B9673E">
        <w:rPr>
          <w:rFonts w:hAnsi="Times New Roman" w:ascii="Times New Roman"/>
          <w:szCs w:val="24"/>
        </w:rPr>
        <w:t>26. lipnja</w:t>
      </w:r>
      <w:r w:rsidR="004215C5" w:rsidRPr="006F3258">
        <w:rPr>
          <w:rFonts w:hAnsi="Times New Roman" w:ascii="Times New Roman"/>
          <w:szCs w:val="24"/>
        </w:rPr>
        <w:t xml:space="preserve"> 2019</w:t>
      </w:r>
      <w:r w:rsidR="00A82824" w:rsidRPr="006F3258">
        <w:rPr>
          <w:rFonts w:hAnsi="Times New Roman" w:ascii="Times New Roman"/>
          <w:szCs w:val="24"/>
        </w:rPr>
        <w:t>.</w:t>
      </w:r>
    </w:p>
    <w:p w:rsidRDefault="00737A4B" w:rsidP="00B314E8" w:rsidR="00737A4B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="005744A7" w:rsidRPr="006F3258">
        <w:rPr>
          <w:rFonts w:hAnsi="Times New Roman" w:ascii="Times New Roman"/>
          <w:szCs w:val="24"/>
        </w:rPr>
        <w:t xml:space="preserve">           </w:t>
      </w:r>
      <w:r w:rsidR="001A147B" w:rsidRPr="006F3258">
        <w:rPr>
          <w:rFonts w:hAnsi="Times New Roman" w:ascii="Times New Roman"/>
          <w:szCs w:val="24"/>
        </w:rPr>
        <w:t xml:space="preserve">    </w:t>
      </w:r>
      <w:r w:rsidRPr="006F3258">
        <w:rPr>
          <w:rFonts w:hAnsi="Times New Roman" w:ascii="Times New Roman"/>
          <w:szCs w:val="24"/>
        </w:rPr>
        <w:t>Sudac:</w:t>
      </w:r>
    </w:p>
    <w:p w:rsidRDefault="00737A4B" w:rsidP="00F3194A" w:rsidR="004215C5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="005744A7" w:rsidRPr="006F3258">
        <w:rPr>
          <w:rFonts w:hAnsi="Times New Roman" w:ascii="Times New Roman"/>
          <w:szCs w:val="24"/>
        </w:rPr>
        <w:t xml:space="preserve">      </w:t>
      </w:r>
      <w:r w:rsidRPr="006F3258">
        <w:rPr>
          <w:rFonts w:hAnsi="Times New Roman" w:ascii="Times New Roman"/>
          <w:szCs w:val="24"/>
        </w:rPr>
        <w:tab/>
      </w:r>
      <w:r w:rsidR="001A147B" w:rsidRPr="006F3258">
        <w:rPr>
          <w:rFonts w:hAnsi="Times New Roman" w:ascii="Times New Roman"/>
          <w:szCs w:val="24"/>
        </w:rPr>
        <w:t xml:space="preserve">   </w:t>
      </w:r>
      <w:r w:rsidR="005744A7" w:rsidRPr="006F3258">
        <w:rPr>
          <w:rFonts w:hAnsi="Times New Roman" w:ascii="Times New Roman"/>
          <w:szCs w:val="24"/>
        </w:rPr>
        <w:t xml:space="preserve">           </w:t>
      </w:r>
      <w:r w:rsidR="001A147B" w:rsidRPr="006F3258">
        <w:rPr>
          <w:rFonts w:hAnsi="Times New Roman" w:ascii="Times New Roman"/>
          <w:szCs w:val="24"/>
        </w:rPr>
        <w:t xml:space="preserve">  </w:t>
      </w:r>
      <w:r w:rsidRPr="006F3258">
        <w:rPr>
          <w:rFonts w:hAnsi="Times New Roman" w:ascii="Times New Roman"/>
          <w:szCs w:val="24"/>
        </w:rPr>
        <w:t>Goranka Boljkovac</w:t>
      </w:r>
      <w:r w:rsidR="003812F4" w:rsidRPr="006F3258">
        <w:rPr>
          <w:rFonts w:hAnsi="Times New Roman" w:ascii="Times New Roman"/>
          <w:szCs w:val="24"/>
        </w:rPr>
        <w:t>, v.r.</w:t>
      </w:r>
    </w:p>
    <w:p w:rsidRDefault="003812F4" w:rsidP="00F3194A" w:rsidR="003812F4" w:rsidRPr="006F3258">
      <w:pPr>
        <w:pStyle w:val="Tijeloteksta"/>
        <w:rPr>
          <w:rFonts w:hAnsi="Times New Roman" w:ascii="Times New Roman"/>
          <w:szCs w:val="24"/>
        </w:rPr>
      </w:pPr>
    </w:p>
    <w:p w:rsidRDefault="003812F4" w:rsidP="003812F4" w:rsidR="003812F4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Za točnost otpravka-</w:t>
      </w:r>
    </w:p>
    <w:p w:rsidRDefault="003812F4" w:rsidP="003812F4" w:rsidR="004215C5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ovlašteni službenik:</w:t>
      </w:r>
    </w:p>
    <w:p w:rsidRDefault="001A147B" w:rsidP="003812F4" w:rsidR="00F3194A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F3258">
        <w:rPr>
          <w:rFonts w:hAnsi="Times New Roman" w:ascii="Times New Roman"/>
          <w:szCs w:val="24"/>
        </w:rPr>
        <w:t xml:space="preserve"> </w:t>
      </w:r>
      <w:r w:rsidR="003812F4" w:rsidRPr="006F3258">
        <w:rPr>
          <w:rFonts w:hAnsi="Times New Roman" w:ascii="Times New Roman"/>
          <w:szCs w:val="24"/>
        </w:rPr>
        <w:tab/>
        <w:t>Renata Klokočki</w:t>
      </w:r>
    </w:p>
    <w:p w:rsidRDefault="003812F4" w:rsidP="003812F4" w:rsidR="003812F4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</w:p>
    <w:p w:rsidRDefault="00C56F00" w:rsidP="00C56F00" w:rsidR="00C56F00" w:rsidRPr="006F3258">
      <w:pPr>
        <w:tabs>
          <w:tab w:pos="6900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Uputa o pravnom lijeku:</w:t>
      </w:r>
      <w:r w:rsidRPr="006F3258">
        <w:rPr>
          <w:rFonts w:hAnsi="Times New Roman" w:ascii="Times New Roman"/>
          <w:szCs w:val="24"/>
        </w:rPr>
        <w:tab/>
      </w:r>
    </w:p>
    <w:p w:rsidRDefault="00C56F00" w:rsidP="004215C5" w:rsidR="001A147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Protiv ovog rješenja dopuštena je žalba u roku od 8 dana</w:t>
      </w:r>
      <w:r w:rsidR="004215C5" w:rsidRPr="006F3258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6F3258">
        <w:rPr>
          <w:rFonts w:hAnsi="Times New Roman" w:ascii="Times New Roman"/>
          <w:szCs w:val="24"/>
        </w:rPr>
        <w:t>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koja se podnosi u tri primjerka,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Visokom trgovačkom sudu Republike Hrvatske,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putem ovog suda.</w:t>
      </w: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Dna:</w:t>
      </w:r>
    </w:p>
    <w:p w:rsidRDefault="008B1A6B" w:rsidP="008B1A6B" w:rsidR="008B1A6B" w:rsidRPr="006F3258">
      <w:pPr>
        <w:rPr>
          <w:rFonts w:hAnsi="Times New Roman" w:ascii="Times New Roman"/>
        </w:rPr>
      </w:pPr>
      <w:r w:rsidRPr="006F3258">
        <w:rPr>
          <w:rFonts w:hAnsi="Times New Roman" w:ascii="Times New Roman"/>
          <w:szCs w:val="24"/>
        </w:rPr>
        <w:t>1.</w:t>
      </w:r>
      <w:r w:rsidRPr="006F3258">
        <w:rPr>
          <w:rFonts w:hAnsi="Times New Roman" w:ascii="Times New Roman"/>
        </w:rPr>
        <w:t xml:space="preserve"> </w:t>
      </w:r>
      <w:r w:rsidR="00B9673E" w:rsidRPr="00B9673E">
        <w:rPr>
          <w:rFonts w:hAnsi="Times New Roman" w:ascii="Times New Roman"/>
        </w:rPr>
        <w:t>Ana Mari</w:t>
      </w:r>
      <w:r w:rsidR="00B9673E">
        <w:rPr>
          <w:rFonts w:hAnsi="Times New Roman" w:ascii="Times New Roman"/>
        </w:rPr>
        <w:t>a</w:t>
      </w:r>
      <w:r w:rsidR="00B9673E" w:rsidRPr="00B9673E">
        <w:rPr>
          <w:rFonts w:hAnsi="Times New Roman" w:ascii="Times New Roman"/>
        </w:rPr>
        <w:t xml:space="preserve"> Međimurec, Zagreb, Ilica 104</w:t>
      </w: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2. Mrežna stranica e-Oglasna ploča suda</w:t>
      </w:r>
    </w:p>
    <w:sectPr w:rsidSect="00B9673E" w:rsidR="008B1A6B" w:rsidRPr="006F3258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DCD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AA05B1">
      <w:t xml:space="preserve">     </w:t>
    </w:r>
    <w:r>
      <w:t xml:space="preserve"> </w:t>
    </w:r>
    <w:r w:rsidR="006F3258" w:rsidRPr="006F3258">
      <w:rPr>
        <w:rFonts w:hAnsi="Times New Roman" w:ascii="Times New Roman"/>
      </w:rPr>
      <w:t>4 St-4</w:t>
    </w:r>
    <w:r w:rsidR="006F3258">
      <w:rPr>
        <w:rFonts w:hAnsi="Times New Roman" w:ascii="Times New Roman"/>
      </w:rPr>
      <w:t>326/2016-30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7C6B15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1147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F56A9"/>
    <w:rsid w:val="003255FA"/>
    <w:rsid w:val="00334F90"/>
    <w:rsid w:val="00362D40"/>
    <w:rsid w:val="0037105C"/>
    <w:rsid w:val="003812F4"/>
    <w:rsid w:val="00393171"/>
    <w:rsid w:val="003B1DF8"/>
    <w:rsid w:val="003B7EB5"/>
    <w:rsid w:val="003C7DB2"/>
    <w:rsid w:val="003D357F"/>
    <w:rsid w:val="00406D94"/>
    <w:rsid w:val="004215C5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6F3258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B1A6B"/>
    <w:rsid w:val="008D559D"/>
    <w:rsid w:val="008F0EE7"/>
    <w:rsid w:val="008F12BE"/>
    <w:rsid w:val="00902430"/>
    <w:rsid w:val="00931C62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9673E"/>
    <w:rsid w:val="00BA2E30"/>
    <w:rsid w:val="00BA6EC4"/>
    <w:rsid w:val="00BB5EB8"/>
    <w:rsid w:val="00BD69FB"/>
    <w:rsid w:val="00C32A60"/>
    <w:rsid w:val="00C4751B"/>
    <w:rsid w:val="00C56F00"/>
    <w:rsid w:val="00CA7EA6"/>
    <w:rsid w:val="00CB1619"/>
    <w:rsid w:val="00CB1DCD"/>
    <w:rsid w:val="00CC2151"/>
    <w:rsid w:val="00CC475E"/>
    <w:rsid w:val="00CD58DB"/>
    <w:rsid w:val="00CE0A00"/>
    <w:rsid w:val="00CF4808"/>
    <w:rsid w:val="00CF4C16"/>
    <w:rsid w:val="00D84539"/>
    <w:rsid w:val="00D97C92"/>
    <w:rsid w:val="00DA76A8"/>
    <w:rsid w:val="00DB1F37"/>
    <w:rsid w:val="00DC3E23"/>
    <w:rsid w:val="00DD2B86"/>
    <w:rsid w:val="00DD5C02"/>
    <w:rsid w:val="00E837F4"/>
    <w:rsid w:val="00E86122"/>
    <w:rsid w:val="00F16508"/>
    <w:rsid w:val="00F17E33"/>
    <w:rsid w:val="00F3194A"/>
    <w:rsid w:val="00F6228C"/>
    <w:rsid w:val="00F72327"/>
    <w:rsid w:val="00F7543D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8114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B1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D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D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D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D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8114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B1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D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D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D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D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4326</izvorni_sadrzaj>
    <derivirana_varijabla naziv="DomainObject.Predmet.Broj_1">4326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2019.</izvorni_sadrzaj>
    <derivirana_varijabla naziv="DomainObject.Predmet.DatumRjesavanja_1">17.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St-4326/2016</izvorni_sadrzaj>
    <derivirana_varijabla naziv="DomainObject.Predmet.OznakaBroj_1">St-4326/2016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PROMET d.o.o. zastupanog po punomoćniku Milan Borčić</izvorni_sadrzaj>
    <derivirana_varijabla naziv="DomainObject.Predmet.ProtustrankaFormated_1">  LUKAS PROMET d.o.o. zastupanog po punomoćniku Milan Borčić</derivirana_varijabla>
  </DomainObject.Predmet.ProtustrankaFormated>
  <DomainObject.Predmet.ProtustrankaFormatedOIB>
    <izvorni_sadrzaj>  LUKAS PROMET d.o.o., OIB 20142886017 zastupanog po punomoćniku Milan Borčić</izvorni_sadrzaj>
    <derivirana_varijabla naziv="DomainObject.Predmet.ProtustrankaFormatedOIB_1">  LUKAS PROMET d.o.o., OIB 20142886017 zastupanog po punomoćniku Milan Borčić</derivirana_varijabla>
  </DomainObject.Predmet.ProtustrankaFormatedOIB>
  <DomainObject.Predmet.ProtustrankaFormatedWithAdress>
    <izvorni_sadrzaj> LUKAS PROMET d.o.o., Ožujska 4, 10000 Zagreb zastupanog po punomoćniku Milan Borčić</izvorni_sadrzaj>
    <derivirana_varijabla naziv="DomainObject.Predmet.ProtustrankaFormatedWithAdress_1"> LUKAS PROMET d.o.o., Ožujska 4, 10000 Zagreb zastupanog po punomoćniku Milan Borčić</derivirana_varijabla>
  </DomainObject.Predmet.ProtustrankaFormatedWithAdress>
  <DomainObject.Predmet.ProtustrankaFormatedWithAdressOIB>
    <izvorni_sadrzaj> LUKAS PROMET d.o.o., OIB 20142886017, Ožujska 4, 10000 Zagreb zastupanog po punomoćniku Milan Borčić</izvorni_sadrzaj>
    <derivirana_varijabla naziv="DomainObject.Predmet.ProtustrankaFormatedWithAdressOIB_1"> LUKAS PROMET d.o.o., OIB 20142886017, Ožujska 4, 10000 Zagreb zastupanog po punomoćniku Milan Borčić</derivirana_varijabla>
  </DomainObject.Predmet.ProtustrankaFormatedWithAdressOIB>
  <DomainObject.Predmet.ProtustrankaWithAdress>
    <izvorni_sadrzaj>LUKAS PROMET d.o.o. Ožujska 4, 10000 Zagreb</izvorni_sadrzaj>
    <derivirana_varijabla naziv="DomainObject.Predmet.ProtustrankaWithAdress_1">LUKAS PROMET d.o.o. Ožujska 4, 10000 Zagreb</derivirana_varijabla>
  </DomainObject.Predmet.ProtustrankaWithAdress>
  <DomainObject.Predmet.ProtustrankaWithAdressOIB>
    <izvorni_sadrzaj>LUKAS PROMET d.o.o., OIB 20142886017, Ožujska 4, 10000 Zagreb</izvorni_sadrzaj>
    <derivirana_varijabla naziv="DomainObject.Predmet.ProtustrankaWithAdressOIB_1">LUKAS PROMET d.o.o., OIB 20142886017, Ožujska 4, 10000 Zagreb</derivirana_varijabla>
  </DomainObject.Predmet.ProtustrankaWithAdressOIB>
  <DomainObject.Predmet.ProtustrankaNazivFormated>
    <izvorni_sadrzaj>LUKAS PROMET d.o.o.</izvorni_sadrzaj>
    <derivirana_varijabla naziv="DomainObject.Predmet.ProtustrankaNazivFormated_1">LUKAS PROMET d.o.o.</derivirana_varijabla>
  </DomainObject.Predmet.ProtustrankaNazivFormated>
  <DomainObject.Predmet.ProtustrankaNazivFormatedOIB>
    <izvorni_sadrzaj>LUKAS PROMET d.o.o., OIB 20142886017</izvorni_sadrzaj>
    <derivirana_varijabla naziv="DomainObject.Predmet.ProtustrankaNazivFormatedOIB_1">LUKAS PROMET d.o.o., OIB 20142886017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 PROMET d.o.o. zastupanog po punomoćniku Milan Borčić</item>
    </izvorni_sadrzaj>
    <derivirana_varijabla naziv="DomainObject.Predmet.ProtuStrankaListFormated_1">
      <item>LUKAS PROMET d.o.o. zastupanog po punomoćniku Milan Borčić</item>
    </derivirana_varijabla>
  </DomainObject.Predmet.ProtuStrankaListFormated>
  <DomainObject.Predmet.ProtuStrankaListFormatedOIB>
    <izvorni_sadrzaj>
      <item>LUKAS PROMET d.o.o., OIB 20142886017 zastupanog po punomoćniku Milan Borčić</item>
    </izvorni_sadrzaj>
    <derivirana_varijabla naziv="DomainObject.Predmet.ProtuStrankaListFormatedOIB_1">
      <item>LUKAS PROMET d.o.o., OIB 20142886017 zastupanog po punomoćniku Milan Borčić</item>
    </derivirana_varijabla>
  </DomainObject.Predmet.ProtuStrankaListFormatedOIB>
  <DomainObject.Predmet.ProtuStrankaListFormatedWithAdress>
    <izvorni_sadrzaj>
      <item>LUKAS PROMET d.o.o., Ožujska 4, 10000 Zagreb zastupanog po punomoćniku Milan Borčić</item>
    </izvorni_sadrzaj>
    <derivirana_varijabla naziv="DomainObject.Predmet.ProtuStrankaListFormatedWithAdress_1">
      <item>LUKAS PROMET d.o.o., Ožujska 4, 10000 Zagreb zastupanog po punomoćniku Milan Borčić</item>
    </derivirana_varijabla>
  </DomainObject.Predmet.ProtuStrankaListFormatedWithAdress>
  <DomainObject.Predmet.ProtuStrankaListFormatedWithAdressOIB>
    <izvorni_sadrzaj>
      <item>LUKAS PROMET d.o.o., OIB 20142886017, Ožujska 4, 10000 Zagreb zastupanog po punomoćniku Milan Borčić</item>
    </izvorni_sadrzaj>
    <derivirana_varijabla naziv="DomainObject.Predmet.ProtuStrankaListFormatedWithAdressOIB_1">
      <item>LUKAS PROMET d.o.o., OIB 20142886017, Ožujska 4, 10000 Zagreb zastupanog po punomoćniku Milan Borčić</item>
    </derivirana_varijabla>
  </DomainObject.Predmet.ProtuStrankaListFormatedWithAdressOIB>
  <DomainObject.Predmet.ProtuStrankaListNazivFormated>
    <izvorni_sadrzaj>
      <item>LUKAS PROMET d.o.o.</item>
    </izvorni_sadrzaj>
    <derivirana_varijabla naziv="DomainObject.Predmet.ProtuStrankaListNazivFormated_1">
      <item>LUKAS PROMET d.o.o.</item>
    </derivirana_varijabla>
  </DomainObject.Predmet.ProtuStrankaListNazivFormated>
  <DomainObject.Predmet.ProtuStrankaListNazivFormatedOIB>
    <izvorni_sadrzaj>
      <item>LUKAS PROMET d.o.o., OIB 20142886017</item>
    </izvorni_sadrzaj>
    <derivirana_varijabla naziv="DomainObject.Predmet.ProtuStrankaListNazivFormatedOIB_1">
      <item>LUKAS PROMET d.o.o., OIB 20142886017</item>
    </derivirana_varijabla>
  </DomainObject.Predmet.ProtuStrankaListNazivFormatedOIB>
  <DomainObject.Predmet.OstaliListFormated>
    <izvorni_sadrzaj>
      <item>Milan Borčić punomoćnik sudionika u postupku LUKAS PROMET d.o.o.</item>
    </izvorni_sadrzaj>
    <derivirana_varijabla naziv="DomainObject.Predmet.OstaliListFormated_1">
      <item>Milan Borčić punomoćnik sudionika u postupku LUKAS PROMET d.o.o.</item>
    </derivirana_varijabla>
  </DomainObject.Predmet.OstaliListFormated>
  <DomainObject.Predmet.OstaliListFormatedOIB>
    <izvorni_sadrzaj>
      <item>Milan Borčić, OIB 61173729723 punomoćnik sudionika u postupku LUKAS PROMET d.o.o.</item>
    </izvorni_sadrzaj>
    <derivirana_varijabla naziv="DomainObject.Predmet.OstaliListFormatedOIB_1">
      <item>Milan Borčić, OIB 61173729723 punomoćnik sudionika u postupku LUKAS PROMET d.o.o.</item>
    </derivirana_varijabla>
  </DomainObject.Predmet.OstaliListFormatedOIB>
  <DomainObject.Predmet.OstaliListFormatedWithAdress>
    <izvorni_sadrzaj>
      <item>Milan Borčić, Tina Ujevića 5, 10000 Zagreb punomoćnik sudionika u postupku LUKAS PROMET d.o.o.</item>
    </izvorni_sadrzaj>
    <derivirana_varijabla naziv="DomainObject.Predmet.OstaliListFormatedWithAdress_1">
      <item>Milan Borčić, Tina Ujevića 5, 10000 Zagreb punomoćnik sudionika u postupku LUKAS PROMET d.o.o.</item>
    </derivirana_varijabla>
  </DomainObject.Predmet.OstaliListFormatedWithAdress>
  <DomainObject.Predmet.OstaliListFormatedWithAdressOIB>
    <izvorni_sadrzaj>
      <item>Milan Borčić, OIB 61173729723, Tina Ujevića 5, 10000 Zagreb punomoćnik sudionika u postupku LUKAS PROMET d.o.o.</item>
    </izvorni_sadrzaj>
    <derivirana_varijabla naziv="DomainObject.Predmet.OstaliListFormatedWithAdressOIB_1">
      <item>Milan Borčić, OIB 61173729723, Tina Ujevića 5, 10000 Zagreb punomoćnik sudionika u postupku LUKAS PROMET d.o.o.</item>
    </derivirana_varijabla>
  </DomainObject.Predmet.OstaliListFormatedWithAdressOIB>
  <DomainObject.Predmet.OstaliListNazivFormated>
    <izvorni_sadrzaj>
      <item>Milan Borčić</item>
    </izvorni_sadrzaj>
    <derivirana_varijabla naziv="DomainObject.Predmet.OstaliListNazivFormated_1">
      <item>Milan Borčić</item>
    </derivirana_varijabla>
  </DomainObject.Predmet.OstaliListNazivFormated>
  <DomainObject.Predmet.OstaliListNazivFormatedOIB>
    <izvorni_sadrzaj>
      <item>Milan Borčić, OIB 61173729723</item>
    </izvorni_sadrzaj>
    <derivirana_varijabla naziv="DomainObject.Predmet.OstaliListNazivFormatedOIB_1">
      <item>Milan Borčić, OIB 61173729723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PROMET d.o.o.</izvorni_sadrzaj>
    <derivirana_varijabla naziv="DomainObject.Predmet.ProtustrankaIDrugi_1">LUKAS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LUKAS PROMET d.o.o., OIB 20142886017, Ožujska 4, 10000 Zagreb</izvorni_sadrzaj>
    <derivirana_varijabla naziv="DomainObject.Predmet.ProtustrankaIDrugiAdressOIB_1">LUKAS PROMET d.o.o., OIB 20142886017,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2019.</izvorni_sadrzaj>
    <derivirana_varijabla naziv="DomainObject.Predmet.OdlukaRjesenje.DatumDonosenjaOdluke_1">17.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St-4326/2016-25</izvorni_sadrzaj>
    <derivirana_varijabla naziv="DomainObject.Predmet.OdlukaRjesenje.Oznaka_1">St-4326/2016-25</derivirana_varijabla>
  </DomainObject.Predmet.OdlukaRjesenje.Oznaka>
  <DomainObject.Predmet.SudioniciListNaziv>
    <izvorni_sadrzaj>
      <item>FINA Regionalni centar Zagreb</item>
      <item>LUKAS PROMET d.o.o.</item>
      <item>Milan Borčić</item>
    </izvorni_sadrzaj>
    <derivirana_varijabla naziv="DomainObject.Predmet.SudioniciListNaziv_1">
      <item>FINA Regionalni centar Zagreb</item>
      <item>LUKAS PROMET d.o.o.</item>
      <item>Milan Borčić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LUKAS PROMET d.o.o., OIB 20142886017, Ožujska 4,10000 Zagreb</item>
      <item>Milan Borčić, OIB 61173729723, Tina Ujevića 5,10000 Zagreb</item>
    </izvorni_sadrzaj>
    <derivirana_varijabla naziv="DomainObject.Predmet.SudioniciListAdressOIB_1">
      <item>FINA Regionalni centar Zagreb, OIB 85821130368, Trg svibanjskih žrtava 1995. br. 1,10000 Zagreb</item>
      <item>LUKAS PROMET d.o.o., OIB 20142886017, Ožujska 4,10000 Zagreb</item>
      <item>Milan Borčić, OIB 61173729723, Tina Ujevića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20142886017</item>
      <item>, OIB 61173729723</item>
    </izvorni_sadrzaj>
    <derivirana_varijabla naziv="DomainObject.Predmet.SudioniciListNazivOIB_1">
      <item>, OIB 85821130368</item>
      <item>, OIB 20142886017</item>
      <item>, OIB 61173729723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St-4326/2016-22</izvorni_sadrzaj>
    <derivirana_varijabla naziv="DomainObject.PredzadnjaOdlukaIzPredmeta.Oznaka_1">St-4326/2016-22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603</properties:Words>
  <properties:Characters>3403</properties:Characters>
  <properties:Lines>82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2019-06-26T08:01:00Z</dcterms:created>
  <dc:creator>x</dc:creator>
  <cp:lastModifiedBy>Renata Klokočki</cp:lastModifiedBy>
  <cp:lastPrinted>2019-06-26T08:01:00Z</cp:lastPrinted>
  <dcterms:modified xmlns:xsi="http://www.w3.org/2001/XMLSchema-instance" xsi:type="dcterms:W3CDTF">2019-06-26T08:02:00Z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stečajnog-Ana Maria Međimurec-nagrada iz Fonda-2019.docx)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