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8d2c" w14:paraId="2908d2c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BA6966">
        <w:rPr>
          <w:rFonts w:hAnsi="Times New Roman" w:ascii="Times New Roman"/>
          <w:sz w:val="24"/>
          <w:szCs w:val="24"/>
        </w:rPr>
        <w:t>191/18-13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E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P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U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B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L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I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 H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V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T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S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BA6966">
        <w:rPr>
          <w:b/>
        </w:rPr>
        <w:t xml:space="preserve">PEKARA GABRILOVIĆ j.d.o.o. </w:t>
      </w:r>
      <w:proofErr w:type="spellStart"/>
      <w:r w:rsidR="00BA6966">
        <w:rPr>
          <w:b/>
        </w:rPr>
        <w:t>Privlaka</w:t>
      </w:r>
      <w:proofErr w:type="spellEnd"/>
      <w:r w:rsidR="00BA6966">
        <w:rPr>
          <w:b/>
        </w:rPr>
        <w:t>, Bana J. Šokčevića 4, OIB: 31668632921, MBS: 030184108</w:t>
      </w:r>
      <w:r w:rsidR="00056162" w:rsidRPr="00D14516">
        <w:t>,</w:t>
      </w:r>
      <w:r w:rsidR="00056162">
        <w:t xml:space="preserve"> dana </w:t>
      </w:r>
      <w:r w:rsidR="00BA6966">
        <w:t>20. rujna</w:t>
      </w:r>
      <w:r w:rsidR="001977E4">
        <w:t xml:space="preserve"> 2018. g.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BA6966" w:rsidP="00BA6966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284" w:left="-142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876B41" w:rsidRPr="00E2783E">
        <w:rPr>
          <w:b w:val="false"/>
          <w:sz w:val="24"/>
          <w:szCs w:val="24"/>
        </w:rPr>
        <w:t>tečajno</w:t>
      </w:r>
      <w:r w:rsidR="006A03AD" w:rsidRPr="00E2783E">
        <w:rPr>
          <w:b w:val="false"/>
          <w:sz w:val="24"/>
          <w:szCs w:val="24"/>
        </w:rPr>
        <w:t>j</w:t>
      </w:r>
      <w:r w:rsidR="002C0D19" w:rsidRPr="00E2783E">
        <w:rPr>
          <w:b w:val="false"/>
          <w:sz w:val="24"/>
          <w:szCs w:val="24"/>
        </w:rPr>
        <w:t xml:space="preserve"> upravitelj</w:t>
      </w:r>
      <w:r w:rsidR="006A03AD" w:rsidRPr="00E2783E">
        <w:rPr>
          <w:b w:val="false"/>
          <w:sz w:val="24"/>
          <w:szCs w:val="24"/>
        </w:rPr>
        <w:t>ici</w:t>
      </w:r>
      <w:r w:rsidR="00876B41" w:rsidRPr="00E2783E">
        <w:rPr>
          <w:sz w:val="24"/>
          <w:szCs w:val="24"/>
        </w:rPr>
        <w:t xml:space="preserve"> </w:t>
      </w:r>
      <w:r w:rsidR="008E7BB0" w:rsidRPr="00927FEC">
        <w:rPr>
          <w:sz w:val="24"/>
          <w:szCs w:val="24"/>
        </w:rPr>
        <w:t>Kat</w:t>
      </w:r>
      <w:r w:rsidR="008E7BB0">
        <w:rPr>
          <w:sz w:val="24"/>
          <w:szCs w:val="24"/>
        </w:rPr>
        <w:t>i</w:t>
      </w:r>
      <w:r w:rsidR="008E7BB0" w:rsidRPr="00927FEC">
        <w:rPr>
          <w:sz w:val="24"/>
          <w:szCs w:val="24"/>
        </w:rPr>
        <w:t xml:space="preserve"> Rašić dipl. iur. iz Vinkovaca, S. S. Kranjčevića 3</w:t>
      </w:r>
      <w:r w:rsidR="008E7BB0" w:rsidRPr="00927FEC">
        <w:rPr>
          <w:bCs w:val="false"/>
          <w:sz w:val="24"/>
          <w:szCs w:val="24"/>
        </w:rPr>
        <w:t xml:space="preserve">1, </w:t>
      </w:r>
      <w:r w:rsidR="008E7BB0" w:rsidRPr="00BA6966">
        <w:rPr>
          <w:bCs w:val="false"/>
          <w:sz w:val="24"/>
          <w:szCs w:val="24"/>
        </w:rPr>
        <w:t>OIB 84450283675</w:t>
      </w:r>
      <w:r w:rsidR="00E2783E" w:rsidRPr="00BA6966">
        <w:rPr>
          <w:b w:val="false"/>
          <w:sz w:val="24"/>
          <w:szCs w:val="24"/>
        </w:rPr>
        <w:t xml:space="preserve"> </w:t>
      </w:r>
      <w:r w:rsidR="002066CF" w:rsidRPr="00BA6966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BA6966">
        <w:rPr>
          <w:sz w:val="24"/>
          <w:szCs w:val="24"/>
        </w:rPr>
        <w:t xml:space="preserve"> </w:t>
      </w:r>
      <w:r w:rsidRPr="00BA6966">
        <w:rPr>
          <w:b w:val="false"/>
          <w:sz w:val="24"/>
          <w:szCs w:val="24"/>
        </w:rPr>
        <w:t xml:space="preserve">PEKARA GABRILOVIĆ j.d.o.o. </w:t>
      </w:r>
      <w:proofErr w:type="spellStart"/>
      <w:r w:rsidRPr="00BA6966">
        <w:rPr>
          <w:b w:val="false"/>
          <w:sz w:val="24"/>
          <w:szCs w:val="24"/>
        </w:rPr>
        <w:t>Privlaka</w:t>
      </w:r>
      <w:proofErr w:type="spellEnd"/>
      <w:r w:rsidRPr="00BA6966">
        <w:rPr>
          <w:b w:val="false"/>
          <w:sz w:val="24"/>
          <w:szCs w:val="24"/>
        </w:rPr>
        <w:t xml:space="preserve">, Bana J. Šokčevića 4, OIB: 31668632921, MBS: 030184108 </w:t>
      </w:r>
      <w:r w:rsidR="00A10D32" w:rsidRPr="00BA6966">
        <w:rPr>
          <w:b w:val="false"/>
          <w:sz w:val="24"/>
          <w:szCs w:val="24"/>
        </w:rPr>
        <w:t xml:space="preserve">u </w:t>
      </w:r>
      <w:r w:rsidR="001977E4" w:rsidRPr="00BA6966">
        <w:rPr>
          <w:b w:val="false"/>
          <w:sz w:val="24"/>
          <w:szCs w:val="24"/>
        </w:rPr>
        <w:t>ukupnom</w:t>
      </w:r>
      <w:r w:rsidR="001977E4" w:rsidRPr="000E3220">
        <w:rPr>
          <w:b w:val="false"/>
          <w:sz w:val="24"/>
          <w:szCs w:val="24"/>
        </w:rPr>
        <w:t xml:space="preserve"> </w:t>
      </w:r>
      <w:r w:rsidR="00A10D32" w:rsidRPr="000E3220">
        <w:rPr>
          <w:b w:val="false"/>
          <w:sz w:val="24"/>
          <w:szCs w:val="24"/>
        </w:rPr>
        <w:t xml:space="preserve">iznosu od </w:t>
      </w:r>
      <w:r w:rsidR="001977E4" w:rsidRPr="000E3220">
        <w:rPr>
          <w:b w:val="false"/>
          <w:sz w:val="24"/>
          <w:szCs w:val="24"/>
        </w:rPr>
        <w:t>4.000,00</w:t>
      </w:r>
      <w:r w:rsidR="00A10D32" w:rsidRPr="000E3220">
        <w:rPr>
          <w:b w:val="false"/>
          <w:sz w:val="24"/>
          <w:szCs w:val="24"/>
        </w:rPr>
        <w:t xml:space="preserve"> kn, sukladno članku </w:t>
      </w:r>
      <w:r w:rsidR="005A19B9" w:rsidRPr="000E3220">
        <w:rPr>
          <w:b w:val="false"/>
          <w:sz w:val="24"/>
          <w:szCs w:val="24"/>
        </w:rPr>
        <w:t>4</w:t>
      </w:r>
      <w:r w:rsidR="00A10D32" w:rsidRPr="000E3220">
        <w:rPr>
          <w:b w:val="false"/>
          <w:sz w:val="24"/>
          <w:szCs w:val="24"/>
        </w:rPr>
        <w:t xml:space="preserve"> Ured</w:t>
      </w:r>
      <w:r w:rsidR="006A03AD" w:rsidRPr="000E3220">
        <w:rPr>
          <w:b w:val="false"/>
          <w:sz w:val="24"/>
          <w:szCs w:val="24"/>
        </w:rPr>
        <w:t xml:space="preserve">be </w:t>
      </w:r>
      <w:r w:rsidR="00A10D32" w:rsidRPr="000E3220">
        <w:rPr>
          <w:b w:val="false"/>
          <w:sz w:val="24"/>
          <w:szCs w:val="24"/>
        </w:rPr>
        <w:t>o kriterijima i načinu</w:t>
      </w:r>
      <w:r w:rsidR="00A10D32" w:rsidRPr="00E2783E">
        <w:rPr>
          <w:b w:val="false"/>
          <w:sz w:val="24"/>
          <w:szCs w:val="24"/>
        </w:rPr>
        <w:t xml:space="preserve"> obračuna i plaćanja nagrada stečajnim upraviteljima (NN br. </w:t>
      </w:r>
      <w:r w:rsidR="005A19B9" w:rsidRPr="00E2783E">
        <w:rPr>
          <w:b w:val="false"/>
          <w:sz w:val="24"/>
          <w:szCs w:val="24"/>
        </w:rPr>
        <w:t>105/15</w:t>
      </w:r>
      <w:r w:rsidR="00A10D32" w:rsidRPr="00E2783E">
        <w:rPr>
          <w:b w:val="false"/>
          <w:sz w:val="24"/>
          <w:szCs w:val="24"/>
        </w:rPr>
        <w:t>)</w:t>
      </w:r>
      <w:r w:rsidR="005A19B9" w:rsidRPr="00E2783E">
        <w:rPr>
          <w:b w:val="false"/>
          <w:sz w:val="24"/>
          <w:szCs w:val="24"/>
        </w:rPr>
        <w:t>.</w:t>
      </w:r>
    </w:p>
    <w:p w:rsidRDefault="00BA6966" w:rsidP="001C3F0C" w:rsidR="00BA6966" w:rsidRPr="001C3F0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284" w:left="-142"/>
        <w:jc w:val="both"/>
        <w:rPr>
          <w:b w:val="false"/>
          <w:sz w:val="24"/>
          <w:szCs w:val="24"/>
        </w:rPr>
      </w:pPr>
      <w:r w:rsidRPr="00BA6966"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</w:t>
      </w:r>
      <w:r w:rsidRPr="00BA6966">
        <w:rPr>
          <w:sz w:val="24"/>
          <w:szCs w:val="24"/>
        </w:rPr>
        <w:t>Kati Rašić dipl. iur. iz Vinkovaca, S. S. Kranjčevića 3</w:t>
      </w:r>
      <w:r w:rsidRPr="00BA6966">
        <w:rPr>
          <w:bCs w:val="false"/>
          <w:sz w:val="24"/>
          <w:szCs w:val="24"/>
        </w:rPr>
        <w:t>1, OIB 84450283675</w:t>
      </w:r>
      <w:r w:rsidRPr="00BA6966">
        <w:rPr>
          <w:b w:val="false"/>
          <w:sz w:val="24"/>
          <w:szCs w:val="24"/>
        </w:rPr>
        <w:t xml:space="preserve"> odobrava se naknada stvarnih troškova u stečajnom postupku nad dužnikom</w:t>
      </w:r>
      <w:r w:rsidRPr="00BA6966">
        <w:rPr>
          <w:sz w:val="24"/>
          <w:szCs w:val="24"/>
        </w:rPr>
        <w:t xml:space="preserve"> </w:t>
      </w:r>
      <w:r w:rsidRPr="00BA6966">
        <w:rPr>
          <w:b w:val="false"/>
          <w:sz w:val="24"/>
          <w:szCs w:val="24"/>
        </w:rPr>
        <w:t xml:space="preserve">PEKARA GABRILOVIĆ j.d.o.o. </w:t>
      </w:r>
      <w:proofErr w:type="spellStart"/>
      <w:r w:rsidRPr="00BA6966">
        <w:rPr>
          <w:b w:val="false"/>
          <w:sz w:val="24"/>
          <w:szCs w:val="24"/>
        </w:rPr>
        <w:t>Privlaka</w:t>
      </w:r>
      <w:proofErr w:type="spellEnd"/>
      <w:r w:rsidRPr="00BA6966">
        <w:rPr>
          <w:b w:val="false"/>
          <w:sz w:val="24"/>
          <w:szCs w:val="24"/>
        </w:rPr>
        <w:t xml:space="preserve">, Bana J. Šokčevića 4, OIB: 31668632921, MBS: 030184108 u neto iznosu od </w:t>
      </w:r>
      <w:r>
        <w:rPr>
          <w:b w:val="false"/>
          <w:sz w:val="24"/>
          <w:szCs w:val="24"/>
        </w:rPr>
        <w:t>37,94</w:t>
      </w:r>
      <w:r w:rsidRPr="00BA6966">
        <w:rPr>
          <w:b w:val="false"/>
          <w:sz w:val="24"/>
          <w:szCs w:val="24"/>
        </w:rPr>
        <w:t xml:space="preserve"> kn, sukladno članku 94. st. 1. i 3. Stečajnog zakona.</w:t>
      </w:r>
    </w:p>
    <w:p w:rsidRDefault="00A10D32" w:rsidP="00BA6966" w:rsidR="00A10D32" w:rsidRPr="00E2783E">
      <w:pPr>
        <w:pStyle w:val="Odlomakpopisa"/>
        <w:numPr>
          <w:ilvl w:val="0"/>
          <w:numId w:val="16"/>
        </w:numPr>
        <w:ind w:firstLine="284" w:left="-142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proofErr w:type="spellStart"/>
      <w:r w:rsidR="00800B3D" w:rsidRPr="00E2783E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00B3D" w:rsidRPr="00E2783E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</w:t>
      </w:r>
      <w:r w:rsidR="00BA6966">
        <w:rPr>
          <w:rFonts w:hAnsi="Times New Roman" w:ascii="Times New Roman"/>
          <w:sz w:val="24"/>
          <w:szCs w:val="24"/>
          <w:lang w:val="hr-HR"/>
        </w:rPr>
        <w:t>iznose iz točke 1. i 2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6966">
        <w:rPr>
          <w:rFonts w:hAnsi="Times New Roman" w:ascii="Times New Roman"/>
          <w:sz w:val="24"/>
          <w:szCs w:val="24"/>
          <w:lang w:val="hr-HR"/>
        </w:rPr>
        <w:t xml:space="preserve">ovoga Rješenja </w:t>
      </w:r>
      <w:r w:rsidRPr="00E2783E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r w:rsidR="008E7BB0" w:rsidRPr="00927FEC">
        <w:rPr>
          <w:rFonts w:hAnsi="Times New Roman" w:ascii="Times New Roman"/>
          <w:sz w:val="24"/>
          <w:szCs w:val="24"/>
        </w:rPr>
        <w:t xml:space="preserve">Kati Rašić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iz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Vinkovaca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na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žiro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račun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- HR98 2340 0093 1031 0140 9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kod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Privredne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banka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d.d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>. Zagreb</w:t>
      </w:r>
      <w:r w:rsidRPr="00E2783E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1C3F0C" w:rsidR="001C3F0C" w:rsidRPr="001C3F0C">
      <w:pPr>
        <w:pStyle w:val="Odlomakpopisa"/>
        <w:numPr>
          <w:ilvl w:val="0"/>
          <w:numId w:val="16"/>
        </w:numPr>
        <w:ind w:firstLine="284" w:left="-142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 w:rsidR="001C3F0C">
        <w:rPr>
          <w:rFonts w:hAnsi="Times New Roman" w:ascii="Times New Roman"/>
          <w:sz w:val="24"/>
          <w:szCs w:val="24"/>
          <w:lang w:val="hr-HR"/>
        </w:rPr>
        <w:t xml:space="preserve"> i 104/17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A10D32" w:rsidP="00BA6966" w:rsidR="001977E4" w:rsidRPr="001977E4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BA6966" w:rsidR="001977E4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A6966">
        <w:rPr>
          <w:rFonts w:hAnsi="Times New Roman" w:ascii="Times New Roman"/>
          <w:sz w:val="24"/>
          <w:szCs w:val="24"/>
        </w:rPr>
        <w:t>Rješenjem ovog suda broj 6 St-</w:t>
      </w:r>
      <w:r w:rsidR="00BA6966">
        <w:rPr>
          <w:rFonts w:hAnsi="Times New Roman" w:ascii="Times New Roman"/>
          <w:sz w:val="24"/>
          <w:szCs w:val="24"/>
        </w:rPr>
        <w:t>191/18-5 od 18. lipnja</w:t>
      </w:r>
      <w:r w:rsidR="000E3220" w:rsidRPr="00BA6966">
        <w:rPr>
          <w:rFonts w:hAnsi="Times New Roman" w:ascii="Times New Roman"/>
          <w:sz w:val="24"/>
          <w:szCs w:val="24"/>
        </w:rPr>
        <w:t xml:space="preserve"> 2018.</w:t>
      </w:r>
      <w:r w:rsidR="00F65CF2" w:rsidRPr="00BA6966">
        <w:rPr>
          <w:rFonts w:hAnsi="Times New Roman" w:ascii="Times New Roman"/>
          <w:sz w:val="24"/>
          <w:szCs w:val="24"/>
        </w:rPr>
        <w:t xml:space="preserve"> g.</w:t>
      </w:r>
      <w:r w:rsidRPr="00BA6966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BA6966" w:rsidRPr="00BA6966">
        <w:rPr>
          <w:rFonts w:hAnsi="Times New Roman" w:ascii="Times New Roman"/>
          <w:b/>
          <w:sz w:val="24"/>
          <w:szCs w:val="24"/>
        </w:rPr>
        <w:t xml:space="preserve">PEKARA GABRILOVIĆ j.d.o.o. </w:t>
      </w:r>
      <w:proofErr w:type="spellStart"/>
      <w:r w:rsidR="00BA6966" w:rsidRPr="00BA6966">
        <w:rPr>
          <w:rFonts w:hAnsi="Times New Roman" w:ascii="Times New Roman"/>
          <w:b/>
          <w:sz w:val="24"/>
          <w:szCs w:val="24"/>
        </w:rPr>
        <w:t>Privlaka</w:t>
      </w:r>
      <w:proofErr w:type="spellEnd"/>
      <w:r w:rsidR="00BA6966" w:rsidRPr="00BA6966">
        <w:rPr>
          <w:rFonts w:hAnsi="Times New Roman" w:ascii="Times New Roman"/>
          <w:b/>
          <w:sz w:val="24"/>
          <w:szCs w:val="24"/>
        </w:rPr>
        <w:t xml:space="preserve">, Bana J. Šokčevića 4, OIB: 31668632921, MBS: 030184108 </w:t>
      </w:r>
      <w:r w:rsidRPr="00BA6966">
        <w:rPr>
          <w:rFonts w:hAnsi="Times New Roman" w:ascii="Times New Roman"/>
          <w:sz w:val="24"/>
          <w:szCs w:val="24"/>
        </w:rPr>
        <w:t xml:space="preserve">te je </w:t>
      </w:r>
      <w:r w:rsidR="005A19B9" w:rsidRPr="00BA6966">
        <w:rPr>
          <w:rFonts w:hAnsi="Times New Roman" w:ascii="Times New Roman"/>
          <w:sz w:val="24"/>
          <w:szCs w:val="24"/>
        </w:rPr>
        <w:t>automatskim odabirom sukladno čl. 115 st. 2 Stečajnog zakona (NN br. 71/15</w:t>
      </w:r>
      <w:r w:rsidR="001C3F0C">
        <w:rPr>
          <w:rFonts w:hAnsi="Times New Roman" w:ascii="Times New Roman"/>
          <w:sz w:val="24"/>
          <w:szCs w:val="24"/>
        </w:rPr>
        <w:t xml:space="preserve"> i 104/17 dalje: SZ</w:t>
      </w:r>
      <w:r w:rsidR="005A19B9" w:rsidRPr="00BA6966">
        <w:rPr>
          <w:rFonts w:hAnsi="Times New Roman" w:ascii="Times New Roman"/>
          <w:sz w:val="24"/>
          <w:szCs w:val="24"/>
        </w:rPr>
        <w:t xml:space="preserve">) </w:t>
      </w:r>
      <w:r w:rsidRPr="00BA6966">
        <w:rPr>
          <w:rFonts w:hAnsi="Times New Roman" w:ascii="Times New Roman"/>
          <w:sz w:val="24"/>
          <w:szCs w:val="24"/>
        </w:rPr>
        <w:t>za privremen</w:t>
      </w:r>
      <w:r w:rsidR="004B6DBC" w:rsidRPr="00BA6966">
        <w:rPr>
          <w:rFonts w:hAnsi="Times New Roman" w:ascii="Times New Roman"/>
          <w:sz w:val="24"/>
          <w:szCs w:val="24"/>
        </w:rPr>
        <w:t>u</w:t>
      </w:r>
      <w:r w:rsidRPr="00BA6966">
        <w:rPr>
          <w:rFonts w:hAnsi="Times New Roman" w:ascii="Times New Roman"/>
          <w:sz w:val="24"/>
          <w:szCs w:val="24"/>
        </w:rPr>
        <w:t xml:space="preserve"> stečajn</w:t>
      </w:r>
      <w:r w:rsidR="004B6DBC" w:rsidRPr="00BA6966">
        <w:rPr>
          <w:rFonts w:hAnsi="Times New Roman" w:ascii="Times New Roman"/>
          <w:sz w:val="24"/>
          <w:szCs w:val="24"/>
        </w:rPr>
        <w:t>u</w:t>
      </w:r>
      <w:r w:rsidRPr="00BA6966">
        <w:rPr>
          <w:rFonts w:hAnsi="Times New Roman" w:ascii="Times New Roman"/>
          <w:sz w:val="24"/>
          <w:szCs w:val="24"/>
        </w:rPr>
        <w:t xml:space="preserve"> upravitelj</w:t>
      </w:r>
      <w:r w:rsidR="004B6DBC" w:rsidRPr="00BA6966">
        <w:rPr>
          <w:rFonts w:hAnsi="Times New Roman" w:ascii="Times New Roman"/>
          <w:sz w:val="24"/>
          <w:szCs w:val="24"/>
        </w:rPr>
        <w:t>icu</w:t>
      </w:r>
      <w:r w:rsidRPr="00BA6966">
        <w:rPr>
          <w:rFonts w:hAnsi="Times New Roman" w:ascii="Times New Roman"/>
          <w:sz w:val="24"/>
          <w:szCs w:val="24"/>
        </w:rPr>
        <w:t xml:space="preserve"> imenovan</w:t>
      </w:r>
      <w:r w:rsidR="004B6DBC" w:rsidRPr="00BA6966">
        <w:rPr>
          <w:rFonts w:hAnsi="Times New Roman" w:ascii="Times New Roman"/>
          <w:sz w:val="24"/>
          <w:szCs w:val="24"/>
        </w:rPr>
        <w:t xml:space="preserve">a </w:t>
      </w:r>
      <w:r w:rsidR="000E3220" w:rsidRPr="00BA6966">
        <w:rPr>
          <w:rFonts w:hAnsi="Times New Roman" w:ascii="Times New Roman"/>
          <w:sz w:val="24"/>
          <w:szCs w:val="24"/>
        </w:rPr>
        <w:t>Kata Rašić iz Vinkovaca.</w:t>
      </w:r>
    </w:p>
    <w:p w:rsidRDefault="00BA6966" w:rsidP="00BA6966" w:rsidR="00BA6966" w:rsidRPr="00800B3D">
      <w:pPr>
        <w:jc w:val="right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191/18-13</w:t>
      </w:r>
    </w:p>
    <w:p w:rsidRDefault="00BA6966" w:rsidP="00BA6966" w:rsidR="00BA6966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0E3220" w:rsidR="00A10D32" w:rsidRPr="0086293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0E3220">
        <w:rPr>
          <w:rFonts w:hAnsi="Times New Roman" w:ascii="Times New Roman"/>
          <w:sz w:val="24"/>
          <w:szCs w:val="24"/>
        </w:rPr>
        <w:t xml:space="preserve">od </w:t>
      </w:r>
      <w:r w:rsidR="00BA6966">
        <w:rPr>
          <w:rFonts w:hAnsi="Times New Roman" w:ascii="Times New Roman"/>
          <w:sz w:val="24"/>
          <w:szCs w:val="24"/>
        </w:rPr>
        <w:t xml:space="preserve">5. rujna </w:t>
      </w:r>
      <w:r w:rsidR="000E3220">
        <w:rPr>
          <w:rFonts w:hAnsi="Times New Roman" w:ascii="Times New Roman"/>
          <w:sz w:val="24"/>
          <w:szCs w:val="24"/>
        </w:rPr>
        <w:t>2018.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BA6966">
        <w:rPr>
          <w:rFonts w:hAnsi="Times New Roman" w:ascii="Times New Roman"/>
          <w:sz w:val="24"/>
          <w:szCs w:val="24"/>
        </w:rPr>
        <w:t>19. rujna</w:t>
      </w:r>
      <w:r w:rsidR="000E3220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  <w:r w:rsidR="000E3220"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0E3220">
        <w:rPr>
          <w:rFonts w:hAnsi="Times New Roman" w:ascii="Times New Roman"/>
          <w:sz w:val="24"/>
          <w:szCs w:val="24"/>
        </w:rPr>
        <w:t>na ročištu održanom dana</w:t>
      </w:r>
      <w:r w:rsidR="000E4DB5">
        <w:rPr>
          <w:rFonts w:hAnsi="Times New Roman" w:ascii="Times New Roman"/>
          <w:sz w:val="24"/>
          <w:szCs w:val="24"/>
        </w:rPr>
        <w:t xml:space="preserve"> </w:t>
      </w:r>
      <w:r w:rsidR="00BA6966">
        <w:rPr>
          <w:rFonts w:hAnsi="Times New Roman" w:ascii="Times New Roman"/>
          <w:sz w:val="24"/>
          <w:szCs w:val="24"/>
        </w:rPr>
        <w:t>19. rujna</w:t>
      </w:r>
      <w:r w:rsidR="000E4DB5">
        <w:rPr>
          <w:rFonts w:hAnsi="Times New Roman" w:ascii="Times New Roman"/>
          <w:sz w:val="24"/>
          <w:szCs w:val="24"/>
        </w:rPr>
        <w:t xml:space="preserve"> </w:t>
      </w:r>
      <w:r w:rsidR="000E3220">
        <w:rPr>
          <w:rFonts w:hAnsi="Times New Roman" w:ascii="Times New Roman"/>
          <w:sz w:val="24"/>
          <w:szCs w:val="24"/>
        </w:rPr>
        <w:t xml:space="preserve">2018. </w:t>
      </w:r>
      <w:r w:rsidR="000E4DB5">
        <w:rPr>
          <w:rFonts w:hAnsi="Times New Roman" w:ascii="Times New Roman"/>
          <w:sz w:val="24"/>
          <w:szCs w:val="24"/>
        </w:rPr>
        <w:t>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 w:rsidR="00BA6966">
        <w:rPr>
          <w:rFonts w:hAnsi="Times New Roman" w:ascii="Times New Roman"/>
          <w:sz w:val="24"/>
          <w:szCs w:val="24"/>
        </w:rPr>
        <w:t xml:space="preserve"> te da joj se isplate stvarni troškovi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977E4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A6966" w:rsidP="00BA6966" w:rsidR="00BA696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proveo uvid u materijalnu dokumentaciju u spisu i to</w:t>
      </w:r>
      <w:r w:rsidR="001C3F0C">
        <w:rPr>
          <w:rFonts w:hAnsi="Times New Roman" w:ascii="Times New Roman"/>
          <w:sz w:val="24"/>
          <w:szCs w:val="24"/>
        </w:rPr>
        <w:t xml:space="preserve"> račun Autoklub Vinkovci 17,94 kn i </w:t>
      </w:r>
      <w:proofErr w:type="spellStart"/>
      <w:r w:rsidR="001C3F0C">
        <w:rPr>
          <w:rFonts w:hAnsi="Times New Roman" w:ascii="Times New Roman"/>
          <w:sz w:val="24"/>
          <w:szCs w:val="24"/>
        </w:rPr>
        <w:t>biljege</w:t>
      </w:r>
      <w:proofErr w:type="spellEnd"/>
      <w:r w:rsidR="001C3F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C3F0C">
        <w:rPr>
          <w:rFonts w:hAnsi="Times New Roman" w:ascii="Times New Roman"/>
          <w:sz w:val="24"/>
          <w:szCs w:val="24"/>
        </w:rPr>
        <w:t>zk</w:t>
      </w:r>
      <w:proofErr w:type="spellEnd"/>
      <w:r w:rsidR="001C3F0C">
        <w:rPr>
          <w:rFonts w:hAnsi="Times New Roman" w:ascii="Times New Roman"/>
          <w:sz w:val="24"/>
          <w:szCs w:val="24"/>
        </w:rPr>
        <w:t xml:space="preserve">. odjel Vinkovci 20,00 kn (str. 20 i 26 spisa), odnosno ukupno 37,94 kn </w:t>
      </w:r>
      <w:r>
        <w:rPr>
          <w:rFonts w:hAnsi="Times New Roman" w:ascii="Times New Roman"/>
          <w:sz w:val="24"/>
          <w:szCs w:val="24"/>
        </w:rPr>
        <w:t xml:space="preserve"> te utvrdio da su navedeni stvarni troškovi opravdani.</w:t>
      </w:r>
    </w:p>
    <w:p w:rsidRDefault="00BA6966" w:rsidP="00BA6966" w:rsidR="00BA696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1, 2 i 3 </w:t>
      </w:r>
      <w:r w:rsidR="001C3F0C">
        <w:rPr>
          <w:rFonts w:hAnsi="Times New Roman" w:ascii="Times New Roman"/>
          <w:sz w:val="24"/>
          <w:szCs w:val="24"/>
        </w:rPr>
        <w:t xml:space="preserve">SZ </w:t>
      </w:r>
      <w:r>
        <w:rPr>
          <w:rFonts w:hAnsi="Times New Roman" w:ascii="Times New Roman"/>
          <w:sz w:val="24"/>
          <w:szCs w:val="24"/>
        </w:rPr>
        <w:t>valjalo je odlučiti kao u izreci.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BA6966">
        <w:rPr>
          <w:rFonts w:hAnsi="Times New Roman" w:ascii="Times New Roman"/>
          <w:sz w:val="24"/>
          <w:szCs w:val="24"/>
          <w:lang w:val="hr-HR"/>
        </w:rPr>
        <w:t>20. rujna</w:t>
      </w:r>
      <w:r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A6966" w:rsidP="002066CF" w:rsidR="00BA696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Kata Rašić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A6966">
        <w:rPr>
          <w:rFonts w:hAnsi="Times New Roman" w:ascii="Times New Roman"/>
          <w:sz w:val="24"/>
          <w:szCs w:val="24"/>
        </w:rPr>
        <w:t>20.10.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124" w:rsidP="00F427F2" w:rsidR="00280124">
      <w:pPr>
        <w:spacing w:lineRule="auto" w:line="240" w:after="0"/>
      </w:pPr>
      <w:r>
        <w:separator/>
      </w:r>
    </w:p>
  </w:endnote>
  <w:endnote w:id="0" w:type="continuationSeparator">
    <w:p w:rsidRDefault="00280124" w:rsidP="00F427F2" w:rsidR="002801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124" w:rsidP="00F427F2" w:rsidR="00280124">
      <w:pPr>
        <w:spacing w:lineRule="auto" w:line="240" w:after="0"/>
      </w:pPr>
      <w:r>
        <w:separator/>
      </w:r>
    </w:p>
  </w:footnote>
  <w:footnote w:id="0" w:type="continuationSeparator">
    <w:p w:rsidRDefault="00280124" w:rsidP="00F427F2" w:rsidR="002801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3813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E3220"/>
    <w:rsid w:val="000E4DB5"/>
    <w:rsid w:val="000F132D"/>
    <w:rsid w:val="000F1B6A"/>
    <w:rsid w:val="00103414"/>
    <w:rsid w:val="0012491C"/>
    <w:rsid w:val="00147EC6"/>
    <w:rsid w:val="001977E4"/>
    <w:rsid w:val="001B157C"/>
    <w:rsid w:val="001C3F0C"/>
    <w:rsid w:val="001C6383"/>
    <w:rsid w:val="002066CF"/>
    <w:rsid w:val="00242388"/>
    <w:rsid w:val="00246940"/>
    <w:rsid w:val="00280124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1539D"/>
    <w:rsid w:val="00923BDA"/>
    <w:rsid w:val="0093397D"/>
    <w:rsid w:val="00935DF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AE3813"/>
    <w:rsid w:val="00B071A9"/>
    <w:rsid w:val="00B1188C"/>
    <w:rsid w:val="00B5773C"/>
    <w:rsid w:val="00BA6966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65CBD"/>
    <w:rsid w:val="00D74553"/>
    <w:rsid w:val="00D74722"/>
    <w:rsid w:val="00D96660"/>
    <w:rsid w:val="00DA4F7B"/>
    <w:rsid w:val="00DA7C9F"/>
    <w:rsid w:val="00DB2D35"/>
    <w:rsid w:val="00DE2B03"/>
    <w:rsid w:val="00E21D06"/>
    <w:rsid w:val="00E24FCD"/>
    <w:rsid w:val="00E2783E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E38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8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8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8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8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E38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8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8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8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8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GABRILOVIĆ j.d.o.o. za proizvodnju i trgovinu</izvorni_sadrzaj>
    <derivirana_varijabla naziv="DomainObject.Predmet.ProtustrankaFormated_1">  PEKARA GABRILOVIĆ j.d.o.o. za proizvodnju i trgovinu</derivirana_varijabla>
  </DomainObject.Predmet.ProtustrankaFormated>
  <DomainObject.Predmet.ProtustrankaFormatedOIB>
    <izvorni_sadrzaj>  PEKARA GABRILOVIĆ j.d.o.o. za proizvodnju i trgovinu, OIB 31668632921</izvorni_sadrzaj>
    <derivirana_varijabla naziv="DomainObject.Predmet.ProtustrankaFormatedOIB_1">  PEKARA GABRILOVIĆ j.d.o.o. za proizvodnju i trgovinu, OIB 31668632921</derivirana_varijabla>
  </DomainObject.Predmet.ProtustrankaFormatedOIB>
  <DomainObject.Predmet.ProtustrankaFormatedWithAdress>
    <izvorni_sadrzaj> PEKARA GABRILOVIĆ j.d.o.o. za proizvodnju i trgovinu, Bana Josipa Šokčevića 4, 32251 Privlaka</izvorni_sadrzaj>
    <derivirana_varijabla naziv="DomainObject.Predmet.ProtustrankaFormatedWithAdress_1"> PEKARA GABRILOVIĆ j.d.o.o. za proizvodnju i trgovinu, Bana Josipa Šokčevića 4, 32251 Privlaka</derivirana_varijabla>
  </DomainObject.Predmet.ProtustrankaFormatedWithAdress>
  <DomainObject.Predmet.ProtustrankaFormatedWithAdressOIB>
    <izvorni_sadrzaj> PEKARA GABRILOVIĆ j.d.o.o. za proizvodnju i trgovinu, OIB 31668632921, Bana Josipa Šokčevića 4, 32251 Privlaka</izvorni_sadrzaj>
    <derivirana_varijabla naziv="DomainObject.Predmet.ProtustrankaFormatedWithAdressOIB_1"> PEKARA GABRILOVIĆ j.d.o.o. za proizvodnju i trgovinu, OIB 31668632921, Bana Josipa Šokčevića 4, 32251 Privlaka</derivirana_varijabla>
  </DomainObject.Predmet.ProtustrankaFormatedWithAdressOIB>
  <DomainObject.Predmet.ProtustrankaWithAdress>
    <izvorni_sadrzaj>PEKARA GABRILOVIĆ j.d.o.o. za proizvodnju i trgovinu Bana Josipa Šokčevića 4, 32251 Privlaka</izvorni_sadrzaj>
    <derivirana_varijabla naziv="DomainObject.Predmet.ProtustrankaWithAdress_1">PEKARA GABRILOVIĆ j.d.o.o. za proizvodnju i trgovinu Bana Josipa Šokčevića 4, 32251 Privlaka</derivirana_varijabla>
  </DomainObject.Predmet.ProtustrankaWithAdress>
  <DomainObject.Predmet.ProtustrankaWithAdressOIB>
    <izvorni_sadrzaj>PEKARA GABRILOVIĆ j.d.o.o. za proizvodnju i trgovinu, OIB 31668632921, Bana Josipa Šokčevića 4, 32251 Privlaka</izvorni_sadrzaj>
    <derivirana_varijabla naziv="DomainObject.Predmet.ProtustrankaWithAdressOIB_1">PEKARA GABRILOVIĆ j.d.o.o. za proizvodnju i trgovinu, OIB 31668632921, Bana Josipa Šokčevića 4, 32251 Privlaka</derivirana_varijabla>
  </DomainObject.Predmet.ProtustrankaWithAdressOIB>
  <DomainObject.Predmet.ProtustrankaNazivFormated>
    <izvorni_sadrzaj>PEKARA GABRILOVIĆ j.d.o.o. za proizvodnju i trgovinu</izvorni_sadrzaj>
    <derivirana_varijabla naziv="DomainObject.Predmet.ProtustrankaNazivFormated_1">PEKARA GABRILOVIĆ j.d.o.o. za proizvodnju i trgovinu</derivirana_varijabla>
  </DomainObject.Predmet.ProtustrankaNazivFormated>
  <DomainObject.Predmet.ProtustrankaNazivFormatedOIB>
    <izvorni_sadrzaj>PEKARA GABRILOVIĆ j.d.o.o. za proizvodnju i trgovinu, OIB 31668632921</izvorni_sadrzaj>
    <derivirana_varijabla naziv="DomainObject.Predmet.ProtustrankaNazivFormatedOIB_1">PEKARA GABRILOVIĆ j.d.o.o. za proizvodnju i trgovinu, OIB 31668632921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PEKARA GABRILOVIĆ j.d.o.o. za proizvodnju i trgovinu</item>
    </izvorni_sadrzaj>
    <derivirana_varijabla naziv="DomainObject.Predmet.ProtuStrankaListFormated_1">
      <item>PEKARA GABRILOVIĆ j.d.o.o. za proizvodnju i trgovinu</item>
    </derivirana_varijabla>
  </DomainObject.Predmet.ProtuStrankaListFormated>
  <DomainObject.Predmet.ProtuStrankaListFormatedOIB>
    <izvorni_sadrzaj>
      <item>PEKARA GABRILOVIĆ j.d.o.o. za proizvodnju i trgovinu, OIB 31668632921</item>
    </izvorni_sadrzaj>
    <derivirana_varijabla naziv="DomainObject.Predmet.ProtuStrankaListFormatedOIB_1">
      <item>PEKARA GABRILOVIĆ j.d.o.o. za proizvodnju i trgovinu, OIB 31668632921</item>
    </derivirana_varijabla>
  </DomainObject.Predmet.ProtuStrankaListFormatedOIB>
  <DomainObject.Predmet.ProtuStrankaListFormatedWithAdress>
    <izvorni_sadrzaj>
      <item>PEKARA GABRILOVIĆ j.d.o.o. za proizvodnju i trgovinu, Bana Josipa Šokčevića 4, 32251 Privlaka</item>
    </izvorni_sadrzaj>
    <derivirana_varijabla naziv="DomainObject.Predmet.ProtuStrankaListFormatedWithAdress_1">
      <item>PEKARA GABRILOVIĆ j.d.o.o. za proizvodnju i trgovinu, Bana Josipa Šokčevića 4, 32251 Privlaka</item>
    </derivirana_varijabla>
  </DomainObject.Predmet.ProtuStrankaListFormatedWithAdress>
  <DomainObject.Predmet.ProtuStrankaListFormatedWithAdressOIB>
    <izvorni_sadrzaj>
      <item>PEKARA GABRILOVIĆ j.d.o.o. za proizvodnju i trgovinu, OIB 31668632921, Bana Josipa Šokčevića 4, 32251 Privlaka</item>
    </izvorni_sadrzaj>
    <derivirana_varijabla naziv="DomainObject.Predmet.ProtuStrankaListFormatedWithAdressOIB_1">
      <item>PEKARA GABRILOVIĆ j.d.o.o. za proizvodnju i trgovinu, OIB 31668632921, Bana Josipa Šokčevića 4, 32251 Privlaka</item>
    </derivirana_varijabla>
  </DomainObject.Predmet.ProtuStrankaListFormatedWithAdressOIB>
  <DomainObject.Predmet.ProtuStrankaListNazivFormated>
    <izvorni_sadrzaj>
      <item>PEKARA GABRILOVIĆ j.d.o.o. za proizvodnju i trgovinu</item>
    </izvorni_sadrzaj>
    <derivirana_varijabla naziv="DomainObject.Predmet.ProtuStrankaListNazivFormated_1">
      <item>PEKARA GABRILOVIĆ j.d.o.o. za proizvodnju i trgovinu</item>
    </derivirana_varijabla>
  </DomainObject.Predmet.ProtuStrankaListNazivFormated>
  <DomainObject.Predmet.ProtuStrankaListNazivFormatedOIB>
    <izvorni_sadrzaj>
      <item>PEKARA GABRILOVIĆ j.d.o.o. za proizvodnju i trgovinu, OIB 31668632921</item>
    </izvorni_sadrzaj>
    <derivirana_varijabla naziv="DomainObject.Predmet.ProtuStrankaListNazivFormatedOIB_1">
      <item>PEKARA GABRILOVIĆ j.d.o.o. za proizvodnju i trgovinu, OIB 31668632921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PEKARA GABRILOVIĆ j.d.o.o. za proizvodnju i trgovinu</izvorni_sadrzaj>
    <derivirana_varijabla naziv="DomainObject.Predmet.ProtustrankaIDrugi_1">PEKARA GABRILOVIĆ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PEKARA GABRILOVIĆ j.d.o.o. za proizvodnju i trgovinu, OIB 31668632921, Bana Josipa Šokčevića 4, 32251 Privlaka</izvorni_sadrzaj>
    <derivirana_varijabla naziv="DomainObject.Predmet.ProtustrankaIDrugiAdressOIB_1">PEKARA GABRILOVIĆ j.d.o.o. za proizvodnju i trgovinu, OIB 31668632921, Bana Josipa Šokčevića 4,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PEKARA GABRILOVIĆ j.d.o.o. za proizvodnju i trgovinu</item>
    </izvorni_sadrzaj>
    <derivirana_varijabla naziv="DomainObject.Predmet.SudioniciListNaziv_1">
      <item>FINA RC OSIJEK</item>
      <item>PEKARA GABRILOVIĆ j.d.o.o. za proizvodnju i trgovinu</item>
    </derivirana_varijabla>
  </DomainObject.Predmet.SudioniciListNaziv>
  <DomainObject.Predmet.SudioniciListAdressOIB>
    <izvorni_sadrzaj>
      <item>FINA RC OSIJEK, OIB 85821130368</item>
      <item>PEKARA GABRILOVIĆ j.d.o.o. za proizvodnju i trgovinu, OIB 31668632921, Bana Josipa Šokčevića 4,32251 Privlaka</item>
    </izvorni_sadrzaj>
    <derivirana_varijabla naziv="DomainObject.Predmet.SudioniciListAdressOIB_1">
      <item>FINA RC OSIJEK, OIB 85821130368</item>
      <item>PEKARA GABRILOVIĆ j.d.o.o. za proizvodnju i trgovinu, OIB 31668632921, Bana Josipa Šokčevića 4,32251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31668632921</item>
    </izvorni_sadrzaj>
    <derivirana_varijabla naziv="DomainObject.Predmet.SudioniciListNazivOIB_1">
      <item>, OIB 85821130368</item>
      <item>, OIB 31668632921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F1BDD-3761-4BE7-A152-D3337B1AC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611</properties:Words>
  <properties:Characters>3222</properties:Characters>
  <properties:Lines>124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2018-09-20T06:39:00Z</dcterms:created>
  <dc:creator>Blanka</dc:creator>
  <cp:lastModifiedBy>Danijela Sekulić</cp:lastModifiedBy>
  <cp:lastPrinted>2018-09-20T12:12:00Z</cp:lastPrinted>
  <dcterms:modified xmlns:xsi="http://www.w3.org/2001/XMLSchema-instance" xsi:type="dcterms:W3CDTF">2018-09-20T12:13:00Z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