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7b01" w14:paraId="4cb7b01" w:rsidRDefault="002C0DF2" w:rsidP="002C0DF2" w:rsidR="002C0DF2" w:rsidRPr="009E14B3">
      <w:pPr>
        <w15:collapsed w:val="false"/>
        <w:rPr>
          <w:sz w:val="24"/>
          <w:szCs w:val="24"/>
        </w:rPr>
      </w:pPr>
      <w:bookmarkStart w:name="_GoBack" w:id="0"/>
      <w:bookmarkEnd w:id="0"/>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2C0DF2" w:rsidP="002C0DF2" w:rsidR="002C0DF2" w:rsidRPr="009E14B3">
      <w:pPr>
        <w:pStyle w:val="Tijeloteksta"/>
        <w:outlineLvl w:val="0"/>
      </w:pPr>
    </w:p>
    <w:p w:rsidRDefault="002C0DF2" w:rsidP="002C0DF2" w:rsidR="002C0DF2" w:rsidRPr="009E14B3">
      <w:pPr>
        <w:rPr>
          <w:sz w:val="24"/>
          <w:szCs w:val="24"/>
        </w:rPr>
      </w:pPr>
      <w:r w:rsidRPr="009E14B3">
        <w:rPr>
          <w:sz w:val="24"/>
          <w:szCs w:val="24"/>
        </w:rPr>
        <w:t>REPUBLIKA HRVATSKA</w:t>
      </w:r>
    </w:p>
    <w:p w:rsidRDefault="002C0DF2" w:rsidP="002C0DF2" w:rsidR="002C0DF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2D266A">
        <w:rPr>
          <w:sz w:val="24"/>
          <w:szCs w:val="24"/>
        </w:rPr>
        <w:t>3682/2016</w:t>
      </w:r>
      <w:r w:rsidR="000D5395">
        <w:rPr>
          <w:sz w:val="24"/>
          <w:szCs w:val="24"/>
        </w:rPr>
        <w:t>-23</w:t>
      </w:r>
    </w:p>
    <w:p w:rsidRDefault="002C0DF2" w:rsidP="002C0DF2" w:rsidR="002C0DF2" w:rsidRPr="009E14B3">
      <w:pPr>
        <w:rPr>
          <w:sz w:val="24"/>
          <w:szCs w:val="24"/>
        </w:rPr>
      </w:pPr>
      <w:r w:rsidRPr="009E14B3">
        <w:rPr>
          <w:sz w:val="24"/>
          <w:szCs w:val="24"/>
        </w:rPr>
        <w:t>Amruševa 2/II</w:t>
      </w:r>
    </w:p>
    <w:p w:rsidRDefault="002C0DF2" w:rsidP="002C0DF2" w:rsidR="002C0DF2" w:rsidRPr="009E14B3">
      <w:pPr>
        <w:jc w:val="center"/>
        <w:rPr>
          <w:sz w:val="24"/>
          <w:szCs w:val="24"/>
        </w:rPr>
      </w:pPr>
      <w:r w:rsidRPr="009E14B3">
        <w:rPr>
          <w:sz w:val="24"/>
          <w:szCs w:val="24"/>
        </w:rPr>
        <w:t>REPUBLIKA HRVATSKA</w:t>
      </w:r>
    </w:p>
    <w:p w:rsidRDefault="002C0DF2" w:rsidP="002C0DF2" w:rsidR="002C0DF2" w:rsidRPr="009E14B3">
      <w:pPr>
        <w:jc w:val="center"/>
        <w:rPr>
          <w:sz w:val="24"/>
          <w:szCs w:val="24"/>
        </w:rPr>
      </w:pPr>
      <w:r w:rsidRPr="009E14B3">
        <w:rPr>
          <w:sz w:val="24"/>
          <w:szCs w:val="24"/>
        </w:rPr>
        <w:t>ZAKLJUČAK</w:t>
      </w:r>
    </w:p>
    <w:p w:rsidRDefault="002C0DF2" w:rsidP="002C0DF2" w:rsidR="002C0DF2" w:rsidRPr="00473165">
      <w:pPr>
        <w:rPr>
          <w:sz w:val="24"/>
          <w:szCs w:val="24"/>
        </w:rPr>
      </w:pPr>
    </w:p>
    <w:p w:rsidRDefault="002D266A" w:rsidP="002D266A" w:rsidR="00FD588F">
      <w:pPr>
        <w:jc w:val="both"/>
        <w:rPr>
          <w:sz w:val="24"/>
          <w:szCs w:val="24"/>
        </w:rPr>
      </w:pPr>
      <w:r w:rsidRPr="002D266A">
        <w:rPr>
          <w:sz w:val="24"/>
          <w:szCs w:val="24"/>
        </w:rPr>
        <w:t>Trgovački sud u Zagrebu, po sucu Nikoli Ribariću, u stečajnom predmetu u povodu zahtjeva FINANCIJSKE AGENCIJE, za provedbu skraćenog stečajnog postupka nad dužnikom NOVELA MEDIA d.o.o., Zagreb (Grad Zagreb), Baruna Trenka 13, OIB: 01222084591, dan</w:t>
      </w:r>
      <w:r>
        <w:rPr>
          <w:sz w:val="24"/>
          <w:szCs w:val="24"/>
        </w:rPr>
        <w:t>a 11</w:t>
      </w:r>
      <w:r w:rsidRPr="002D266A">
        <w:rPr>
          <w:sz w:val="24"/>
          <w:szCs w:val="24"/>
        </w:rPr>
        <w:t>.</w:t>
      </w:r>
      <w:r>
        <w:rPr>
          <w:sz w:val="24"/>
          <w:szCs w:val="24"/>
        </w:rPr>
        <w:t xml:space="preserve"> siječnja</w:t>
      </w:r>
      <w:r w:rsidRPr="002D266A">
        <w:rPr>
          <w:sz w:val="24"/>
          <w:szCs w:val="24"/>
        </w:rPr>
        <w:t xml:space="preserve"> 201</w:t>
      </w:r>
      <w:r>
        <w:rPr>
          <w:sz w:val="24"/>
          <w:szCs w:val="24"/>
        </w:rPr>
        <w:t>7</w:t>
      </w:r>
      <w:r w:rsidRPr="002D266A">
        <w:rPr>
          <w:sz w:val="24"/>
          <w:szCs w:val="24"/>
        </w:rPr>
        <w:t>.,</w:t>
      </w:r>
    </w:p>
    <w:p w:rsidRDefault="002D266A" w:rsidP="002D266A" w:rsidR="002D266A" w:rsidRPr="009E14B3">
      <w:pPr>
        <w:jc w:val="both"/>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2C0DF2" w:rsidP="009775CB" w:rsidR="009775CB" w:rsidRPr="008C5BFD">
      <w:pPr>
        <w:ind w:left="1003"/>
        <w:jc w:val="both"/>
        <w:rPr>
          <w:sz w:val="24"/>
          <w:szCs w:val="24"/>
        </w:rPr>
      </w:pPr>
      <w:r>
        <w:rPr>
          <w:b/>
          <w:sz w:val="24"/>
          <w:szCs w:val="24"/>
        </w:rPr>
        <w:t>20. veljače</w:t>
      </w:r>
      <w:r w:rsidR="009775CB">
        <w:rPr>
          <w:b/>
          <w:sz w:val="24"/>
          <w:szCs w:val="24"/>
        </w:rPr>
        <w:t xml:space="preserve"> 201</w:t>
      </w:r>
      <w:r>
        <w:rPr>
          <w:b/>
          <w:sz w:val="24"/>
          <w:szCs w:val="24"/>
        </w:rPr>
        <w:t>7</w:t>
      </w:r>
      <w:r w:rsidR="009775CB">
        <w:rPr>
          <w:b/>
          <w:sz w:val="24"/>
          <w:szCs w:val="24"/>
        </w:rPr>
        <w:t xml:space="preserve">. u </w:t>
      </w:r>
      <w:r>
        <w:rPr>
          <w:b/>
          <w:sz w:val="24"/>
          <w:szCs w:val="24"/>
        </w:rPr>
        <w:t>10,</w:t>
      </w:r>
      <w:r w:rsidR="002D266A">
        <w:rPr>
          <w:b/>
          <w:sz w:val="24"/>
          <w:szCs w:val="24"/>
        </w:rPr>
        <w:t>40</w:t>
      </w:r>
      <w:r w:rsidR="009775CB" w:rsidRPr="008C5BFD">
        <w:rPr>
          <w:b/>
          <w:sz w:val="24"/>
          <w:szCs w:val="24"/>
        </w:rPr>
        <w:t xml:space="preserve"> 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2C0DF2">
        <w:rPr>
          <w:sz w:val="24"/>
          <w:szCs w:val="24"/>
        </w:rPr>
        <w:t>4</w:t>
      </w:r>
      <w:r w:rsidR="00906A33">
        <w:rPr>
          <w:sz w:val="24"/>
          <w:szCs w:val="24"/>
        </w:rPr>
        <w:t>.</w:t>
      </w:r>
      <w:r w:rsidR="002C0DF2">
        <w:rPr>
          <w:sz w:val="24"/>
          <w:szCs w:val="24"/>
        </w:rPr>
        <w:t xml:space="preserve"> </w:t>
      </w:r>
      <w:r w:rsidR="00906A33">
        <w:rPr>
          <w:sz w:val="24"/>
          <w:szCs w:val="24"/>
        </w:rPr>
        <w:t>svibnja 2016</w:t>
      </w:r>
      <w:r>
        <w:rPr>
          <w:sz w:val="24"/>
          <w:szCs w:val="24"/>
        </w:rPr>
        <w:t xml:space="preserve">. godine. Ročište radi izjašnjenja o prijedlogu održano je </w:t>
      </w:r>
      <w:r w:rsidR="00906A33">
        <w:rPr>
          <w:sz w:val="24"/>
          <w:szCs w:val="24"/>
        </w:rPr>
        <w:t>1</w:t>
      </w:r>
      <w:r w:rsidR="002D266A">
        <w:rPr>
          <w:sz w:val="24"/>
          <w:szCs w:val="24"/>
        </w:rPr>
        <w:t>9</w:t>
      </w:r>
      <w:r>
        <w:rPr>
          <w:sz w:val="24"/>
          <w:szCs w:val="24"/>
        </w:rPr>
        <w:t>.</w:t>
      </w:r>
      <w:r w:rsidR="002D266A">
        <w:rPr>
          <w:sz w:val="24"/>
          <w:szCs w:val="24"/>
        </w:rPr>
        <w:t xml:space="preserve"> listopada</w:t>
      </w:r>
      <w:r>
        <w:rPr>
          <w:sz w:val="24"/>
          <w:szCs w:val="24"/>
        </w:rPr>
        <w:t xml:space="preserve"> 201</w:t>
      </w:r>
      <w:r w:rsidR="002D266A">
        <w:rPr>
          <w:sz w:val="24"/>
          <w:szCs w:val="24"/>
        </w:rPr>
        <w:t>7</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2C0DF2">
        <w:rPr>
          <w:sz w:val="24"/>
          <w:szCs w:val="24"/>
        </w:rPr>
        <w:t>1</w:t>
      </w:r>
      <w:r w:rsidR="002D266A">
        <w:rPr>
          <w:sz w:val="24"/>
          <w:szCs w:val="24"/>
        </w:rPr>
        <w:t>1</w:t>
      </w:r>
      <w:r w:rsidR="00FD588F" w:rsidRPr="009E14B3">
        <w:rPr>
          <w:sz w:val="24"/>
          <w:szCs w:val="24"/>
        </w:rPr>
        <w:t>.</w:t>
      </w:r>
      <w:r w:rsidR="002C0DF2">
        <w:rPr>
          <w:sz w:val="24"/>
          <w:szCs w:val="24"/>
        </w:rPr>
        <w:t xml:space="preserve"> siječnja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231CAF" w:rsidP="00E91121" w:rsidR="00231CA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31CAF" w:rsidP="00E91121" w:rsidR="00231CA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31CAF" w:rsidP="00E91121" w:rsidR="00231CAF">
      <w:pPr>
        <w:pStyle w:val="Podnaslov"/>
        <w:ind w:firstLine="720" w:left="4320"/>
        <w:rPr>
          <w:rFonts w:hAnsi="Times New Roman" w:ascii="Times New Roman"/>
          <w:b w:val="false"/>
          <w:color w:val="auto"/>
          <w:szCs w:val="24"/>
        </w:rPr>
      </w:pPr>
    </w:p>
    <w:p w:rsidRDefault="00231CAF" w:rsidP="00E91121" w:rsidR="00231CA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31CAF" w:rsidP="00E91121" w:rsidR="00231CA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12536" w:rsidP="000D5395" w:rsidR="00712536" w:rsidRPr="00FC1355">
      <w:pPr>
        <w:pStyle w:val="Podnaslov"/>
        <w:ind w:firstLine="708" w:left="4956"/>
        <w:rPr>
          <w:rFonts w:hAnsi="Times New Roman" w:ascii="Times New Roman"/>
          <w:b w:val="false"/>
          <w:color w:val="auto"/>
          <w:szCs w:val="24"/>
        </w:rPr>
      </w:pPr>
    </w:p>
    <w:p w:rsidRDefault="00FD588F" w:rsidP="006A79EF" w:rsidR="00FD588F" w:rsidRPr="009E14B3">
      <w:pPr>
        <w:pStyle w:val="Podnaslov"/>
        <w:ind w:firstLine="708" w:left="4956"/>
        <w:rPr>
          <w:b w:val="false"/>
        </w:rPr>
      </w:pPr>
    </w:p>
    <w:p w:rsidRDefault="00712536" w:rsidP="00FD588F" w:rsidR="00712536">
      <w:pPr>
        <w:rPr>
          <w:color w:val="000000"/>
          <w:sz w:val="24"/>
          <w:szCs w:val="24"/>
        </w:rPr>
      </w:pPr>
    </w:p>
    <w:p w:rsidRDefault="00712536" w:rsidP="00FD588F" w:rsidR="00712536">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p w:rsidRDefault="00231CAF" w:rsidP="00FD588F" w:rsidR="00231CAF">
      <w:pPr>
        <w:rPr>
          <w:color w:val="000000"/>
          <w:sz w:val="24"/>
          <w:szCs w:val="24"/>
        </w:rPr>
      </w:pPr>
    </w:p>
    <w:sectPr w:rsidSect="00CC3159" w:rsidR="00231CA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6599">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2D266A">
      <w:t>3682/2016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0D5395"/>
    <w:rsid w:val="00131994"/>
    <w:rsid w:val="001A3EC8"/>
    <w:rsid w:val="00231CAF"/>
    <w:rsid w:val="002C0DF2"/>
    <w:rsid w:val="002D266A"/>
    <w:rsid w:val="003447AD"/>
    <w:rsid w:val="003C7B4F"/>
    <w:rsid w:val="0046616D"/>
    <w:rsid w:val="00531122"/>
    <w:rsid w:val="005E04FC"/>
    <w:rsid w:val="006A79EF"/>
    <w:rsid w:val="00712536"/>
    <w:rsid w:val="007A0399"/>
    <w:rsid w:val="007C4A95"/>
    <w:rsid w:val="008F1FA1"/>
    <w:rsid w:val="00906A33"/>
    <w:rsid w:val="00924E9D"/>
    <w:rsid w:val="009775CB"/>
    <w:rsid w:val="009E14B3"/>
    <w:rsid w:val="00A63AA9"/>
    <w:rsid w:val="00A73DBE"/>
    <w:rsid w:val="00B3101F"/>
    <w:rsid w:val="00C62C3D"/>
    <w:rsid w:val="00C9664A"/>
    <w:rsid w:val="00CA5541"/>
    <w:rsid w:val="00CC3159"/>
    <w:rsid w:val="00D46599"/>
    <w:rsid w:val="00D56683"/>
    <w:rsid w:val="00F5084A"/>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D46599"/>
    <w:rPr>
      <w:color w:val="808080"/>
      <w:bdr w:space="0" w:sz="0" w:color="auto" w:val="none"/>
      <w:shd w:fill="auto" w:color="auto" w:val="clear"/>
    </w:rPr>
  </w:style>
  <w:style w:customStyle="true" w:styleId="eSPISCCParagraphDefaultFont" w:type="character">
    <w:name w:val="eSPIS_CC_Paragraph Default Font"/>
    <w:basedOn w:val="Zadanifontodlomka"/>
    <w:rsid w:val="00D465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659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65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65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D46599"/>
    <w:rPr>
      <w:color w:val="808080"/>
      <w:bdr w:color="auto" w:space="0" w:sz="0" w:val="none"/>
      <w:shd w:color="auto" w:fill="auto" w:val="clear"/>
    </w:rPr>
  </w:style>
  <w:style w:customStyle="1" w:styleId="eSPISCCParagraphDefaultFont" w:type="character">
    <w:name w:val="eSPIS_CC_Paragraph Default Font"/>
    <w:basedOn w:val="Zadanifontodlomka"/>
    <w:rsid w:val="00D465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659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65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65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3682</izvorni_sadrzaj>
    <derivirana_varijabla naziv="DomainObject.Predmet.Broj_1">3682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St-3682/2016</izvorni_sadrzaj>
    <derivirana_varijabla naziv="DomainObject.Predmet.OznakaBroj_1">St-3682/2016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NOVELA MEDIA d.o.o. zastupanog po punomoćniku Nevenka Andrašić; Stjepan Andrašić</izvorni_sadrzaj>
    <derivirana_varijabla naziv="DomainObject.Predmet.ProtustrankaFormated_1">  NOVELA MEDIA d.o.o. zastupanog po punomoćniku Nevenka Andrašić; Stjepan Andrašić</derivirana_varijabla>
  </DomainObject.Predmet.ProtustrankaFormated>
  <DomainObject.Predmet.ProtustrankaFormatedOIB>
    <izvorni_sadrzaj>  NOVELA MEDIA d.o.o., OIB 01222084591 zastupanog po punomoćniku Nevenka Andrašić; Stjepan Andrašić</izvorni_sadrzaj>
    <derivirana_varijabla naziv="DomainObject.Predmet.ProtustrankaFormatedOIB_1">  NOVELA MEDIA d.o.o., OIB 01222084591 zastupanog po punomoćniku Nevenka Andrašić; Stjepan Andrašić</derivirana_varijabla>
  </DomainObject.Predmet.ProtustrankaFormatedOIB>
  <DomainObject.Predmet.ProtustrankaFormatedWithAdress>
    <izvorni_sadrzaj> NOVELA MEDIA d.o.o., Baruna Trenka 13, 10000 Zagreb zastupanog po punomoćniku Nevenka Andrašić; Stjepan Andrašić</izvorni_sadrzaj>
    <derivirana_varijabla naziv="DomainObject.Predmet.ProtustrankaFormatedWithAdress_1"> NOVELA MEDIA d.o.o., Baruna Trenka 13, 10000 Zagreb zastupanog po punomoćniku Nevenka Andrašić; Stjepan Andrašić</derivirana_varijabla>
  </DomainObject.Predmet.ProtustrankaFormatedWithAdress>
  <DomainObject.Predmet.ProtustrankaFormatedWithAdressOIB>
    <izvorni_sadrzaj> NOVELA MEDIA d.o.o., OIB 01222084591, Baruna Trenka 13, 10000 Zagreb zastupanog po punomoćniku Nevenka Andrašić; Stjepan Andrašić</izvorni_sadrzaj>
    <derivirana_varijabla naziv="DomainObject.Predmet.ProtustrankaFormatedWithAdressOIB_1"> NOVELA MEDIA d.o.o., OIB 01222084591, Baruna Trenka 13, 10000 Zagreb zastupanog po punomoćniku Nevenka Andrašić; Stjepan Andrašić</derivirana_varijabla>
  </DomainObject.Predmet.ProtustrankaFormatedWithAdressOIB>
  <DomainObject.Predmet.ProtustrankaWithAdress>
    <izvorni_sadrzaj>NOVELA MEDIA d.o.o. Baruna Trenka 13, 10000 Zagreb</izvorni_sadrzaj>
    <derivirana_varijabla naziv="DomainObject.Predmet.ProtustrankaWithAdress_1">NOVELA MEDIA d.o.o. Baruna Trenka 13, 10000 Zagreb</derivirana_varijabla>
  </DomainObject.Predmet.ProtustrankaWithAdress>
  <DomainObject.Predmet.ProtustrankaWithAdressOIB>
    <izvorni_sadrzaj>NOVELA MEDIA d.o.o., OIB 01222084591, Baruna Trenka 13, 10000 Zagreb</izvorni_sadrzaj>
    <derivirana_varijabla naziv="DomainObject.Predmet.ProtustrankaWithAdressOIB_1">NOVELA MEDIA d.o.o., OIB 01222084591, Baruna Trenka 13, 10000 Zagreb</derivirana_varijabla>
  </DomainObject.Predmet.ProtustrankaWithAdressOIB>
  <DomainObject.Predmet.ProtustrankaNazivFormated>
    <izvorni_sadrzaj>NOVELA MEDIA d.o.o.</izvorni_sadrzaj>
    <derivirana_varijabla naziv="DomainObject.Predmet.ProtustrankaNazivFormated_1">NOVELA MEDIA d.o.o.</derivirana_varijabla>
  </DomainObject.Predmet.ProtustrankaNazivFormated>
  <DomainObject.Predmet.ProtustrankaNazivFormatedOIB>
    <izvorni_sadrzaj>NOVELA MEDIA d.o.o., OIB 01222084591</izvorni_sadrzaj>
    <derivirana_varijabla naziv="DomainObject.Predmet.ProtustrankaNazivFormatedOIB_1">NOVELA MEDIA d.o.o., OIB 01222084591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NOVELA MEDIA d.o.o. zastupanog po punomoćniku Nevenka Andrašić; Stjepan Andrašić</item>
    </izvorni_sadrzaj>
    <derivirana_varijabla naziv="DomainObject.Predmet.ProtuStrankaListFormated_1">
      <item>NOVELA MEDIA d.o.o. zastupanog po punomoćniku Nevenka Andrašić; Stjepan Andrašić</item>
    </derivirana_varijabla>
  </DomainObject.Predmet.ProtuStrankaListFormated>
  <DomainObject.Predmet.ProtuStrankaListFormatedOIB>
    <izvorni_sadrzaj>
      <item>NOVELA MEDIA d.o.o., OIB 01222084591 zastupanog po punomoćniku Nevenka Andrašić; Stjepan Andrašić</item>
    </izvorni_sadrzaj>
    <derivirana_varijabla naziv="DomainObject.Predmet.ProtuStrankaListFormatedOIB_1">
      <item>NOVELA MEDIA d.o.o., OIB 01222084591 zastupanog po punomoćniku Nevenka Andrašić; Stjepan Andrašić</item>
    </derivirana_varijabla>
  </DomainObject.Predmet.ProtuStrankaListFormatedOIB>
  <DomainObject.Predmet.ProtuStrankaListFormatedWithAdress>
    <izvorni_sadrzaj>
      <item>NOVELA MEDIA d.o.o., Baruna Trenka 13, 10000 Zagreb zastupanog po punomoćniku Nevenka Andrašić; Stjepan Andrašić</item>
    </izvorni_sadrzaj>
    <derivirana_varijabla naziv="DomainObject.Predmet.ProtuStrankaListFormatedWithAdress_1">
      <item>NOVELA MEDIA d.o.o., Baruna Trenka 13, 10000 Zagreb zastupanog po punomoćniku Nevenka Andrašić; Stjepan Andrašić</item>
    </derivirana_varijabla>
  </DomainObject.Predmet.ProtuStrankaListFormatedWithAdress>
  <DomainObject.Predmet.ProtuStrankaListFormatedWithAdressOIB>
    <izvorni_sadrzaj>
      <item>NOVELA MEDIA d.o.o., OIB 01222084591, Baruna Trenka 13, 10000 Zagreb zastupanog po punomoćniku Nevenka Andrašić; Stjepan Andrašić</item>
    </izvorni_sadrzaj>
    <derivirana_varijabla naziv="DomainObject.Predmet.ProtuStrankaListFormatedWithAdressOIB_1">
      <item>NOVELA MEDIA d.o.o., OIB 01222084591, Baruna Trenka 13, 10000 Zagreb zastupanog po punomoćniku Nevenka Andrašić; Stjepan Andrašić</item>
    </derivirana_varijabla>
  </DomainObject.Predmet.ProtuStrankaListFormatedWithAdressOIB>
  <DomainObject.Predmet.ProtuStrankaListNazivFormated>
    <izvorni_sadrzaj>
      <item>NOVELA MEDIA d.o.o.</item>
    </izvorni_sadrzaj>
    <derivirana_varijabla naziv="DomainObject.Predmet.ProtuStrankaListNazivFormated_1">
      <item>NOVELA MEDIA d.o.o.</item>
    </derivirana_varijabla>
  </DomainObject.Predmet.ProtuStrankaListNazivFormated>
  <DomainObject.Predmet.ProtuStrankaListNazivFormatedOIB>
    <izvorni_sadrzaj>
      <item>NOVELA MEDIA d.o.o., OIB 01222084591</item>
    </izvorni_sadrzaj>
    <derivirana_varijabla naziv="DomainObject.Predmet.ProtuStrankaListNazivFormatedOIB_1">
      <item>NOVELA MEDIA d.o.o., OIB 01222084591</item>
    </derivirana_varijabla>
  </DomainObject.Predmet.ProtuStrankaListNazivFormatedOIB>
  <DomainObject.Predmet.OstaliListFormated>
    <izvorni_sadrzaj>
      <item>Stjepan Andrašić punomoćnik sudionika u postupku NOVELA MEDIA d.o.o.</item>
      <item>Nevenka Andrašić punomoćnik sudionika u postupku NOVELA MEDIA d.o.o.</item>
      <item>HRVATSKA POŠTANSKA BANKA, dioničko društvo</item>
      <item>ŽUPANIJSKO DRŽAVNO ODVJETNIŠTVO U ZAGREBU</item>
    </izvorni_sadrzaj>
    <derivirana_varijabla naziv="DomainObject.Predmet.OstaliListFormated_1">
      <item>Stjepan Andrašić punomoćnik sudionika u postupku NOVELA MEDIA d.o.o.</item>
      <item>Nevenka Andrašić punomoćnik sudionika u postupku NOVELA MEDIA d.o.o.</item>
      <item>HRVATSKA POŠTANSKA BANKA, dioničko društvo</item>
      <item>ŽUPANIJSKO DRŽAVNO ODVJETNIŠTVO U ZAGREBU</item>
    </derivirana_varijabla>
  </DomainObject.Predmet.OstaliListFormated>
  <DomainObject.Predmet.OstaliListFormatedOIB>
    <izvorni_sadrzaj>
      <item>Stjepan Andrašić, OIB 87023687619 punomoćnik sudionika u postupku NOVELA MEDIA d.o.o.</item>
      <item>Nevenka Andrašić, OIB 39917439534 punomoćnik sudionika u postupku NOVELA MEDIA d.o.o.</item>
      <item>HRVATSKA POŠTANSKA BANKA, dioničko društvo, OIB 87939104217</item>
      <item>ŽUPANIJSKO DRŽAVNO ODVJETNIŠTVO U ZAGREBU, OIB 16488001145</item>
    </izvorni_sadrzaj>
    <derivirana_varijabla naziv="DomainObject.Predmet.OstaliListFormatedOIB_1">
      <item>Stjepan Andrašić, OIB 87023687619 punomoćnik sudionika u postupku NOVELA MEDIA d.o.o.</item>
      <item>Nevenka Andrašić, OIB 39917439534 punomoćnik sudionika u postupku NOVELA MEDIA d.o.o.</item>
      <item>HRVATSKA POŠTANSKA BANKA, dioničko društvo, OIB 87939104217</item>
      <item>ŽUPANIJSKO DRŽAVNO ODVJETNIŠTVO U ZAGREBU, OIB 16488001145</item>
    </derivirana_varijabla>
  </DomainObject.Predmet.OstaliListFormatedOIB>
  <DomainObject.Predmet.OstaliListFormatedWithAdress>
    <izvorni_sadrzaj>
      <item>Stjepan Andrašić, Zatišje 8d, 10000 Zagreb punomoćnik sudionika u postupku NOVELA MEDIA d.o.o.</item>
      <item>Nevenka Andrašić, Zatišje 8d, 10000 Zagreb punomoćnik sudionika u postupku NOVELA MEDIA d.o.o.</item>
      <item>HRVATSKA POŠTANSKA BANKA, dioničko društvo, Jurišićeva 4, 10000 Zagreb</item>
      <item>ŽUPANIJSKO DRŽAVNO ODVJETNIŠTVO U ZAGREBU, Savska Cesta 41, 10000 Zagreb</item>
    </izvorni_sadrzaj>
    <derivirana_varijabla naziv="DomainObject.Predmet.OstaliListFormatedWithAdress_1">
      <item>Stjepan Andrašić, Zatišje 8d, 10000 Zagreb punomoćnik sudionika u postupku NOVELA MEDIA d.o.o.</item>
      <item>Nevenka Andrašić, Zatišje 8d, 10000 Zagreb punomoćnik sudionika u postupku NOVELA MEDIA d.o.o.</item>
      <item>HRVATSKA POŠTANSKA BANKA, dioničko društvo, Jurišićeva 4, 10000 Zagreb</item>
      <item>ŽUPANIJSKO DRŽAVNO ODVJETNIŠTVO U ZAGREBU, Savska Cesta 41, 10000 Zagreb</item>
    </derivirana_varijabla>
  </DomainObject.Predmet.OstaliListFormatedWithAdress>
  <DomainObject.Predmet.OstaliListFormatedWithAdressOIB>
    <izvorni_sadrzaj>
      <item>Stjepan Andrašić, OIB 87023687619, Zatišje 8d, 10000 Zagreb punomoćnik sudionika u postupku NOVELA MEDIA d.o.o.</item>
      <item>Nevenka Andrašić, OIB 39917439534, Zatišje 8d, 10000 Zagreb punomoćnik sudionika u postupku NOVELA MEDIA d.o.o.</item>
      <item>HRVATSKA POŠTANSKA BANKA, dioničko društvo, OIB 87939104217, Jurišićeva 4, 10000 Zagreb</item>
      <item>ŽUPANIJSKO DRŽAVNO ODVJETNIŠTVO U ZAGREBU, OIB 16488001145, Savska Cesta 41, 10000 Zagreb</item>
    </izvorni_sadrzaj>
    <derivirana_varijabla naziv="DomainObject.Predmet.OstaliListFormatedWithAdressOIB_1">
      <item>Stjepan Andrašić, OIB 87023687619, Zatišje 8d, 10000 Zagreb punomoćnik sudionika u postupku NOVELA MEDIA d.o.o.</item>
      <item>Nevenka Andrašić, OIB 39917439534, Zatišje 8d, 10000 Zagreb punomoćnik sudionika u postupku NOVELA MEDIA d.o.o.</item>
      <item>HRVATSKA POŠTANSKA BANKA, dioničko društvo, OIB 87939104217, Jurišićeva 4, 10000 Zagreb</item>
      <item>ŽUPANIJSKO DRŽAVNO ODVJETNIŠTVO U ZAGREBU, OIB 16488001145, Savska Cesta 41, 10000 Zagreb</item>
    </derivirana_varijabla>
  </DomainObject.Predmet.OstaliListFormatedWithAdressOIB>
  <DomainObject.Predmet.OstaliListNazivFormated>
    <izvorni_sadrzaj>
      <item>Stjepan Andrašić</item>
      <item>Nevenka Andrašić</item>
      <item>HRVATSKA POŠTANSKA BANKA, dioničko društvo</item>
      <item>ŽUPANIJSKO DRŽAVNO ODVJETNIŠTVO U ZAGREBU</item>
    </izvorni_sadrzaj>
    <derivirana_varijabla naziv="DomainObject.Predmet.OstaliListNazivFormated_1">
      <item>Stjepan Andrašić</item>
      <item>Nevenka Andrašić</item>
      <item>HRVATSKA POŠTANSKA BANKA, dioničko društvo</item>
      <item>ŽUPANIJSKO DRŽAVNO ODVJETNIŠTVO U ZAGREBU</item>
    </derivirana_varijabla>
  </DomainObject.Predmet.OstaliListNazivFormated>
  <DomainObject.Predmet.OstaliListNazivFormatedOIB>
    <izvorni_sadrzaj>
      <item>Stjepan Andrašić, OIB 87023687619</item>
      <item>Nevenka Andrašić, OIB 39917439534</item>
      <item>HRVATSKA POŠTANSKA BANKA, dioničko društvo, OIB 87939104217</item>
      <item>ŽUPANIJSKO DRŽAVNO ODVJETNIŠTVO U ZAGREBU, OIB 16488001145</item>
    </izvorni_sadrzaj>
    <derivirana_varijabla naziv="DomainObject.Predmet.OstaliListNazivFormatedOIB_1">
      <item>Stjepan Andrašić, OIB 87023687619</item>
      <item>Nevenka Andrašić, OIB 39917439534</item>
      <item>HRVATSKA POŠTANSKA BANKA, dioničko društvo, OIB 87939104217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NOVELA MEDIA d.o.o.</izvorni_sadrzaj>
    <derivirana_varijabla naziv="DomainObject.Predmet.ProtustrankaIDrugi_1">NOVELA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NOVELA MEDIA d.o.o., OIB 01222084591, Baruna Trenka 13, 10000 Zagreb</izvorni_sadrzaj>
    <derivirana_varijabla naziv="DomainObject.Predmet.ProtustrankaIDrugiAdressOIB_1">NOVELA MEDIA d.o.o., OIB 01222084591, Baruna Trenka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NOVELA MEDIA d.o.o.</item>
      <item>Stjepan Andrašić</item>
      <item>Nevenka Andrašić</item>
      <item>HRVATSKA POŠTANSKA BANKA, dioničko društvo</item>
      <item>ŽUPANIJSKO DRŽAVNO ODVJETNIŠTVO U ZAGREBU</item>
    </izvorni_sadrzaj>
    <derivirana_varijabla naziv="DomainObject.Predmet.SudioniciListNaziv_1">
      <item>FINA Regionalni centar Zagreb</item>
      <item>NOVELA MEDIA d.o.o.</item>
      <item>Stjepan Andrašić</item>
      <item>Nevenka Andrašić</item>
      <item>HRVATSKA POŠTANSKA BANKA, dioničko društvo</item>
      <item>ŽUPANIJSKO DRŽAVNO ODVJETNIŠTVO U ZAGREBU</item>
    </derivirana_varijabla>
  </DomainObject.Predmet.SudioniciListNaziv>
  <DomainObject.Predmet.SudioniciListAdressOIB>
    <izvorni_sadrzaj>
      <item>FINA Regionalni centar Zagreb, OIB 85821130368, Trg svibanjskih žrtava 1995. 1,10000 Zagreb</item>
      <item>NOVELA MEDIA d.o.o., OIB 01222084591, Baruna Trenka 13,10000 Zagreb</item>
      <item>Stjepan Andrašić, OIB 87023687619, Zatišje 8d,10000 Zagreb</item>
      <item>Nevenka Andrašić, OIB 39917439534, Zatišje 8d,10000 Zagreb</item>
      <item>HRVATSKA POŠTANSKA BANKA, dioničko društvo, OIB 87939104217, Jurišićeva 4,10000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NOVELA MEDIA d.o.o., OIB 01222084591, Baruna Trenka 13,10000 Zagreb</item>
      <item>Stjepan Andrašić, OIB 87023687619, Zatišje 8d,10000 Zagreb</item>
      <item>Nevenka Andrašić, OIB 39917439534, Zatišje 8d,10000 Zagreb</item>
      <item>HRVATSKA POŠTANSKA BANKA, dioničko društvo, OIB 87939104217, Jurišićeva 4,10000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01222084591</item>
      <item>, OIB 87023687619</item>
      <item>, OIB 39917439534</item>
      <item>, OIB 87939104217</item>
      <item>, OIB 16488001145</item>
    </izvorni_sadrzaj>
    <derivirana_varijabla naziv="DomainObject.Predmet.SudioniciListNazivOIB_1">
      <item>, OIB 85821130368</item>
      <item>, OIB 01222084591</item>
      <item>, OIB 87023687619</item>
      <item>, OIB 39917439534</item>
      <item>, OIB 87939104217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305</properties:Words>
  <properties:Characters>1787</properties:Characters>
  <properties:Lines>89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2017-01-11T10:24:00Z</dcterms:created>
  <dc:creator>nribaric</dc:creator>
  <cp:lastModifiedBy>Jadranka Zelić</cp:lastModifiedBy>
  <cp:lastPrinted>2017-01-11T10:23:00Z</cp:lastPrinted>
  <dcterms:modified xmlns:xsi="http://www.w3.org/2001/XMLSchema-instance" xsi:type="dcterms:W3CDTF">2017-01-11T10:25:00Z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