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4a6a" w14:paraId="c3a4a6a" w:rsidRDefault="00AB2D4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2D4D" w:rsidP="00C21B61" w:rsidR="00AB2D4D">
      <w:pPr>
        <w:pStyle w:val="Bezproreda"/>
      </w:pPr>
      <w:r>
        <w:t xml:space="preserve">   </w:t>
      </w:r>
    </w:p>
    <w:p w:rsidRDefault="00AB2D4D" w:rsidP="00C21B61" w:rsidR="00AB2D4D">
      <w:pPr>
        <w:pStyle w:val="Bezproreda"/>
      </w:pPr>
    </w:p>
    <w:p w:rsidRDefault="00AB2D4D" w:rsidP="00C21B61" w:rsidR="00AE649C">
      <w:pPr>
        <w:pStyle w:val="Bezproreda"/>
      </w:pPr>
      <w:r>
        <w:t xml:space="preserve">     </w:t>
      </w:r>
      <w:r w:rsidR="00C21B61">
        <w:t>Republika Hrvatska</w:t>
      </w:r>
    </w:p>
    <w:p w:rsidRDefault="00C21B61" w:rsidP="00C21B61" w:rsidR="00C21B61">
      <w:pPr>
        <w:pStyle w:val="Bezproreda"/>
      </w:pPr>
      <w:r>
        <w:t>Trgovački sud u Bjelovaru</w:t>
      </w:r>
    </w:p>
    <w:p w:rsidRDefault="00C21B61" w:rsidP="00C21B61" w:rsidR="00C21B61">
      <w:pPr>
        <w:pStyle w:val="Bezproreda"/>
      </w:pPr>
      <w:r>
        <w:t>Bjelovar, Dr. I. Lebovića 42.</w:t>
      </w:r>
    </w:p>
    <w:p w:rsidRDefault="00C21B61" w:rsidP="00C21B61" w:rsidR="00C21B61">
      <w:pPr>
        <w:pStyle w:val="Bezproreda"/>
        <w:ind w:firstLine="708" w:left="4956"/>
      </w:pPr>
      <w:r>
        <w:t>Poslovni broj: 1 St-57/2018-13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  <w:jc w:val="center"/>
      </w:pPr>
      <w:r>
        <w:t>U    I M E    R E P U B L I K E     H R V A T S K E</w:t>
      </w:r>
    </w:p>
    <w:p w:rsidRDefault="00C21B61" w:rsidP="00C21B61" w:rsidR="00C21B61">
      <w:pPr>
        <w:pStyle w:val="Bezproreda"/>
        <w:jc w:val="center"/>
      </w:pPr>
    </w:p>
    <w:p w:rsidRDefault="00C21B61" w:rsidP="00C21B61" w:rsidR="00C21B61">
      <w:pPr>
        <w:pStyle w:val="Bezproreda"/>
        <w:jc w:val="center"/>
      </w:pPr>
      <w:r>
        <w:t>R J E Š E NJ E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BAUMIX d.o.o. za trgovinu i proizvodnju Kuršanec, Poljska 10, OIB: 70485911834,  6. prosinca 2018.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  <w:jc w:val="center"/>
      </w:pPr>
      <w:r>
        <w:t>r i j e š i o    j e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  <w:ind w:firstLine="708"/>
      </w:pPr>
      <w:r>
        <w:t>Obustavlja se postupak za otvaranje stečajnog postupka nad dužnikom BAUMIX d.o.o. za trgovinu i proizvodnju Kuršanec, Poljska 10, OIB: 70485911834.</w:t>
      </w:r>
    </w:p>
    <w:p w:rsidRDefault="00C21B61" w:rsidP="00C21B61" w:rsidR="00C21B61">
      <w:pPr>
        <w:pStyle w:val="Bezproreda"/>
        <w:ind w:firstLine="708"/>
      </w:pPr>
    </w:p>
    <w:p w:rsidRDefault="00C21B61" w:rsidP="00C21B61" w:rsidR="00C21B61">
      <w:pPr>
        <w:pStyle w:val="Bezproreda"/>
        <w:ind w:firstLine="708"/>
        <w:jc w:val="center"/>
      </w:pPr>
      <w:r>
        <w:t>Obrazloženje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  <w:ind w:firstLine="708"/>
      </w:pPr>
      <w:r>
        <w:t>Republika Hrvatska, Ministarstvo financija, Porezna uprava, Područni ured sjeverna Hrvatska, je dana 20. srpnja 2017. godine  podnijela  sudu prijedlog za otvaranje stečajnog postupka nad dužnikom BAUMIX d.o.o. za trgovinu i proizvodnju Kuršanec, Poljska 10, OIB: 70485911834, budući predlagatelj na dan 13. srpnja 2017. godine ima tražbinu prema dužniku u iznosu od 29.062,10 kuna koje se temelji na knjigovodstvenoj kartici-stanju račun poreznog obveznika s naslova poreza, doprinosa i drugih obveza.</w:t>
      </w:r>
    </w:p>
    <w:p w:rsidRDefault="00C21B61" w:rsidP="00C21B61" w:rsidR="00C21B61">
      <w:pPr>
        <w:pStyle w:val="Bezproreda"/>
        <w:ind w:firstLine="708"/>
      </w:pPr>
    </w:p>
    <w:p w:rsidRDefault="00C21B61" w:rsidP="00C21B61" w:rsidR="00C21B61">
      <w:pPr>
        <w:pStyle w:val="Bezproreda"/>
        <w:ind w:firstLine="708"/>
      </w:pPr>
      <w:r>
        <w:t>Dana 5. prosinca 2018. godine zastupnik po zakonu dužnika dostavio je putem fax-a Potvrdu FINE Čakovec iz koje proizlazi da je račun dužnika odblokiran i stanje na dan 5. prosinca 2018. godine iznosi 0,00 kuna (list 61 spisa).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  <w:ind w:firstLine="708"/>
      </w:pPr>
      <w:r>
        <w:t xml:space="preserve">Na ročištu održanom dana 6. prosinca 2018. godine  zastupnik po zakonu predlagatelja izjavio je da povlači prijedlog za otvaranje stečajnog postupka nad dužnikom Baumix d.o.o. Kuršanec. 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  <w:ind w:firstLine="708"/>
      </w:pPr>
      <w:r>
        <w:t>U Bjelovaru 6.  prosinca 2018.</w:t>
      </w:r>
      <w:r>
        <w:tab/>
      </w:r>
      <w:r>
        <w:tab/>
      </w:r>
      <w:r>
        <w:tab/>
      </w:r>
    </w:p>
    <w:p w:rsidRDefault="00C21B61" w:rsidP="00C21B61" w:rsidR="00C21B6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21B61" w:rsidP="00C21B61" w:rsidR="00C21B6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</w:t>
      </w:r>
      <w:r w:rsidR="00AB2D4D">
        <w:t>v.r.</w:t>
      </w:r>
    </w:p>
    <w:p w:rsidRDefault="00AB2D4D" w:rsidP="00C21B61" w:rsidR="00AB2D4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85762B" w:rsidP="00C21B61" w:rsidR="00AB2D4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B2D4D">
        <w:t>Vesna Dragišić</w:t>
      </w: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</w:pPr>
    </w:p>
    <w:p w:rsidRDefault="00C21B61" w:rsidP="00C21B61" w:rsidR="00C21B61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C21B61" w:rsidP="00C21B61" w:rsidR="00C21B61">
      <w:pPr>
        <w:pStyle w:val="Bezproreda"/>
        <w:ind w:firstLine="708"/>
      </w:pPr>
    </w:p>
    <w:p w:rsidRDefault="00C21B61" w:rsidP="00C21B61" w:rsidR="00C21B61">
      <w:pPr>
        <w:pStyle w:val="Bezproreda"/>
      </w:pPr>
    </w:p>
    <w:p w:rsidRDefault="00C21B61" w:rsidP="00C21B61" w:rsidR="00C21B6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B2D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54F" w:rsidP="00537B78" w:rsidR="002B054F">
      <w:r>
        <w:separator/>
      </w:r>
    </w:p>
  </w:endnote>
  <w:endnote w:id="0" w:type="continuationSeparator">
    <w:p w:rsidRDefault="002B054F" w:rsidP="00537B78" w:rsidR="002B0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54F" w:rsidP="00537B78" w:rsidR="002B054F">
      <w:r>
        <w:separator/>
      </w:r>
    </w:p>
  </w:footnote>
  <w:footnote w:id="0" w:type="continuationSeparator">
    <w:p w:rsidRDefault="002B054F" w:rsidP="00537B78" w:rsidR="002B0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5102506"/>
      <w:docPartObj>
        <w:docPartGallery w:val="Page Numbers (Top of Page)"/>
        <w:docPartUnique/>
      </w:docPartObj>
    </w:sdtPr>
    <w:sdtEndPr/>
    <w:sdtContent>
      <w:p w:rsidRDefault="00AB2D4D" w:rsidR="00AB2D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E33">
          <w:t>2</w:t>
        </w:r>
        <w:r>
          <w:fldChar w:fldCharType="end"/>
        </w:r>
      </w:p>
    </w:sdtContent>
  </w:sdt>
  <w:p w:rsidRDefault="00AB2D4D" w:rsidR="008333A9">
    <w:pPr>
      <w:pStyle w:val="Zaglavlje"/>
    </w:pPr>
    <w:r>
      <w:t>Poslovni broj: 1 St-57/2018-13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4F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2B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E33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F21"/>
    <w:rsid w:val="00A94A00"/>
    <w:rsid w:val="00A95B44"/>
    <w:rsid w:val="00A9643D"/>
    <w:rsid w:val="00A9694F"/>
    <w:rsid w:val="00A96E3C"/>
    <w:rsid w:val="00AA0BCE"/>
    <w:rsid w:val="00AA1AB8"/>
    <w:rsid w:val="00AA2B8D"/>
    <w:rsid w:val="00AB2D4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B61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7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St-57/2018-14</izvorni_sadrzaj>
    <derivirana_varijabla naziv="DomainObject.Oznaka_1">St-57/2018-14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, Područni ured sjeverna Hrvatska</izvorni_sadrzaj>
    <derivirana_varijabla naziv="DomainObject.Predmet.StrankaFormated_1">  Republika Hrvatska, Ministarstvo financija, Porezna uprava , Područni ured sjeverna Hrvatska</derivirana_varijabla>
  </DomainObject.Predmet.StrankaFormated>
  <DomainObject.Predmet.StrankaFormatedOIB>
    <izvorni_sadrzaj>  Republika Hrvatska, Ministarstvo financija, Porezna uprava , Područni ured sjeverna Hrvatska, OIB 18683136487</izvorni_sadrzaj>
    <derivirana_varijabla naziv="DomainObject.Predmet.StrankaFormatedOIB_1">  Republika Hrvatska, Ministarstvo financija, Porezna uprava , Područni ured sjeverna Hrvatska, OIB 18683136487</derivirana_varijabla>
  </DomainObject.Predmet.StrankaFormatedOIB>
  <DomainObject.Predmet.StrankaFormatedWithAdress>
    <izvorni_sadrzaj> Republika Hrvatska, Ministarstvo financija, Porezna uprava , Područni ured sjeverna Hrvatska, Otokara Keršovanija 11, 40000 Čakovec</izvorni_sadrzaj>
    <derivirana_varijabla naziv="DomainObject.Predmet.StrankaFormatedWithAdress_1"> Republika Hrvatska, Ministarstvo financija, Porezna uprava , Područni ured sjeverna Hrvatska, Otokara Keršovanija 11, 40000 Čakovec</derivirana_varijabla>
  </DomainObject.Predmet.StrankaFormatedWithAdress>
  <DomainObject.Predmet.StrankaFormatedWithAdressOIB>
    <izvorni_sadrzaj> Republika Hrvatska, Ministarstvo financija, Porezna uprava , Područni ured sjeverna Hrvatska, OIB 18683136487, Otokara Keršovanija 11, 40000 Čakovec</izvorni_sadrzaj>
    <derivirana_varijabla naziv="DomainObject.Predmet.StrankaFormatedWithAdressOIB_1"> Republika Hrvatska, Ministarstvo financija, Porezna uprava , Područni ured sjeverna Hrvatska, OIB 18683136487, Otokara Keršovanija 11, 40000 Čakovec</derivirana_varijabla>
  </DomainObject.Predmet.StrankaFormatedWithAdressOIB>
  <DomainObject.Predmet.StrankaWithAdress>
    <izvorni_sadrzaj>Republika Hrvatska, Ministarstvo financija, Porezna uprava , Područni ured sjeverna Hrvatska Otokara Keršovanija 11,40000 Čakovec</izvorni_sadrzaj>
    <derivirana_varijabla naziv="DomainObject.Predmet.StrankaWithAdress_1">Republika Hrvatska, Ministarstvo financija, Porezna uprava , Područni ured sjeverna Hrvatska Otokara Keršovanija 11,40000 Čakovec</derivirana_varijabla>
  </DomainObject.Predmet.StrankaWithAdress>
  <DomainObject.Predmet.StrankaWithAdressOIB>
    <izvorni_sadrzaj>Republika Hrvatska, Ministarstvo financija, Porezna uprava , Područni ured sjeverna Hrvatska, OIB 18683136487, Otokara Keršovanija 11,40000 Čakovec</izvorni_sadrzaj>
    <derivirana_varijabla naziv="DomainObject.Predmet.StrankaWithAdressOIB_1">Republika Hrvatska, Ministarstvo financija, Porezna uprava , Područni ured sjeverna Hrvatska, OIB 18683136487, Otokara Keršovanija 11,40000 Čakovec</derivirana_varijabla>
  </DomainObject.Predmet.StrankaWithAdressOIB>
  <DomainObject.Predmet.StrankaNazivFormated>
    <izvorni_sadrzaj>Republika Hrvatska, Ministarstvo financija, Porezna uprava , Područni ured sjeverna Hrvatska</izvorni_sadrzaj>
    <derivirana_varijabla naziv="DomainObject.Predmet.StrankaNazivFormated_1">Republika Hrvatska, Ministarstvo financija, Porezna uprava , Područni ured sjeverna Hrvatska</derivirana_varijabla>
  </DomainObject.Predmet.StrankaNazivFormated>
  <DomainObject.Predmet.StrankaNazivFormatedOIB>
    <izvorni_sadrzaj>Republika Hrvatska, Ministarstvo financija, Porezna uprava , Područni ured sjeverna Hrvatska, OIB 18683136487</izvorni_sadrzaj>
    <derivirana_varijabla naziv="DomainObject.Predmet.StrankaNazivFormatedOIB_1">Republika Hrvatska, Ministarstvo financija,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 , Područni ured sjeverna Hrvatska</item>
    </izvorni_sadrzaj>
    <derivirana_varijabla naziv="DomainObject.Predmet.StrankaListFormated_1">
      <item>Republika Hrvatska, Ministarstvo financija, Porezna uprava , Područni ured sjeverna Hrvatska</item>
    </derivirana_varijabla>
  </DomainObject.Predmet.StrankaListFormated>
  <DomainObject.Predmet.StrankaListFormatedOIB>
    <izvorni_sadrzaj>
      <item>Republika Hrvatska, Ministarstvo financija, Porezna uprava , Područni ured sjeverna Hrvatska, OIB 18683136487</item>
    </izvorni_sadrzaj>
    <derivirana_varijabla naziv="DomainObject.Predmet.StrankaListFormatedOIB_1">
      <item>Republika Hrvatska, Ministarstvo financija, Porezna uprava 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 , Područni ured sjeverna Hrvatska, Otokara Keršovanija 11, 40000 Čakovec</item>
    </izvorni_sadrzaj>
    <derivirana_varijabla naziv="DomainObject.Predmet.StrankaListFormatedWithAdress_1">
      <item>Republika Hrvatska, Ministarstvo financija, Porezna uprava , Područni ured sjeverna Hrvatska, Otokara Keršovanija 11, 40000 Čakovec</item>
    </derivirana_varijabla>
  </DomainObject.Predmet.StrankaListFormatedWithAdress>
  <DomainObject.Predmet.StrankaListFormatedWithAdressOIB>
    <izvorni_sadrzaj>
      <item>Republika Hrvatska, Ministarstvo financija, Porezna uprava , Područni ured sjeverna Hrvatska, OIB 18683136487, Otokara Keršovanija 11, 40000 Čakovec</item>
    </izvorni_sadrzaj>
    <derivirana_varijabla naziv="DomainObject.Predmet.StrankaListFormatedWithAdressOIB_1">
      <item>Republika Hrvatska, Ministarstvo financija, Porezna uprava , Područni ured sjeverna Hrvatska, OIB 18683136487, Otokara Keršovanija 11, 40000 Čakovec</item>
    </derivirana_varijabla>
  </DomainObject.Predmet.StrankaListFormatedWithAdressOIB>
  <DomainObject.Predmet.StrankaListNazivFormated>
    <izvorni_sadrzaj>
      <item>Republika Hrvatska, Ministarstvo financija, Porezna uprava , Područni ured sjeverna Hrvatska</item>
    </izvorni_sadrzaj>
    <derivirana_varijabla naziv="DomainObject.Predmet.StrankaListNazivFormated_1">
      <item>Republika Hrvatska, Ministarstvo financija, Porezna uprava , Područni ured sjeverna Hrvatska</item>
    </derivirana_varijabla>
  </DomainObject.Predmet.StrankaListNazivFormated>
  <DomainObject.Predmet.StrankaListNazivFormatedOIB>
    <izvorni_sadrzaj>
      <item>Republika Hrvatska, Ministarstvo financija, Porezna uprava , Područni ured sjeverna Hrvatska, OIB 18683136487</item>
    </izvorni_sadrzaj>
    <derivirana_varijabla naziv="DomainObject.Predmet.StrankaListNazivFormatedOIB_1">
      <item>Republika Hrvatska, Ministarstvo financija, Porezna uprava , Područni ured sjeverna Hrvatska, OIB 18683136487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Županijsko državno odvjetništvo u Bjelovaru</item>
      <item>sudski registar</item>
      <item>Dragan Krištofić</item>
    </izvorni_sadrzaj>
    <derivirana_varijabla naziv="DomainObject.Predmet.OstaliListFormated_1">
      <item>Županijsko državno odvjetništvo u Bjelovaru</item>
      <item>sudski registar</item>
      <item>Dragan Krištofić</item>
    </derivirana_varijabla>
  </DomainObject.Predmet.OstaliListFormated>
  <DomainObject.Predmet.OstaliListFormatedOIB>
    <izvorni_sadrzaj>
      <item>Županijsko državno odvjetništvo u Bjelovaru</item>
      <item>sudski registar</item>
      <item>Dragan Krištofić, OIB 91824768808</item>
    </izvorni_sadrzaj>
    <derivirana_varijabla naziv="DomainObject.Predmet.OstaliListFormatedOIB_1">
      <item>Županijsko državno odvjetništvo u Bjelovaru</item>
      <item>sudski registar</item>
      <item>Dragan Krištofić, OIB 91824768808</item>
    </derivirana_varijabla>
  </DomainObject.Predmet.OstaliListFormatedOIB>
  <DomainObject.Predmet.OstaliListFormatedWithAdress>
    <izvorni_sadrzaj>
      <item>Županijsko državno odvjetništvo u Bjelovaru, ., 43000 Bjelovar</item>
      <item>sudski registar</item>
      <item>Dragan Krištofić, Pavleka Miškine 8., 40000 Strahoninec</item>
    </izvorni_sadrzaj>
    <derivirana_varijabla naziv="DomainObject.Predmet.OstaliListFormatedWithAdress_1">
      <item>Županijsko državno odvjetništvo u Bjelovaru, ., 43000 Bjelovar</item>
      <item>sudski registar</item>
      <item>Dragan Krištofić, Pavleka Miškine 8., 40000 Strahoninec</item>
    </derivirana_varijabla>
  </DomainObject.Predmet.OstaliListFormatedWithAdress>
  <DomainObject.Predmet.OstaliListFormatedWithAdressOIB>
    <izvorni_sadrzaj>
      <item>Županijsko državno odvjetništvo u Bjelovaru, ., 43000 Bjelovar</item>
      <item>sudski registar</item>
      <item>Dragan Krištofić, OIB 91824768808, Pavleka Miškine 8., 40000 Strahoninec</item>
    </izvorni_sadrzaj>
    <derivirana_varijabla naziv="DomainObject.Predmet.OstaliListFormatedWithAdressOIB_1">
      <item>Županijsko državno odvjetništvo u Bjelovaru, ., 43000 Bjelovar</item>
      <item>sudski registar</item>
      <item>Dragan Krištofić, OIB 91824768808, Pavleka Miškine 8., 40000 Strahoninec</item>
    </derivirana_varijabla>
  </DomainObject.Predmet.OstaliListFormatedWithAdressOIB>
  <DomainObject.Predmet.OstaliListNazivFormated>
    <izvorni_sadrzaj>
      <item>Županijsko državno odvjetništvo u Bjelovaru</item>
      <item>sudski registar</item>
      <item>Dragan Krištofić</item>
    </izvorni_sadrzaj>
    <derivirana_varijabla naziv="DomainObject.Predmet.OstaliListNazivFormated_1">
      <item>Županijsko državno odvjetništvo u Bjelovaru</item>
      <item>sudski registar</item>
      <item>Dragan Krištofić</item>
    </derivirana_varijabla>
  </DomainObject.Predmet.OstaliListNazivFormated>
  <DomainObject.Predmet.OstaliListNazivFormatedOIB>
    <izvorni_sadrzaj>
      <item>Županijsko državno odvjetništvo u Bjelovaru</item>
      <item>sudski registar</item>
      <item>Dragan Krištofić, OIB 91824768808</item>
    </izvorni_sadrzaj>
    <derivirana_varijabla naziv="DomainObject.Predmet.OstaliListNazivFormatedOIB_1">
      <item>Županijsko državno odvjetništvo u Bjelovaru</item>
      <item>sudski registar</item>
      <item>Dragan Krištofić, OIB 91824768808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St-57/2018-14</izvorni_sadrzaj>
    <derivirana_varijabla naziv="DomainObject.PoslovniBrojDokumenta_1">St-57/2018-14</derivirana_varijabla>
  </DomainObject.PoslovniBrojDokumenta>
  <DomainObject.Predmet.StrankaIDrugi>
    <izvorni_sadrzaj>Republika Hrvatska, Ministarstvo financija, Porezna uprava , Područni ured sjeverna Hrvatska</izvorni_sadrzaj>
    <derivirana_varijabla naziv="DomainObject.Predmet.StrankaIDrugi_1">Republika Hrvatska, Ministarstvo financija, Porezna uprava , Područni ured sjeverna Hrvatska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Republika Hrvatska, Ministarstvo financija, Porezna uprava , Područni ured sjeverna Hrvatska, OIB 18683136487, Otokara Keršovanija 11, 40000 Čakovec</izvorni_sadrzaj>
    <derivirana_varijabla naziv="DomainObject.Predmet.StrankaIDrugiAdressOIB_1">Republika Hrvatska, Ministarstvo financija, Porezna uprava , Područni ured sjeverna Hrvatska, OIB 18683136487, Otokara Keršovanija 11, 40000 Čakovec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BAUMIX društvo s ograničenom odgovornošću za trgovinu i proizvodnju</item>
      <item>Republika Hrvatska, Ministarstvo financija, Porezna uprava , Područni ured sjeverna Hrvatska</item>
      <item>Županijsko državno odvjetništvo u Bjelovaru</item>
      <item>sudski registar</item>
      <item>Dragan Krištofić</item>
    </izvorni_sadrzaj>
    <derivirana_varijabla naziv="DomainObject.Predmet.SudioniciListNaziv_1">
      <item>BAUMIX društvo s ograničenom odgovornošću za trgovinu i proizvodnju</item>
      <item>Republika Hrvatska, Ministarstvo financija, Porezna uprava , Područni ured sjeverna Hrvatska</item>
      <item>Županijsko državno odvjetništvo u Bjelovaru</item>
      <item>sudski registar</item>
      <item>Dragan Krištofić</item>
    </derivirana_varijabla>
  </DomainObject.Predmet.SudioniciListNaziv>
  <DomainObject.Predmet.SudioniciListAdressOIB>
    <izvorni_sadrzaj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Bjelovaru, .,43000 Bjelovar</item>
      <item>sudski registar</item>
      <item>Dragan Krištofić, OIB 91824768808, Pavleka Miškine 8.,40000 Strahoninec</item>
    </izvorni_sadrzaj>
    <derivirana_varijabla naziv="DomainObject.Predmet.SudioniciListAdressOIB_1"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Bjelovaru, .,43000 Bjelovar</item>
      <item>sudski registar</item>
      <item>Dragan Krištofić, OIB 91824768808, Pavleka Miškine 8.,40000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7D677-7D91-402B-8991-16119330D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1810</properties:Characters>
  <properties:Lines>58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2018-12-06T09:59:00Z</cp:lastPrinted>
  <dcterms:modified xmlns:xsi="http://www.w3.org/2001/XMLSchema-instance" xsi:type="dcterms:W3CDTF">2018-12-06T10:44:00Z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St-57/2018-14 / Odluka - Rješenje - obustava postupka (odluka_St-57_2018-14.docx)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