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0678" w14:paraId="ebf0678" w:rsidRDefault="00A609D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09D2" w:rsidP="00A609D2" w:rsidR="00AE649C">
      <w:pPr>
        <w:pStyle w:val="NormaleSPIS"/>
        <w:spacing w:after="0"/>
      </w:pPr>
      <w:r>
        <w:t xml:space="preserve">        Republika Hrvatska</w:t>
      </w:r>
    </w:p>
    <w:p w:rsidRDefault="00A609D2" w:rsidP="00A609D2" w:rsidR="00A609D2">
      <w:pPr>
        <w:pStyle w:val="NormaleSPIS"/>
        <w:spacing w:after="0"/>
      </w:pPr>
      <w:r>
        <w:t xml:space="preserve">     Trgovački sud u Bjelovaru</w:t>
      </w:r>
    </w:p>
    <w:p w:rsidRDefault="00A609D2" w:rsidP="00A609D2" w:rsidR="00A609D2" w:rsidRPr="00B76F3C">
      <w:pPr>
        <w:pStyle w:val="NormaleSPIS"/>
        <w:spacing w:after="0"/>
      </w:pPr>
      <w:r>
        <w:t>Bjelovar, Šetalište dr.I.Lebovića 42.</w:t>
      </w:r>
    </w:p>
    <w:p w:rsidRDefault="00A609D2" w:rsidP="00A609D2" w:rsidR="00A609D2">
      <w:pPr>
        <w:jc w:val="right"/>
      </w:pPr>
      <w:r>
        <w:t>Poslovni broj:7 St-35/2018-18</w:t>
      </w:r>
    </w:p>
    <w:p w:rsidRDefault="00A609D2" w:rsidP="00A609D2" w:rsidR="00A609D2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FINANCIJSKE AGENCIJE, OIB 85821130368, RC ZAGREB, Podružnica Varaždin, za otvaranje stečajnog postupka nad dužnikom LOMI d.o.o. za građevinarstvo i trgovinu iz Donje </w:t>
      </w:r>
      <w:proofErr w:type="spellStart"/>
      <w:r>
        <w:t>Višnjice</w:t>
      </w:r>
      <w:proofErr w:type="spellEnd"/>
      <w:r>
        <w:t xml:space="preserve"> 89, MBS 070026251, OIB 78495443002, 18. srpnja 2018, donio je slijedeći</w:t>
      </w:r>
    </w:p>
    <w:p w:rsidRDefault="00A609D2" w:rsidP="00A609D2" w:rsidR="00A609D2">
      <w:pPr>
        <w:jc w:val="center"/>
        <w:rPr>
          <w:b/>
        </w:rPr>
      </w:pPr>
      <w:r>
        <w:t>Z A K L J U Č A K</w:t>
      </w:r>
    </w:p>
    <w:p w:rsidRDefault="00A609D2" w:rsidP="00A609D2" w:rsidR="00A609D2">
      <w:pPr>
        <w:ind w:firstLine="720"/>
        <w:jc w:val="both"/>
      </w:pPr>
      <w:r>
        <w:t xml:space="preserve">Nalaže se zakonskom zastupniku dužnika Milanu </w:t>
      </w:r>
      <w:proofErr w:type="spellStart"/>
      <w:r>
        <w:t>Lončarek</w:t>
      </w:r>
      <w:proofErr w:type="spellEnd"/>
      <w:r>
        <w:t xml:space="preserve">  iz Donje </w:t>
      </w:r>
      <w:proofErr w:type="spellStart"/>
      <w:r>
        <w:t>Višnjice</w:t>
      </w:r>
      <w:proofErr w:type="spellEnd"/>
      <w:r>
        <w:t xml:space="preserve"> 89, OIB 78495443002, da u roku 15 dana dostavi ovom sudu Potvrdu FINE o tome da je račun tvrtke dužnika LOMI d.o.o. iz Donje </w:t>
      </w:r>
      <w:proofErr w:type="spellStart"/>
      <w:r>
        <w:t>Višnjice</w:t>
      </w:r>
      <w:proofErr w:type="spellEnd"/>
      <w:r>
        <w:t xml:space="preserve">, OIB 78495443002, </w:t>
      </w:r>
      <w:proofErr w:type="spellStart"/>
      <w:r>
        <w:t>odblokiran</w:t>
      </w:r>
      <w:proofErr w:type="spellEnd"/>
      <w:r>
        <w:t xml:space="preserve">. </w:t>
      </w:r>
    </w:p>
    <w:p w:rsidRDefault="00A609D2" w:rsidP="00A609D2" w:rsidR="00A609D2">
      <w:pPr>
        <w:ind w:firstLine="720"/>
        <w:jc w:val="both"/>
      </w:pPr>
      <w:r>
        <w:t xml:space="preserve">Nalaže se zakonskom zastupniku dužnika Milanu </w:t>
      </w:r>
      <w:proofErr w:type="spellStart"/>
      <w:r>
        <w:t>Lončarek</w:t>
      </w:r>
      <w:proofErr w:type="spellEnd"/>
      <w:r>
        <w:t xml:space="preserve">  iz Donje </w:t>
      </w:r>
      <w:proofErr w:type="spellStart"/>
      <w:r>
        <w:t>Višnjice</w:t>
      </w:r>
      <w:proofErr w:type="spellEnd"/>
      <w:r>
        <w:t xml:space="preserve"> 89, OIB 78495443002, da u roku 15 dana dostavi izravno ovom sudu i izravno privremenoj stečajnoj upraviteljici </w:t>
      </w:r>
      <w:proofErr w:type="spellStart"/>
      <w:r>
        <w:t>Daši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iz Osijeka, očitovanje o postojanju dugotrajne imovine prema bilanci na dan 31.12.2017. godine dužnika iskazane kao materijalne imovine u iznosu od 3.009.520,00 kuna, te da se očituje o strukturi potraživanja prema bilanci na dan 31.12.2017. godine iskazane kao kratkotrajna imovina-potraživanja u iznosu od 615,594,00 kuna, a kako je to navedeno u godišnjem financijskom izvještaju dužnika za 2017. godinu, pod prijetnjom novčane kazne od 10.000,00 kuna, sukladno čl.178. u svezi čl.177. Stečajnog zakona.</w:t>
      </w:r>
      <w:r>
        <w:tab/>
      </w:r>
    </w:p>
    <w:p w:rsidRDefault="00A609D2" w:rsidP="00A609D2" w:rsidR="00A609D2">
      <w:pPr>
        <w:ind w:firstLine="720"/>
        <w:jc w:val="center"/>
      </w:pPr>
      <w:r>
        <w:t>Bjelovar 18. srpnja 2018.</w:t>
      </w:r>
    </w:p>
    <w:p w:rsidRDefault="00A609D2" w:rsidP="00A609D2" w:rsidR="00A609D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</w:t>
      </w:r>
    </w:p>
    <w:p w:rsidRDefault="00A609D2" w:rsidP="00A609D2" w:rsidR="00A609D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Tomislav Mrazović</w:t>
      </w: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09D2" w:rsidP="00A609D2" w:rsidR="00A609D2">
      <w:pPr>
        <w:jc w:val="both"/>
      </w:pPr>
      <w:r>
        <w:t>POUKA O PRAVNOM LIJEKU: Protiv ovog zaključka nije dopušten pravni lijek (čl.11.st.5.OZ-a.)</w:t>
      </w:r>
    </w:p>
    <w:p w:rsidRDefault="00A609D2" w:rsidP="00A609D2" w:rsidR="00A609D2">
      <w:pPr>
        <w:jc w:val="both"/>
      </w:pPr>
    </w:p>
    <w:p w:rsidRDefault="00A609D2" w:rsidP="00A609D2" w:rsidR="00A609D2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9D2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921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St-35/2018-18</izvorni_sadrzaj>
    <derivirana_varijabla naziv="DomainObject.Oznaka_1">St-35/2018-18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LOMI društvo s ograničenom odgovornošću za građevinarstvo i trgovinu</izvorni_sadrzaj>
    <derivirana_varijabla naziv="DomainObject.Predmet.ProtustrankaFormated_1">  LOMI društvo s ograničenom odgovornošću za građevinarstvo i trgovinu</derivirana_varijabla>
  </DomainObject.Predmet.ProtustrankaFormated>
  <DomainObject.Predmet.ProtustrankaFormatedOIB>
    <izvorni_sadrzaj>  LOMI društvo s ograničenom odgovornošću za građevinarstvo i trgovinu, OIB 78495443002</izvorni_sadrzaj>
    <derivirana_varijabla naziv="DomainObject.Predmet.ProtustrankaFormatedOIB_1">  LOMI društvo s ograničenom odgovornošću za građevinarstvo i trgovinu, OIB 78495443002</derivirana_varijabla>
  </DomainObject.Predmet.ProtustrankaFormatedOIB>
  <DomainObject.Predmet.ProtustrankaFormatedWithAdress>
    <izvorni_sadrzaj> LOMI društvo s ograničenom odgovornošću za građevinarstvo i trgovinu, Donja Višnjica 89, 42250 Donja Višnjica</izvorni_sadrzaj>
    <derivirana_varijabla naziv="DomainObject.Predmet.ProtustrankaFormatedWithAdress_1"> LOMI društvo s ograničenom odgovornošću za građevinarstvo i trgovinu, Donja Višnjica 89, 42250 Donja Višnjica</derivirana_varijabla>
  </DomainObject.Predmet.ProtustrankaFormatedWithAdress>
  <DomainObject.Predmet.ProtustrankaFormatedWithAdressOIB>
    <izvorni_sadrzaj> LOMI društvo s ograničenom odgovornošću za građevinarstvo i trgovinu, OIB 78495443002, Donja Višnjica 89, 42250 Donja Višnjica</izvorni_sadrzaj>
    <derivirana_varijabla naziv="DomainObject.Predmet.ProtustrankaFormatedWithAdressOIB_1"> LOMI društvo s ograničenom odgovornošću za građevinarstvo i trgovinu, OIB 78495443002, Donja Višnjica 89, 42250 Donja Višnjica</derivirana_varijabla>
  </DomainObject.Predmet.ProtustrankaFormatedWithAdressOIB>
  <DomainObject.Predmet.ProtustrankaWithAdress>
    <izvorni_sadrzaj>LOMI društvo s ograničenom odgovornošću za građevinarstvo i trgovinu Donja Višnjica 89, 42250 Donja Višnjica</izvorni_sadrzaj>
    <derivirana_varijabla naziv="DomainObject.Predmet.ProtustrankaWithAdress_1">LOMI društvo s ograničenom odgovornošću za građevinarstvo i trgovinu Donja Višnjica 89, 42250 Donja Višnjica</derivirana_varijabla>
  </DomainObject.Predmet.ProtustrankaWithAdress>
  <DomainObject.Predmet.ProtustrankaWithAdressOIB>
    <izvorni_sadrzaj>LOMI društvo s ograničenom odgovornošću za građevinarstvo i trgovinu, OIB 78495443002, Donja Višnjica 89, 42250 Donja Višnjica</izvorni_sadrzaj>
    <derivirana_varijabla naziv="DomainObject.Predmet.ProtustrankaWithAdressOIB_1">LOMI društvo s ograničenom odgovornošću za građevinarstvo i trgovinu, OIB 78495443002, Donja Višnjica 89, 42250 Donja Višnjica</derivirana_varijabla>
  </DomainObject.Predmet.ProtustrankaWithAdressOIB>
  <DomainObject.Predmet.ProtustrankaNazivFormated>
    <izvorni_sadrzaj>LOMI društvo s ograničenom odgovornošću za građevinarstvo i trgovinu</izvorni_sadrzaj>
    <derivirana_varijabla naziv="DomainObject.Predmet.ProtustrankaNazivFormated_1">LOMI društvo s ograničenom odgovornošću za građevinarstvo i trgovinu</derivirana_varijabla>
  </DomainObject.Predmet.ProtustrankaNazivFormated>
  <DomainObject.Predmet.ProtustrankaNazivFormatedOIB>
    <izvorni_sadrzaj>LOMI društvo s ograničenom odgovornošću za građevinarstvo i trgovinu, OIB 78495443002</izvorni_sadrzaj>
    <derivirana_varijabla naziv="DomainObject.Predmet.ProtustrankaNazivFormatedOIB_1">LOMI društvo s ograničenom odgovornošću za građevinarstvo i trgovinu, OIB 78495443002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LOMI društvo s ograničenom odgovornošću za građevinarstvo i trgovinu</item>
    </izvorni_sadrzaj>
    <derivirana_varijabla naziv="DomainObject.Predmet.ProtuStrankaListFormated_1">
      <item>LOMI društvo s ograničenom odgovornošću za građevinarstvo i trgovinu</item>
    </derivirana_varijabla>
  </DomainObject.Predmet.ProtuStrankaListFormated>
  <DomainObject.Predmet.ProtuStrankaListFormatedOIB>
    <izvorni_sadrzaj>
      <item>LOMI društvo s ograničenom odgovornošću za građevinarstvo i trgovinu, OIB 78495443002</item>
    </izvorni_sadrzaj>
    <derivirana_varijabla naziv="DomainObject.Predmet.ProtuStrankaListFormatedOIB_1">
      <item>LOMI društvo s ograničenom odgovornošću za građevinarstvo i trgovinu, OIB 78495443002</item>
    </derivirana_varijabla>
  </DomainObject.Predmet.ProtuStrankaListFormatedOIB>
  <DomainObject.Predmet.ProtuStrankaListFormatedWithAdress>
    <izvorni_sadrzaj>
      <item>LOMI društvo s ograničenom odgovornošću za građevinarstvo i trgovinu, Donja Višnjica 89, 42250 Donja Višnjica</item>
    </izvorni_sadrzaj>
    <derivirana_varijabla naziv="DomainObject.Predmet.ProtuStrankaListFormatedWithAdress_1">
      <item>LOMI društvo s ograničenom odgovornošću za građevinarstvo i trgovinu, Donja Višnjica 89, 42250 Donja Višnjica</item>
    </derivirana_varijabla>
  </DomainObject.Predmet.ProtuStrankaListFormatedWithAdress>
  <DomainObject.Predmet.ProtuStrankaListFormatedWithAdressOIB>
    <izvorni_sadrzaj>
      <item>LOMI društvo s ograničenom odgovornošću za građevinarstvo i trgovinu, OIB 78495443002, Donja Višnjica 89, 42250 Donja Višnjica</item>
    </izvorni_sadrzaj>
    <derivirana_varijabla naziv="DomainObject.Predmet.ProtuStrankaListFormatedWithAdressOIB_1">
      <item>LOMI društvo s ograničenom odgovornošću za građevinarstvo i trgovinu, OIB 78495443002, Donja Višnjica 89, 42250 Donja Višnjica</item>
    </derivirana_varijabla>
  </DomainObject.Predmet.ProtuStrankaListFormatedWithAdressOIB>
  <DomainObject.Predmet.ProtuStrankaListNazivFormated>
    <izvorni_sadrzaj>
      <item>LOMI društvo s ograničenom odgovornošću za građevinarstvo i trgovinu</item>
    </izvorni_sadrzaj>
    <derivirana_varijabla naziv="DomainObject.Predmet.ProtuStrankaListNazivFormated_1">
      <item>LOMI društvo s ograničenom odgovornošću za građevinarstvo i trgovinu</item>
    </derivirana_varijabla>
  </DomainObject.Predmet.ProtuStrankaListNazivFormated>
  <DomainObject.Predmet.ProtuStrankaListNazivFormatedOIB>
    <izvorni_sadrzaj>
      <item>LOMI društvo s ograničenom odgovornošću za građevinarstvo i trgovinu, OIB 78495443002</item>
    </izvorni_sadrzaj>
    <derivirana_varijabla naziv="DomainObject.Predmet.ProtuStrankaListNazivFormatedOIB_1">
      <item>LOMI društvo s ograničenom odgovornošću za građevinarstvo i trgovinu, OIB 78495443002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St-35/2018-18</izvorni_sadrzaj>
    <derivirana_varijabla naziv="DomainObject.PoslovniBrojDokumenta_1">St-35/2018-18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LOMI društvo s ograničenom odgovornošću za građevinarstvo i trgovinu</izvorni_sadrzaj>
    <derivirana_varijabla naziv="DomainObject.Predmet.ProtustrankaIDrugi_1">LOMI društvo s ograničenom odgovornošću za građevinarstvo i trgovinu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LOMI društvo s ograničenom odgovornošću za građevinarstvo i trgovinu, OIB 78495443002, Donja Višnjica 89, 42250 Donja Višnjica</izvorni_sadrzaj>
    <derivirana_varijabla naziv="DomainObject.Predmet.ProtustrankaIDrugiAdressOIB_1">LOMI društvo s ograničenom odgovornošću za građevinarstvo i trgovinu, OIB 78495443002, Donja Višnjica 89, 42250 Donja Višnjica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LOMI društvo s ograničenom odgovornošću za građevinarstvo i trgovinu</item>
      <item>Financijska agencija - Podružnica Varaždin</item>
    </izvorni_sadrzaj>
    <derivirana_varijabla naziv="DomainObject.Predmet.SudioniciListNaziv_1">
      <item>LOMI društvo s ograničenom odgovornošću za građevinarstvo i trgovinu</item>
      <item>Financijska agencija - Podružnica Varaždin</item>
    </derivirana_varijabla>
  </DomainObject.Predmet.SudioniciListNaziv>
  <DomainObject.Predmet.SudioniciListAdressOIB>
    <izvorni_sadrzaj>
      <item>LOMI društvo s ograničenom odgovornošću za građevinarstvo i trgovinu, OIB 78495443002, Donja Višnjica 89,42250 Donja Višnjica</item>
      <item>Financijska agencija - Podružnica Varaždin, OIB 85821130368, A. Cesarca 2,42000 Varaždin</item>
    </izvorni_sadrzaj>
    <derivirana_varijabla naziv="DomainObject.Predmet.SudioniciListAdressOIB_1">
      <item>LOMI društvo s ograničenom odgovornošću za građevinarstvo i trgovinu, OIB 78495443002, Donja Višnjica 89,42250 Donja Višnjica</item>
      <item>Financijska agencija - Podružnica Varaždin,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1BA59-8AD4-4931-BC70-187C17045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1321</properties:Characters>
  <properties:Lines>30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2018-07-18T10:09:00Z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St-35/2018-18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