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94ee" w14:paraId="91c94ee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8E612B">
        <w:rPr>
          <w:rFonts w:hAnsi="Times New Roman" w:ascii="Times New Roman"/>
          <w:bCs/>
        </w:rPr>
        <w:t>04. travnja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F3162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2A339F" w:rsidP="00F41276" w:rsidR="002A339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6F57BF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8E612B">
        <w:rPr>
          <w:rFonts w:hAnsi="Times New Roman" w:ascii="Times New Roman"/>
        </w:rPr>
        <w:t xml:space="preserve">POLJANE NEKRETNINE d.o.o. </w:t>
      </w:r>
    </w:p>
    <w:p w:rsidRDefault="007D11AF" w:rsidP="00F41276" w:rsidR="007D11AF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1C218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Daniela Korlević, </w:t>
      </w:r>
      <w:r w:rsidR="006F57BF">
        <w:rPr>
          <w:rFonts w:hAnsi="Times New Roman" w:ascii="Times New Roman"/>
          <w:b w:val="false"/>
        </w:rPr>
        <w:t>s</w:t>
      </w:r>
      <w:r w:rsidR="00613796" w:rsidRPr="005E1A28">
        <w:rPr>
          <w:rFonts w:hAnsi="Times New Roman" w:ascii="Times New Roman"/>
          <w:b w:val="false"/>
        </w:rPr>
        <w:t>udac</w:t>
      </w:r>
    </w:p>
    <w:p w:rsidRDefault="003B3C4A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8E612B" w:rsidP="00F41276" w:rsidR="008E61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Ljubica Juranović – Skočić, privremeni stečajni upravitelj 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8E612B">
        <w:rPr>
          <w:rFonts w:hAnsi="Times New Roman" w:ascii="Times New Roman"/>
          <w:b w:val="false"/>
        </w:rPr>
        <w:t>13</w:t>
      </w:r>
      <w:r w:rsidR="00613796" w:rsidRPr="005E1A28">
        <w:rPr>
          <w:rFonts w:hAnsi="Times New Roman" w:ascii="Times New Roman"/>
          <w:b w:val="false"/>
        </w:rPr>
        <w:t>:</w:t>
      </w:r>
      <w:r w:rsidR="008E612B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3B3C4A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2E3293">
        <w:rPr>
          <w:rFonts w:hAnsi="Times New Roman" w:ascii="Times New Roman"/>
          <w:b w:val="false"/>
        </w:rPr>
        <w:t>:</w:t>
      </w:r>
      <w:r w:rsidR="003B3C4A">
        <w:rPr>
          <w:rFonts w:hAnsi="Times New Roman" w:ascii="Times New Roman"/>
          <w:b w:val="false"/>
        </w:rPr>
        <w:t xml:space="preserve"> </w:t>
      </w:r>
      <w:r w:rsidR="00AA4174">
        <w:rPr>
          <w:rFonts w:hAnsi="Times New Roman" w:ascii="Times New Roman"/>
          <w:b w:val="false"/>
        </w:rPr>
        <w:t>opun. Davor Pindulić, odvj. u Rijeci, pun. prilaže u spis</w:t>
      </w:r>
      <w:r w:rsidR="003B3C4A">
        <w:rPr>
          <w:rFonts w:hAnsi="Times New Roman" w:ascii="Times New Roman"/>
          <w:b w:val="false"/>
        </w:rPr>
        <w:t xml:space="preserve"> </w:t>
      </w:r>
      <w:r w:rsidR="003B3C4A" w:rsidRPr="005E1A28">
        <w:rPr>
          <w:rFonts w:hAnsi="Times New Roman" w:ascii="Times New Roman"/>
          <w:b w:val="false"/>
        </w:rPr>
        <w:t xml:space="preserve"> </w:t>
      </w:r>
    </w:p>
    <w:p w:rsidRDefault="00651935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1C2188">
        <w:rPr>
          <w:rFonts w:hAnsi="Times New Roman" w:ascii="Times New Roman"/>
          <w:b w:val="false"/>
        </w:rPr>
        <w:t>nitko, dostava poziva uredno iskazana</w:t>
      </w:r>
      <w:r w:rsidR="009803C1">
        <w:rPr>
          <w:rFonts w:hAnsi="Times New Roman" w:ascii="Times New Roman"/>
          <w:b w:val="false"/>
        </w:rPr>
        <w:t xml:space="preserve"> </w:t>
      </w:r>
      <w:r w:rsidR="009C57AF" w:rsidRPr="005E1A28">
        <w:rPr>
          <w:rFonts w:hAnsi="Times New Roman" w:ascii="Times New Roman"/>
          <w:b w:val="false"/>
        </w:rPr>
        <w:t xml:space="preserve"> 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3B3C4A" w:rsidP="00C66D78" w:rsidR="00A4718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612B" w:rsidP="007D11AF" w:rsidR="008E612B">
      <w:pPr>
        <w:jc w:val="both"/>
        <w:rPr>
          <w:rFonts w:hAnsi="Times New Roman" w:ascii="Times New Roman"/>
          <w:b w:val="false"/>
        </w:rPr>
      </w:pPr>
    </w:p>
    <w:p w:rsidRDefault="00AA4174" w:rsidP="00AA4174" w:rsidR="00AA4174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8E612B" w:rsidP="007D11AF" w:rsidR="008E612B">
      <w:pPr>
        <w:jc w:val="both"/>
        <w:rPr>
          <w:rFonts w:hAnsi="Times New Roman" w:ascii="Times New Roman"/>
          <w:b w:val="false"/>
        </w:rPr>
      </w:pPr>
    </w:p>
    <w:p w:rsidRDefault="00AA4174" w:rsidP="007D11AF" w:rsidR="00AA41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prethodnom postupku privremeni stečajni upravitelj utvrdio je kod dužnika postojanje stečajnog razloga iz čl.5 Stečajnog zakona, a to je nesposobnost za plaćanje. Naime, dužnikov račun je u neprekidnoj blokadi 337 dana koja traje neprekidno od 25. travnja 2016. godine. </w:t>
      </w:r>
    </w:p>
    <w:p w:rsidRDefault="001F0B90" w:rsidP="00C66D78" w:rsidR="005B3B9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A4174">
        <w:rPr>
          <w:rFonts w:hAnsi="Times New Roman" w:ascii="Times New Roman"/>
          <w:b w:val="false"/>
        </w:rPr>
        <w:tab/>
      </w:r>
    </w:p>
    <w:p w:rsidRDefault="002A339F" w:rsidP="00C66D78" w:rsidR="002A339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Opun. predlagatelja predlaže odgodu današnjeg ročišta uz pisanu suglasnost dužnikovih vjerovnika Eurokonzalting d.d. Rijeka, Veneto banke d.d. i Marina Hajduković, a čije su nepodmirene tražbine evidentirane u Očevidniku redoslijeda osnova za plaćanje od 13. listopada 2016. godine, koje opun. predlagatelja prilaže u spis. </w:t>
      </w:r>
    </w:p>
    <w:p w:rsidRDefault="002A339F" w:rsidP="00C66D78" w:rsidR="002A339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Opun. predlagatelja navodi da postoji zainteresirana treća osoba GP Impresa iz Italije za otkupom potraživanja.  </w:t>
      </w:r>
    </w:p>
    <w:p w:rsidRDefault="002A339F" w:rsidP="00C66D78" w:rsidR="002A339F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2A339F" w:rsidP="00E821C3" w:rsidR="002A339F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</w:p>
    <w:p w:rsidRDefault="002A339F" w:rsidP="00E821C3" w:rsidR="002A339F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</w:p>
    <w:p w:rsidRDefault="002A339F" w:rsidP="00E821C3" w:rsidR="002A339F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lastRenderedPageBreak/>
        <w:t>r j e š e n j e</w:t>
      </w:r>
    </w:p>
    <w:p w:rsidRDefault="005B3B95" w:rsidP="005B3B95" w:rsidR="005B3B95">
      <w:pPr>
        <w:pStyle w:val="Odlomakpopisa"/>
        <w:ind w:left="780"/>
        <w:jc w:val="both"/>
        <w:rPr>
          <w:rFonts w:hAnsi="Times New Roman" w:ascii="Times New Roman"/>
          <w:bCs/>
        </w:rPr>
      </w:pPr>
    </w:p>
    <w:p w:rsidRDefault="002A339F" w:rsidP="00A559CE" w:rsidR="004946B1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2A339F" w:rsidP="00A559CE" w:rsidR="00A559CE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Prihvaća se prijedlog predlagatelja za odgodom današnjeg ročišta, te se isto odgađa, a slijedeće zakazuje za dan </w:t>
      </w:r>
    </w:p>
    <w:p w:rsidRDefault="002A339F" w:rsidP="00A559CE" w:rsidR="002A339F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</w:p>
    <w:p w:rsidRDefault="002A339F" w:rsidP="002A339F" w:rsidR="002A339F" w:rsidRPr="002A339F">
      <w:pPr>
        <w:pStyle w:val="Odlomakpopisa"/>
        <w:ind w:left="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</w:t>
      </w:r>
      <w:r w:rsidRPr="002A339F">
        <w:rPr>
          <w:rFonts w:hAnsi="Times New Roman" w:ascii="Times New Roman"/>
          <w:bCs/>
        </w:rPr>
        <w:t>12. svibnja 2017. godine</w:t>
      </w:r>
      <w:r w:rsidR="00116683">
        <w:rPr>
          <w:rFonts w:hAnsi="Times New Roman" w:ascii="Times New Roman"/>
          <w:bCs/>
        </w:rPr>
        <w:t xml:space="preserve"> u 11,00 sati</w:t>
      </w:r>
    </w:p>
    <w:p w:rsidRDefault="002A339F" w:rsidP="002A339F" w:rsidR="002A339F" w:rsidRPr="002A339F">
      <w:pPr>
        <w:pStyle w:val="Odlomakpopisa"/>
        <w:jc w:val="center"/>
        <w:rPr>
          <w:rFonts w:hAnsi="Times New Roman" w:ascii="Times New Roman"/>
          <w:bCs/>
        </w:rPr>
      </w:pPr>
      <w:r w:rsidRPr="002A339F">
        <w:rPr>
          <w:rFonts w:hAnsi="Times New Roman" w:ascii="Times New Roman"/>
          <w:bCs/>
        </w:rPr>
        <w:t>kod Trgovačkog suda u Rijeci</w:t>
      </w:r>
    </w:p>
    <w:p w:rsidRDefault="002A339F" w:rsidP="002A339F" w:rsidR="002A339F" w:rsidRPr="002A339F">
      <w:pPr>
        <w:pStyle w:val="Odlomakpopisa"/>
        <w:jc w:val="center"/>
        <w:rPr>
          <w:rFonts w:hAnsi="Times New Roman" w:ascii="Times New Roman"/>
          <w:bCs/>
        </w:rPr>
      </w:pPr>
      <w:r w:rsidRPr="002A339F">
        <w:rPr>
          <w:rFonts w:hAnsi="Times New Roman" w:ascii="Times New Roman"/>
          <w:bCs/>
        </w:rPr>
        <w:t>Zadarska 1 i 3</w:t>
      </w:r>
    </w:p>
    <w:p w:rsidRDefault="002A339F" w:rsidP="002A339F" w:rsidR="002A339F" w:rsidRPr="002A339F">
      <w:pPr>
        <w:pStyle w:val="Odlomakpopisa"/>
        <w:jc w:val="center"/>
        <w:rPr>
          <w:rFonts w:hAnsi="Times New Roman" w:ascii="Times New Roman"/>
          <w:bCs/>
        </w:rPr>
      </w:pPr>
      <w:r w:rsidRPr="002A339F">
        <w:rPr>
          <w:rFonts w:hAnsi="Times New Roman" w:ascii="Times New Roman"/>
          <w:bCs/>
        </w:rPr>
        <w:t>sudnica 2, I. kat</w:t>
      </w:r>
    </w:p>
    <w:p w:rsidRDefault="002A339F" w:rsidP="002A339F" w:rsidR="002A339F" w:rsidRPr="002A339F">
      <w:pPr>
        <w:pStyle w:val="Odlomakpopisa"/>
        <w:jc w:val="center"/>
        <w:rPr>
          <w:rFonts w:hAnsi="Times New Roman" w:ascii="Times New Roman"/>
          <w:b w:val="false"/>
          <w:bCs/>
        </w:rPr>
      </w:pPr>
    </w:p>
    <w:p w:rsidRDefault="002A339F" w:rsidP="002A339F" w:rsidR="00A559CE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 w:rsidRPr="002A339F">
        <w:rPr>
          <w:rFonts w:hAnsi="Times New Roman" w:ascii="Times New Roman"/>
          <w:b w:val="false"/>
          <w:bCs/>
        </w:rPr>
        <w:tab/>
        <w:t xml:space="preserve">što nazočni </w:t>
      </w:r>
      <w:r>
        <w:rPr>
          <w:rFonts w:hAnsi="Times New Roman" w:ascii="Times New Roman"/>
          <w:b w:val="false"/>
          <w:bCs/>
        </w:rPr>
        <w:t>opun. predlagatelja</w:t>
      </w:r>
      <w:r w:rsidRPr="002A339F">
        <w:rPr>
          <w:rFonts w:hAnsi="Times New Roman" w:ascii="Times New Roman"/>
          <w:b w:val="false"/>
          <w:bCs/>
        </w:rPr>
        <w:t xml:space="preserve"> i privremeni stečajni upravitelj primaju na znanje i smatraju se uredno pozvanima. </w:t>
      </w:r>
      <w:r>
        <w:rPr>
          <w:rFonts w:hAnsi="Times New Roman" w:ascii="Times New Roman"/>
          <w:b w:val="false"/>
          <w:bCs/>
        </w:rPr>
        <w:t>Dužnik</w:t>
      </w:r>
      <w:r w:rsidRPr="002A339F">
        <w:rPr>
          <w:rFonts w:hAnsi="Times New Roman" w:ascii="Times New Roman"/>
          <w:b w:val="false"/>
          <w:bCs/>
        </w:rPr>
        <w:t xml:space="preserve"> i FINA Rijeka biti će pozvani na ročišt</w:t>
      </w:r>
      <w:r>
        <w:rPr>
          <w:rFonts w:hAnsi="Times New Roman" w:ascii="Times New Roman"/>
          <w:b w:val="false"/>
          <w:bCs/>
        </w:rPr>
        <w:t>e</w:t>
      </w:r>
      <w:r w:rsidRPr="002A339F">
        <w:rPr>
          <w:rFonts w:hAnsi="Times New Roman" w:ascii="Times New Roman"/>
          <w:b w:val="false"/>
          <w:bCs/>
        </w:rPr>
        <w:t xml:space="preserve"> objavom na e-Oglasnoj ploči suda</w:t>
      </w:r>
      <w:r>
        <w:rPr>
          <w:rFonts w:hAnsi="Times New Roman" w:ascii="Times New Roman"/>
          <w:b w:val="false"/>
          <w:bCs/>
        </w:rPr>
        <w:t>.</w:t>
      </w:r>
    </w:p>
    <w:p w:rsidRDefault="00A559CE" w:rsidP="00A559CE" w:rsidR="00A559CE">
      <w:pPr>
        <w:pStyle w:val="Odlomakpopisa"/>
        <w:ind w:left="0"/>
        <w:jc w:val="center"/>
        <w:rPr>
          <w:rFonts w:hAnsi="Times New Roman" w:ascii="Times New Roman"/>
          <w:b w:val="false"/>
          <w:bCs/>
        </w:rPr>
      </w:pPr>
    </w:p>
    <w:p w:rsidRDefault="00A559CE" w:rsidP="00A559CE" w:rsidR="00A559CE">
      <w:pPr>
        <w:pStyle w:val="Odlomakpopisa"/>
        <w:ind w:left="0"/>
        <w:jc w:val="center"/>
        <w:rPr>
          <w:rFonts w:hAnsi="Times New Roman" w:ascii="Times New Roman"/>
          <w:b w:val="false"/>
          <w:bCs/>
        </w:rPr>
      </w:pPr>
    </w:p>
    <w:p w:rsidRDefault="00A559CE" w:rsidP="00A559CE" w:rsidR="00A559CE" w:rsidRPr="004946B1">
      <w:pPr>
        <w:pStyle w:val="Odlomakpopisa"/>
        <w:ind w:left="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Dovršeno u </w:t>
      </w:r>
      <w:r w:rsidR="002A339F">
        <w:rPr>
          <w:rFonts w:hAnsi="Times New Roman" w:ascii="Times New Roman"/>
          <w:b w:val="false"/>
          <w:bCs/>
        </w:rPr>
        <w:t>13</w:t>
      </w:r>
      <w:r>
        <w:rPr>
          <w:rFonts w:hAnsi="Times New Roman" w:ascii="Times New Roman"/>
          <w:b w:val="false"/>
          <w:bCs/>
        </w:rPr>
        <w:t>,</w:t>
      </w:r>
      <w:r w:rsidR="002A339F">
        <w:rPr>
          <w:rFonts w:hAnsi="Times New Roman" w:ascii="Times New Roman"/>
          <w:b w:val="false"/>
          <w:bCs/>
        </w:rPr>
        <w:t>15</w:t>
      </w:r>
      <w:r>
        <w:rPr>
          <w:rFonts w:hAnsi="Times New Roman" w:ascii="Times New Roman"/>
          <w:b w:val="false"/>
          <w:bCs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5B3B95">
        <w:rPr>
          <w:rFonts w:hAnsi="Times New Roman" w:ascii="Times New Roman"/>
          <w:b w:val="false"/>
        </w:rPr>
        <w:t xml:space="preserve">  </w:t>
      </w:r>
      <w:r w:rsidR="001C2188">
        <w:rPr>
          <w:rFonts w:hAnsi="Times New Roman" w:ascii="Times New Roman"/>
          <w:b w:val="false"/>
        </w:rPr>
        <w:t>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</w:t>
      </w:r>
      <w:r w:rsidR="001C2188">
        <w:rPr>
          <w:rFonts w:hAnsi="Times New Roman" w:ascii="Times New Roman"/>
          <w:b w:val="false"/>
        </w:rPr>
        <w:tab/>
      </w:r>
      <w:r w:rsidR="001C2188">
        <w:rPr>
          <w:rFonts w:hAnsi="Times New Roman" w:ascii="Times New Roman"/>
          <w:b w:val="false"/>
        </w:rPr>
        <w:tab/>
      </w:r>
      <w:r w:rsidR="00882D55">
        <w:rPr>
          <w:rFonts w:hAnsi="Times New Roman" w:ascii="Times New Roman"/>
          <w:b w:val="false"/>
        </w:rPr>
        <w:tab/>
        <w:t xml:space="preserve">Predlagatelj 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2E00E4" w:rsidR="005D14C5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2E00E4">
        <w:rPr>
          <w:rFonts w:hAnsi="Times New Roman" w:ascii="Times New Roman"/>
          <w:b w:val="false"/>
        </w:rPr>
        <w:t xml:space="preserve">             </w:t>
      </w:r>
      <w:r w:rsidR="00A47183">
        <w:rPr>
          <w:rFonts w:hAnsi="Times New Roman" w:ascii="Times New Roman"/>
          <w:b w:val="false"/>
        </w:rPr>
        <w:t xml:space="preserve">      </w:t>
      </w:r>
      <w:r w:rsidR="00882D55">
        <w:rPr>
          <w:rFonts w:hAnsi="Times New Roman" w:ascii="Times New Roman"/>
          <w:b w:val="false"/>
        </w:rPr>
        <w:t>Privremeni stečajni upravitelj</w:t>
      </w:r>
    </w:p>
    <w:sectPr w:rsidSect="00613796" w:rsidR="005D14C5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6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8E612B">
      <w:rPr>
        <w:rFonts w:hAnsi="Times New Roman" w:ascii="Times New Roman"/>
        <w:b w:val="false"/>
      </w:rPr>
      <w:t>27/17-12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4055CDC"/>
    <w:multiLevelType w:val="hybridMultilevel"/>
    <w:tmpl w:val="EB6AC286"/>
    <w:lvl w:tplc="943C615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3"/>
  </w:num>
  <w:num w:numId="9">
    <w:abstractNumId w:val="21"/>
  </w:num>
  <w:num w:numId="10">
    <w:abstractNumId w:val="17"/>
  </w:num>
  <w:num w:numId="11">
    <w:abstractNumId w:val="29"/>
  </w:num>
  <w:num w:numId="12">
    <w:abstractNumId w:val="14"/>
  </w:num>
  <w:num w:numId="13">
    <w:abstractNumId w:val="28"/>
  </w:num>
  <w:num w:numId="14">
    <w:abstractNumId w:val="16"/>
  </w:num>
  <w:num w:numId="15">
    <w:abstractNumId w:val="6"/>
  </w:num>
  <w:num w:numId="16">
    <w:abstractNumId w:val="27"/>
  </w:num>
  <w:num w:numId="17">
    <w:abstractNumId w:val="9"/>
  </w:num>
  <w:num w:numId="18">
    <w:abstractNumId w:val="18"/>
  </w:num>
  <w:num w:numId="19">
    <w:abstractNumId w:val="8"/>
  </w:num>
  <w:num w:numId="20">
    <w:abstractNumId w:val="20"/>
  </w:num>
  <w:num w:numId="21">
    <w:abstractNumId w:val="22"/>
  </w:num>
  <w:num w:numId="22">
    <w:abstractNumId w:val="3"/>
  </w:num>
  <w:num w:numId="23">
    <w:abstractNumId w:val="12"/>
  </w:num>
  <w:num w:numId="24">
    <w:abstractNumId w:val="25"/>
  </w:num>
  <w:num w:numId="25">
    <w:abstractNumId w:val="26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1"/>
  </w:num>
  <w:num w:numId="32">
    <w:abstractNumId w:val="19"/>
  </w:num>
  <w:num w:numId="3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16683"/>
    <w:rsid w:val="0012125B"/>
    <w:rsid w:val="00121548"/>
    <w:rsid w:val="00126C46"/>
    <w:rsid w:val="00130FD2"/>
    <w:rsid w:val="00134C06"/>
    <w:rsid w:val="001413A5"/>
    <w:rsid w:val="001713D4"/>
    <w:rsid w:val="00175982"/>
    <w:rsid w:val="001C161A"/>
    <w:rsid w:val="001C2188"/>
    <w:rsid w:val="001C79C9"/>
    <w:rsid w:val="001F0B90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6090"/>
    <w:rsid w:val="00262277"/>
    <w:rsid w:val="0028551C"/>
    <w:rsid w:val="002923FB"/>
    <w:rsid w:val="002A339F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3C4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14590"/>
    <w:rsid w:val="00426FB5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3B95"/>
    <w:rsid w:val="005B4621"/>
    <w:rsid w:val="005C2E4F"/>
    <w:rsid w:val="005C3186"/>
    <w:rsid w:val="005C32BB"/>
    <w:rsid w:val="005C61C5"/>
    <w:rsid w:val="005D14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7BF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D11AF"/>
    <w:rsid w:val="007F1FA2"/>
    <w:rsid w:val="007F5A7E"/>
    <w:rsid w:val="007F5F8D"/>
    <w:rsid w:val="007F62FC"/>
    <w:rsid w:val="00800074"/>
    <w:rsid w:val="00801D6F"/>
    <w:rsid w:val="008171BE"/>
    <w:rsid w:val="008200C6"/>
    <w:rsid w:val="00825BB7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2D55"/>
    <w:rsid w:val="00887E00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612B"/>
    <w:rsid w:val="008E6EFB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CF4"/>
    <w:rsid w:val="00962538"/>
    <w:rsid w:val="00971617"/>
    <w:rsid w:val="009737FA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59CE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4174"/>
    <w:rsid w:val="00AA61A1"/>
    <w:rsid w:val="00AB6E6E"/>
    <w:rsid w:val="00AC311C"/>
    <w:rsid w:val="00AE423E"/>
    <w:rsid w:val="00AE595E"/>
    <w:rsid w:val="00AF1D99"/>
    <w:rsid w:val="00B00D0E"/>
    <w:rsid w:val="00B14110"/>
    <w:rsid w:val="00B256AE"/>
    <w:rsid w:val="00B34F1D"/>
    <w:rsid w:val="00B35E1E"/>
    <w:rsid w:val="00B53FA3"/>
    <w:rsid w:val="00B54A4A"/>
    <w:rsid w:val="00B57B57"/>
    <w:rsid w:val="00B6253F"/>
    <w:rsid w:val="00B62A5A"/>
    <w:rsid w:val="00B862E0"/>
    <w:rsid w:val="00BA050A"/>
    <w:rsid w:val="00BA15FB"/>
    <w:rsid w:val="00BB4C3F"/>
    <w:rsid w:val="00BB78C5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91193"/>
    <w:rsid w:val="00CA2C15"/>
    <w:rsid w:val="00CA47F9"/>
    <w:rsid w:val="00CA49FF"/>
    <w:rsid w:val="00CB42E7"/>
    <w:rsid w:val="00CB7E54"/>
    <w:rsid w:val="00CC0CB6"/>
    <w:rsid w:val="00CC0F10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0A76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16D41"/>
    <w:rsid w:val="00E21D13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3162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31BD"/>
    <w:rsid w:val="00F7778B"/>
    <w:rsid w:val="00F95839"/>
    <w:rsid w:val="00FA5740"/>
    <w:rsid w:val="00FB3A8B"/>
    <w:rsid w:val="00FB3AC2"/>
    <w:rsid w:val="00FD24B3"/>
    <w:rsid w:val="00FE09F8"/>
    <w:rsid w:val="00FE4787"/>
    <w:rsid w:val="00FE5001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0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0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40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4. travnja 2017.</izvorni_sadrzaj>
    <derivirana_varijabla naziv="DomainObject.StvarniPocetakDatum_1">4. travnja 2017.</derivirana_varijabla>
  </DomainObject.StvarniPocetakDatum>
  <DomainObject.StvarniZavrsetakDatum>
    <izvorni_sadrzaj>4. travnja 2017.</izvorni_sadrzaj>
    <derivirana_varijabla naziv="DomainObject.StvarniZavrsetakDatum_1">4. travnja 2017.</derivirana_varijabla>
  </DomainObject.StvarniZavrsetakDatum>
  <DomainObject.PlaniraniZavrsetakDatum>
    <izvorni_sadrzaj>4. travnja 2017.</izvorni_sadrzaj>
    <derivirana_varijabla naziv="DomainObject.PlaniraniZavrsetakDatum_1">4. travnja 2017.</derivirana_varijabla>
  </DomainObject.PlaniraniZavrsetakDatum>
  <DomainObject.PlaniraniPocetakDatum>
    <izvorni_sadrzaj>4. travnja 2017.</izvorni_sadrzaj>
    <derivirana_varijabla naziv="DomainObject.PlaniraniPocetakDatum_1">4. travnja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travnja 2017.</izvorni_sadrzaj>
    <derivirana_varijabla naziv="DomainObject.Zapisnik.DatumKreiranja_1">4.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St-27/2017-12</izvorni_sadrzaj>
    <derivirana_varijabla naziv="DomainObject.Zapisnik.Oznaka_1">St-27/2017-12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</izvorni_sadrzaj>
    <derivirana_varijabla naziv="DomainObject.Predmet.OstaliListFormated_1">
      <item>DAVOR PINDULIĆ</item>
      <item>LJUBICA JURANOVIĆ SKOČIĆ</item>
    </derivirana_varijabla>
  </DomainObject.Predmet.OstaliListFormated>
  <DomainObject.Predmet.OstaliListFormatedOIB>
    <izvorni_sadrzaj>
      <item>DAVOR PINDULIĆ</item>
      <item>LJUBICA JURANOVIĆ SKOČIĆ</item>
    </izvorni_sadrzaj>
    <derivirana_varijabla naziv="DomainObject.Predmet.OstaliListFormatedOIB_1">
      <item>DAVOR PINDULIĆ</item>
      <item>LJUBICA JURANOVIĆ SKOČIĆ</item>
    </derivirana_varijabla>
  </DomainObject.Predmet.OstaliListFormatedOIB>
  <DomainObject.Predmet.OstaliListFormatedWithAdress>
    <izvorni_sadrzaj>
      <item>DAVOR PINDULIĆ</item>
      <item>LJUBICA JURANOVIĆ SKOČIĆ</item>
    </izvorni_sadrzaj>
    <derivirana_varijabla naziv="DomainObject.Predmet.OstaliListFormatedWithAdress_1">
      <item>DAVOR PINDULIĆ</item>
      <item>LJUBICA JURANOVIĆ SKOČIĆ</item>
    </derivirana_varijabla>
  </DomainObject.Predmet.OstaliListFormatedWithAdress>
  <DomainObject.Predmet.OstaliListFormatedWithAdressOIB>
    <izvorni_sadrzaj>
      <item>DAVOR PINDULIĆ</item>
      <item>LJUBICA JURANOVIĆ SKOČIĆ</item>
    </izvorni_sadrzaj>
    <derivirana_varijabla naziv="DomainObject.Predmet.OstaliListFormatedWithAdressOIB_1">
      <item>DAVOR PINDULIĆ</item>
      <item>LJUBICA JURANOVIĆ SKOČIĆ</item>
    </derivirana_varijabla>
  </DomainObject.Predmet.OstaliListFormatedWithAdressOIB>
  <DomainObject.Predmet.OstaliListNazivFormated>
    <izvorni_sadrzaj>
      <item>DAVOR PINDULIĆ</item>
      <item>LJUBICA JURANOVIĆ SKOČIĆ</item>
    </izvorni_sadrzaj>
    <derivirana_varijabla naziv="DomainObject.Predmet.OstaliListNazivFormated_1">
      <item>DAVOR PINDULIĆ</item>
      <item>LJUBICA JURANOVIĆ SKOČIĆ</item>
    </derivirana_varijabla>
  </DomainObject.Predmet.OstaliListNazivFormated>
  <DomainObject.Predmet.OstaliListNazivFormatedOIB>
    <izvorni_sadrzaj>
      <item>DAVOR PINDULIĆ</item>
      <item>LJUBICA JURANOVIĆ SKOČIĆ</item>
    </izvorni_sadrzaj>
    <derivirana_varijabla naziv="DomainObject.Predmet.OstaliListNazivFormatedOIB_1">
      <item>DAVOR PINDULIĆ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St-27/2017-12</izvorni_sadrzaj>
    <derivirana_varijabla naziv="DomainObject.PoslovniBrojDokumenta_1">St-27/2017-12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</izvorni_sadrzaj>
    <derivirana_varijabla naziv="DomainObject.Predmet.SudioniciListNaziv_1">
      <item>VENETO BANKA d.d.</item>
      <item>POLJANE NEKRETNINE d.o.o.</item>
      <item>DAVOR PINDULIĆ</item>
      <item>LJUBICA JURANOVIĆ SKOČIĆ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26155-739B-476C-BE1E-FD65AB58E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1790</properties:Characters>
  <properties:Lines>67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2017-04-04T11:10:00Z</dcterms:created>
  <dc:creator>rcerneka</dc:creator>
  <cp:lastModifiedBy>Jasna Radulović</cp:lastModifiedBy>
  <cp:lastPrinted>2017-04-04T11:22:00Z</cp:lastPrinted>
  <dcterms:modified xmlns:xsi="http://www.w3.org/2001/XMLSchema-instance" xsi:type="dcterms:W3CDTF">2017-04-04T11:26:00Z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