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7e2a" w14:paraId="0fa7e2a" w:rsidRDefault="00D70020" w:rsidP="00D70020" w:rsidR="00532B71" w:rsidRPr="00D7002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0020">
        <w:rPr>
          <w:rFonts w:hAnsi="Times New Roman" w:ascii="Times New Roman"/>
          <w:szCs w:val="24"/>
          <w:lang w:val="hr-HR"/>
        </w:rPr>
        <w:t>4. St-</w:t>
      </w:r>
      <w:r w:rsidR="009F701C">
        <w:rPr>
          <w:rFonts w:hAnsi="Times New Roman" w:ascii="Times New Roman"/>
          <w:szCs w:val="24"/>
          <w:lang w:val="hr-HR"/>
        </w:rPr>
        <w:t>1246/15</w:t>
      </w:r>
    </w:p>
    <w:p w:rsidRDefault="00DB4528" w:rsidP="0086691F" w:rsidR="00DB4528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700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>
      <w:pPr>
        <w:jc w:val="both"/>
        <w:rPr>
          <w:rFonts w:hAnsi="Times New Roman" w:ascii="Times New Roman"/>
          <w:szCs w:val="24"/>
        </w:rPr>
      </w:pPr>
      <w:r w:rsidRPr="00D7002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D70020">
        <w:rPr>
          <w:rFonts w:hAnsi="Times New Roman" w:ascii="Times New Roman"/>
          <w:szCs w:val="24"/>
          <w:lang w:val="hr-HR"/>
        </w:rPr>
        <w:t>ud u Zagrebu</w:t>
      </w:r>
      <w:r w:rsidR="00D70020" w:rsidRPr="00D70020">
        <w:rPr>
          <w:rFonts w:hAnsi="Times New Roman" w:ascii="Times New Roman"/>
          <w:szCs w:val="24"/>
          <w:lang w:val="hr-HR"/>
        </w:rPr>
        <w:t>,</w:t>
      </w:r>
      <w:r w:rsidR="00DB4528" w:rsidRPr="00D7002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D70020">
        <w:rPr>
          <w:rFonts w:hAnsi="Times New Roman" w:ascii="Times New Roman"/>
          <w:szCs w:val="24"/>
          <w:lang w:val="hr-HR"/>
        </w:rPr>
        <w:t>Jasenki Rundek,</w:t>
      </w:r>
      <w:r w:rsidR="00F62A72" w:rsidRPr="00D70020">
        <w:rPr>
          <w:rFonts w:hAnsi="Times New Roman" w:ascii="Times New Roman"/>
          <w:szCs w:val="24"/>
          <w:lang w:val="hr-HR"/>
        </w:rPr>
        <w:t xml:space="preserve"> u </w:t>
      </w:r>
      <w:r w:rsidR="00932D82" w:rsidRPr="00D7002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F701C" w:rsidRPr="00895B77">
        <w:rPr>
          <w:rFonts w:hAnsi="Times New Roman" w:ascii="Times New Roman"/>
          <w:szCs w:val="24"/>
        </w:rPr>
        <w:t>HRVATSKO DRUŠTVO ZA OSIGURANJE KVALITETE</w:t>
      </w:r>
      <w:r w:rsidR="009F701C">
        <w:rPr>
          <w:rFonts w:hAnsi="Times New Roman" w:ascii="Times New Roman"/>
          <w:szCs w:val="24"/>
        </w:rPr>
        <w:t xml:space="preserve">, Zagreb, Vrtlarska 43, OIB: </w:t>
      </w:r>
      <w:r w:rsidR="009F701C" w:rsidRPr="00895B77">
        <w:rPr>
          <w:rFonts w:hAnsi="Times New Roman" w:ascii="Times New Roman"/>
          <w:szCs w:val="24"/>
        </w:rPr>
        <w:t>07544833870</w:t>
      </w:r>
      <w:r w:rsidR="009F701C">
        <w:rPr>
          <w:rFonts w:hAnsi="Times New Roman" w:ascii="Times New Roman"/>
          <w:szCs w:val="24"/>
        </w:rPr>
        <w:t>,</w:t>
      </w:r>
      <w:r w:rsidR="009F701C" w:rsidRPr="00840E3D">
        <w:rPr>
          <w:rFonts w:hAnsi="Times New Roman" w:ascii="Times New Roman"/>
          <w:szCs w:val="24"/>
        </w:rPr>
        <w:t xml:space="preserve"> dana</w:t>
      </w:r>
      <w:r w:rsidR="00C648F2">
        <w:rPr>
          <w:rFonts w:hAnsi="Times New Roman" w:ascii="Times New Roman"/>
          <w:szCs w:val="24"/>
        </w:rPr>
        <w:t xml:space="preserve"> 9</w:t>
      </w:r>
      <w:r w:rsidR="009F701C">
        <w:rPr>
          <w:rFonts w:hAnsi="Times New Roman" w:ascii="Times New Roman"/>
          <w:szCs w:val="24"/>
        </w:rPr>
        <w:t xml:space="preserve">. studenoga </w:t>
      </w:r>
      <w:r w:rsidR="009F701C" w:rsidRPr="00D44D4F">
        <w:rPr>
          <w:rFonts w:hAnsi="Times New Roman" w:ascii="Times New Roman"/>
          <w:szCs w:val="24"/>
        </w:rPr>
        <w:t>2015.</w:t>
      </w:r>
      <w:r w:rsidR="009F701C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z a k l j u č i o</w:t>
      </w:r>
      <w:r w:rsidR="00997BA9" w:rsidRPr="00D7002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D7002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D700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D70020">
        <w:rPr>
          <w:rFonts w:hAnsi="Times New Roman" w:ascii="Times New Roman"/>
          <w:szCs w:val="24"/>
          <w:lang w:val="hr-HR"/>
        </w:rPr>
        <w:t xml:space="preserve">po zakonu </w:t>
      </w:r>
      <w:r w:rsidR="009F701C">
        <w:rPr>
          <w:rFonts w:hAnsi="Times New Roman" w:ascii="Times New Roman"/>
          <w:szCs w:val="24"/>
          <w:lang w:val="hr-HR"/>
        </w:rPr>
        <w:t xml:space="preserve">Josip Drčec, </w:t>
      </w:r>
      <w:r w:rsidR="00840E3D" w:rsidRPr="00D70020">
        <w:rPr>
          <w:rFonts w:hAnsi="Times New Roman" w:ascii="Times New Roman"/>
          <w:szCs w:val="24"/>
          <w:lang w:val="hr-HR"/>
        </w:rPr>
        <w:t>OIB:</w:t>
      </w:r>
      <w:r w:rsidR="009F701C">
        <w:rPr>
          <w:rFonts w:hAnsi="Times New Roman" w:ascii="Times New Roman"/>
          <w:szCs w:val="24"/>
          <w:lang w:val="hr-HR"/>
        </w:rPr>
        <w:t xml:space="preserve"> </w:t>
      </w:r>
      <w:r w:rsidR="00C648F2">
        <w:rPr>
          <w:rFonts w:hAnsi="Times New Roman" w:ascii="Times New Roman"/>
          <w:szCs w:val="24"/>
          <w:lang w:val="hr-HR"/>
        </w:rPr>
        <w:t xml:space="preserve">---, </w:t>
      </w:r>
      <w:r w:rsidRPr="00D70020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D70020">
        <w:rPr>
          <w:rFonts w:hAnsi="Times New Roman" w:ascii="Times New Roman"/>
          <w:szCs w:val="24"/>
          <w:lang w:val="hr-HR"/>
        </w:rPr>
        <w:t xml:space="preserve">petnaest </w:t>
      </w:r>
      <w:r w:rsidRPr="00D7002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D70020">
        <w:rPr>
          <w:rFonts w:hAnsi="Times New Roman" w:ascii="Times New Roman"/>
          <w:szCs w:val="24"/>
          <w:lang w:val="hr-HR"/>
        </w:rPr>
        <w:t xml:space="preserve">osmog </w:t>
      </w:r>
      <w:r w:rsidRPr="00D7002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D70020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D70020">
        <w:rPr>
          <w:rFonts w:hAnsi="Times New Roman" w:ascii="Times New Roman"/>
          <w:szCs w:val="24"/>
          <w:lang w:val="hr-HR"/>
        </w:rPr>
        <w:t xml:space="preserve"> ovog suda</w:t>
      </w:r>
      <w:r w:rsidRPr="00D70020">
        <w:rPr>
          <w:rFonts w:hAnsi="Times New Roman" w:ascii="Times New Roman"/>
          <w:szCs w:val="24"/>
          <w:lang w:val="hr-HR"/>
        </w:rPr>
        <w:t>, podnese ovome sudu</w:t>
      </w:r>
      <w:r w:rsidR="008968CC" w:rsidRPr="00D7002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D7002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D7002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700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D7002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700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D7002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700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D7002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D70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00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>
        <w:rPr>
          <w:rFonts w:hAnsi="Times New Roman" w:ascii="Times New Roman"/>
          <w:szCs w:val="24"/>
          <w:lang w:val="hr-HR"/>
        </w:rPr>
        <w:t>ovome sudu Financijska agencija, Podružnica Zagreb</w:t>
      </w:r>
      <w:r w:rsidRPr="00D70020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</w:t>
      </w:r>
      <w:r w:rsidR="004E5A23" w:rsidRPr="00D70020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4E5A23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>
        <w:rPr>
          <w:rFonts w:hAnsi="Times New Roman" w:ascii="Times New Roman"/>
          <w:szCs w:val="24"/>
          <w:lang w:val="hr-HR"/>
        </w:rPr>
        <w:t>uvjetima  iz čl. 428. i 429. ST</w:t>
      </w:r>
      <w:r w:rsidRPr="00D70020">
        <w:rPr>
          <w:rFonts w:hAnsi="Times New Roman" w:ascii="Times New Roman"/>
          <w:szCs w:val="24"/>
          <w:lang w:val="hr-HR"/>
        </w:rPr>
        <w:t>, ovaj je sud  rješenjem</w:t>
      </w:r>
      <w:r w:rsidR="004E5A23" w:rsidRPr="00D70020">
        <w:rPr>
          <w:rFonts w:hAnsi="Times New Roman" w:ascii="Times New Roman"/>
          <w:szCs w:val="24"/>
          <w:lang w:val="hr-HR"/>
        </w:rPr>
        <w:t xml:space="preserve"> br</w:t>
      </w:r>
      <w:r w:rsidRPr="00D70020">
        <w:rPr>
          <w:rFonts w:hAnsi="Times New Roman" w:ascii="Times New Roman"/>
          <w:szCs w:val="24"/>
          <w:lang w:val="hr-HR"/>
        </w:rPr>
        <w:t>.</w:t>
      </w:r>
      <w:r w:rsidR="009F701C">
        <w:rPr>
          <w:rFonts w:hAnsi="Times New Roman" w:ascii="Times New Roman"/>
          <w:szCs w:val="24"/>
          <w:lang w:val="hr-HR"/>
        </w:rPr>
        <w:t xml:space="preserve"> St-1246/15 od 6. studenoga 2015.</w:t>
      </w:r>
      <w:r w:rsidR="004E5A23" w:rsidRPr="00D70020">
        <w:rPr>
          <w:rFonts w:hAnsi="Times New Roman" w:ascii="Times New Roman"/>
          <w:szCs w:val="24"/>
          <w:lang w:val="hr-HR"/>
        </w:rPr>
        <w:t xml:space="preserve"> pokrenu</w:t>
      </w:r>
      <w:r w:rsidRPr="00D70020">
        <w:rPr>
          <w:rFonts w:hAnsi="Times New Roman" w:ascii="Times New Roman"/>
          <w:szCs w:val="24"/>
          <w:lang w:val="hr-HR"/>
        </w:rPr>
        <w:t>o</w:t>
      </w:r>
      <w:r w:rsidR="004E5A23" w:rsidRPr="00D70020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D70020">
        <w:rPr>
          <w:rFonts w:hAnsi="Times New Roman" w:ascii="Times New Roman"/>
          <w:szCs w:val="24"/>
          <w:lang w:val="hr-HR"/>
        </w:rPr>
        <w:t xml:space="preserve"> st. 3.</w:t>
      </w:r>
      <w:r w:rsidRPr="00D7002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D7002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D70020">
        <w:rPr>
          <w:rFonts w:hAnsi="Times New Roman" w:ascii="Times New Roman"/>
          <w:szCs w:val="24"/>
          <w:lang w:val="hr-HR"/>
        </w:rPr>
        <w:t>,</w:t>
      </w:r>
      <w:r w:rsidRPr="00D7002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U Zagrebu</w:t>
      </w:r>
      <w:r w:rsidR="009F701C">
        <w:rPr>
          <w:rFonts w:hAnsi="Times New Roman" w:ascii="Times New Roman"/>
          <w:szCs w:val="24"/>
          <w:lang w:val="hr-HR"/>
        </w:rPr>
        <w:t xml:space="preserve"> </w:t>
      </w:r>
      <w:r w:rsidR="00C648F2">
        <w:rPr>
          <w:rFonts w:hAnsi="Times New Roman" w:ascii="Times New Roman"/>
          <w:szCs w:val="24"/>
          <w:lang w:val="hr-HR"/>
        </w:rPr>
        <w:t>9</w:t>
      </w:r>
      <w:r w:rsidR="009F701C">
        <w:rPr>
          <w:rFonts w:hAnsi="Times New Roman" w:ascii="Times New Roman"/>
          <w:szCs w:val="24"/>
          <w:lang w:val="hr-HR"/>
        </w:rPr>
        <w:t>. studenoga</w:t>
      </w:r>
      <w:r w:rsidRPr="00D70020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D7002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 </w:t>
      </w:r>
      <w:r w:rsidR="00C648F2">
        <w:rPr>
          <w:rFonts w:hAnsi="Times New Roman" w:ascii="Times New Roman"/>
          <w:szCs w:val="24"/>
          <w:lang w:val="hr-HR"/>
        </w:rPr>
        <w:t xml:space="preserve">  </w:t>
      </w:r>
      <w:r w:rsidRPr="00D70020">
        <w:rPr>
          <w:rFonts w:hAnsi="Times New Roman" w:ascii="Times New Roman"/>
          <w:szCs w:val="24"/>
          <w:lang w:val="hr-HR"/>
        </w:rPr>
        <w:t xml:space="preserve">     S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U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D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A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D7002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C648F2" w:rsidP="004A009F" w:rsidR="00482E5A" w:rsidRPr="00482E5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</w:t>
      </w:r>
      <w:r w:rsidR="00D70020" w:rsidRPr="00D70020">
        <w:rPr>
          <w:rFonts w:hAnsi="Times New Roman" w:ascii="Times New Roman"/>
          <w:szCs w:val="24"/>
          <w:lang w:val="hr-HR"/>
        </w:rPr>
        <w:t>JASENKA RUNDEK</w:t>
      </w:r>
    </w:p>
    <w:p w:rsidRDefault="00482E5A" w:rsidP="00C648F2" w:rsidR="00D44D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70020" w:rsidRPr="00D70020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D44D4F" w:rsidR="009F701C" w:rsidRPr="00D7002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D70020">
      <w:pPr>
        <w:rPr>
          <w:rFonts w:hAnsi="Times New Roman" w:ascii="Times New Roman"/>
          <w:szCs w:val="24"/>
        </w:rPr>
      </w:pPr>
      <w:r w:rsidRPr="00D70020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D70020">
      <w:pPr>
        <w:rPr>
          <w:rFonts w:hAnsi="Times New Roman" w:ascii="Times New Roman"/>
          <w:szCs w:val="24"/>
        </w:rPr>
      </w:pPr>
      <w:r w:rsidRPr="00D70020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DN</w:t>
      </w:r>
      <w:r w:rsidR="00D70020">
        <w:rPr>
          <w:rFonts w:hAnsi="Times New Roman" w:ascii="Times New Roman"/>
          <w:szCs w:val="24"/>
          <w:lang w:val="hr-HR"/>
        </w:rPr>
        <w:t>A</w:t>
      </w:r>
      <w:r w:rsidRPr="00D7002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1.) </w:t>
      </w:r>
      <w:r w:rsidR="00586826" w:rsidRPr="00D70020">
        <w:rPr>
          <w:rFonts w:hAnsi="Times New Roman" w:ascii="Times New Roman"/>
          <w:szCs w:val="24"/>
          <w:lang w:val="hr-HR"/>
        </w:rPr>
        <w:t>Zakonskom zastupniku dužn</w:t>
      </w:r>
      <w:r w:rsidR="00D70020">
        <w:rPr>
          <w:rFonts w:hAnsi="Times New Roman" w:ascii="Times New Roman"/>
          <w:szCs w:val="24"/>
          <w:lang w:val="hr-HR"/>
        </w:rPr>
        <w:t>i</w:t>
      </w:r>
      <w:r w:rsidR="00586826" w:rsidRPr="00D70020">
        <w:rPr>
          <w:rFonts w:hAnsi="Times New Roman" w:ascii="Times New Roman"/>
          <w:szCs w:val="24"/>
          <w:lang w:val="hr-HR"/>
        </w:rPr>
        <w:t>ka</w:t>
      </w:r>
      <w:r w:rsidR="00C648F2">
        <w:rPr>
          <w:rFonts w:hAnsi="Times New Roman" w:ascii="Times New Roman"/>
          <w:szCs w:val="24"/>
          <w:lang w:val="hr-HR"/>
        </w:rPr>
        <w:t xml:space="preserve"> – na tvrtku </w:t>
      </w:r>
    </w:p>
    <w:p w:rsidRDefault="00586826" w:rsidP="00586826" w:rsidR="00586826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2.) e-Oglasn</w:t>
      </w:r>
      <w:r w:rsidR="009F701C">
        <w:rPr>
          <w:rFonts w:hAnsi="Times New Roman" w:ascii="Times New Roman"/>
          <w:szCs w:val="24"/>
          <w:lang w:val="hr-HR"/>
        </w:rPr>
        <w:t>a</w:t>
      </w:r>
      <w:r w:rsidRPr="00D70020">
        <w:rPr>
          <w:rFonts w:hAnsi="Times New Roman" w:ascii="Times New Roman"/>
          <w:szCs w:val="24"/>
          <w:lang w:val="hr-HR"/>
        </w:rPr>
        <w:t xml:space="preserve"> ploč</w:t>
      </w:r>
      <w:r w:rsidR="009F701C">
        <w:rPr>
          <w:rFonts w:hAnsi="Times New Roman" w:ascii="Times New Roman"/>
          <w:szCs w:val="24"/>
          <w:lang w:val="hr-HR"/>
        </w:rPr>
        <w:t>a</w:t>
      </w:r>
      <w:r w:rsidR="00C648F2">
        <w:rPr>
          <w:rFonts w:hAnsi="Times New Roman" w:ascii="Times New Roman"/>
          <w:szCs w:val="24"/>
          <w:lang w:val="hr-HR"/>
        </w:rPr>
        <w:t xml:space="preserve"> – 15 dana</w:t>
      </w:r>
    </w:p>
    <w:p w:rsidRDefault="00D44D4F" w:rsidR="00D44D4F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7002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D7002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7002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D7002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00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St-1246/15</w:t>
    </w: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0CD2"/>
    <w:rsid w:val="002D435A"/>
    <w:rsid w:val="0042162E"/>
    <w:rsid w:val="00482E5A"/>
    <w:rsid w:val="004A009F"/>
    <w:rsid w:val="004E5A23"/>
    <w:rsid w:val="00532B71"/>
    <w:rsid w:val="00586826"/>
    <w:rsid w:val="005940E9"/>
    <w:rsid w:val="006356C5"/>
    <w:rsid w:val="007A29F9"/>
    <w:rsid w:val="00840E3D"/>
    <w:rsid w:val="008968CC"/>
    <w:rsid w:val="008D6A8F"/>
    <w:rsid w:val="00932D82"/>
    <w:rsid w:val="00997BA9"/>
    <w:rsid w:val="009F701C"/>
    <w:rsid w:val="00A95334"/>
    <w:rsid w:val="00AB7883"/>
    <w:rsid w:val="00AF40B4"/>
    <w:rsid w:val="00B03169"/>
    <w:rsid w:val="00C648F2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0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0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St-1246/2015-6</izvorni_sadrzaj>
    <derivirana_varijabla naziv="DomainObject.Oznaka_1">St-1246/2015-6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OSIGURANJE KVALITETE</izvorni_sadrzaj>
    <derivirana_varijabla naziv="DomainObject.Predmet.ProtustrankaFormated_1">  HRVATSKO DRUŠTVO ZA OSIGURANJE KVALITETE</derivirana_varijabla>
  </DomainObject.Predmet.ProtustrankaFormated>
  <DomainObject.Predmet.ProtustrankaFormatedOIB>
    <izvorni_sadrzaj>  HRVATSKO DRUŠTVO ZA OSIGURANJE KVALITETE, OIB 07544833870</izvorni_sadrzaj>
    <derivirana_varijabla naziv="DomainObject.Predmet.ProtustrankaFormatedOIB_1">  HRVATSKO DRUŠTVO ZA OSIGURANJE KVALITETE, OIB 07544833870</derivirana_varijabla>
  </DomainObject.Predmet.ProtustrankaFormatedOIB>
  <DomainObject.Predmet.ProtustrankaFormatedWithAdress>
    <izvorni_sadrzaj> HRVATSKO DRUŠTVO ZA OSIGURANJE KVALITETE, Vrtlarska 43, 10000 Zagreb</izvorni_sadrzaj>
    <derivirana_varijabla naziv="DomainObject.Predmet.ProtustrankaFormatedWithAdress_1"> HRVATSKO DRUŠTVO ZA OSIGURANJE KVALITETE, Vrtlarska 43, 10000 Zagreb</derivirana_varijabla>
  </DomainObject.Predmet.ProtustrankaFormatedWithAdress>
  <DomainObject.Predmet.ProtustrankaFormatedWithAdressOIB>
    <izvorni_sadrzaj> HRVATSKO DRUŠTVO ZA OSIGURANJE KVALITETE, OIB 07544833870, Vrtlarska 43, 10000 Zagreb</izvorni_sadrzaj>
    <derivirana_varijabla naziv="DomainObject.Predmet.ProtustrankaFormatedWithAdressOIB_1"> HRVATSKO DRUŠTVO ZA OSIGURANJE KVALITETE, OIB 07544833870, Vrtlarska 43, 10000 Zagreb</derivirana_varijabla>
  </DomainObject.Predmet.ProtustrankaFormatedWithAdressOIB>
  <DomainObject.Predmet.ProtustrankaWithAdress>
    <izvorni_sadrzaj>HRVATSKO DRUŠTVO ZA OSIGURANJE KVALITETE Vrtlarska 43, 10000 Zagreb</izvorni_sadrzaj>
    <derivirana_varijabla naziv="DomainObject.Predmet.ProtustrankaWithAdress_1">HRVATSKO DRUŠTVO ZA OSIGURANJE KVALITETE Vrtlarska 43, 10000 Zagreb</derivirana_varijabla>
  </DomainObject.Predmet.ProtustrankaWithAdress>
  <DomainObject.Predmet.ProtustrankaWithAdressOIB>
    <izvorni_sadrzaj>HRVATSKO DRUŠTVO ZA OSIGURANJE KVALITETE, OIB 07544833870, Vrtlarska 43, 10000 Zagreb</izvorni_sadrzaj>
    <derivirana_varijabla naziv="DomainObject.Predmet.ProtustrankaWithAdressOIB_1">HRVATSKO DRUŠTVO ZA OSIGURANJE KVALITETE, OIB 07544833870, Vrtlarska 43, 10000 Zagreb</derivirana_varijabla>
  </DomainObject.Predmet.ProtustrankaWithAdressOIB>
  <DomainObject.Predmet.ProtustrankaNazivFormated>
    <izvorni_sadrzaj>HRVATSKO DRUŠTVO ZA OSIGURANJE KVALITETE</izvorni_sadrzaj>
    <derivirana_varijabla naziv="DomainObject.Predmet.ProtustrankaNazivFormated_1">HRVATSKO DRUŠTVO ZA OSIGURANJE KVALITETE</derivirana_varijabla>
  </DomainObject.Predmet.ProtustrankaNazivFormated>
  <DomainObject.Predmet.ProtustrankaNazivFormatedOIB>
    <izvorni_sadrzaj>HRVATSKO DRUŠTVO ZA OSIGURANJE KVALITETE, OIB 07544833870</izvorni_sadrzaj>
    <derivirana_varijabla naziv="DomainObject.Predmet.ProtustrankaNazivFormatedOIB_1">HRVATSKO DRUŠTVO ZA OSIGURANJE KVALITETE, OIB 07544833870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OSIGURANJE KVALITETE</item>
    </izvorni_sadrzaj>
    <derivirana_varijabla naziv="DomainObject.Predmet.ProtuStrankaListFormated_1">
      <item>HRVATSKO DRUŠTVO ZA OSIGURANJE KVALITETE</item>
    </derivirana_varijabla>
  </DomainObject.Predmet.ProtuStrankaListFormated>
  <DomainObject.Predmet.ProtuStrankaListFormatedOIB>
    <izvorni_sadrzaj>
      <item>HRVATSKO DRUŠTVO ZA OSIGURANJE KVALITETE, OIB 07544833870</item>
    </izvorni_sadrzaj>
    <derivirana_varijabla naziv="DomainObject.Predmet.ProtuStrankaListFormatedOIB_1">
      <item>HRVATSKO DRUŠTVO ZA OSIGURANJE KVALITETE, OIB 07544833870</item>
    </derivirana_varijabla>
  </DomainObject.Predmet.ProtuStrankaListFormatedOIB>
  <DomainObject.Predmet.ProtuStrankaListFormatedWithAdress>
    <izvorni_sadrzaj>
      <item>HRVATSKO DRUŠTVO ZA OSIGURANJE KVALITETE, Vrtlarska 43, 10000 Zagreb</item>
    </izvorni_sadrzaj>
    <derivirana_varijabla naziv="DomainObject.Predmet.ProtuStrankaListFormatedWithAdress_1">
      <item>HRVATSKO DRUŠTVO ZA OSIGURANJE KVALITETE, Vrtlarska 43, 10000 Zagreb</item>
    </derivirana_varijabla>
  </DomainObject.Predmet.ProtuStrankaListFormatedWithAdress>
  <DomainObject.Predmet.ProtuStrankaListFormatedWithAdressOIB>
    <izvorni_sadrzaj>
      <item>HRVATSKO DRUŠTVO ZA OSIGURANJE KVALITETE, OIB 07544833870, Vrtlarska 43, 10000 Zagreb</item>
    </izvorni_sadrzaj>
    <derivirana_varijabla naziv="DomainObject.Predmet.ProtuStrankaListFormatedWithAdressOIB_1">
      <item>HRVATSKO DRUŠTVO ZA OSIGURANJE KVALITETE, OIB 07544833870, Vrtlarska 43, 10000 Zagreb</item>
    </derivirana_varijabla>
  </DomainObject.Predmet.ProtuStrankaListFormatedWithAdressOIB>
  <DomainObject.Predmet.ProtuStrankaListNazivFormated>
    <izvorni_sadrzaj>
      <item>HRVATSKO DRUŠTVO ZA OSIGURANJE KVALITETE</item>
    </izvorni_sadrzaj>
    <derivirana_varijabla naziv="DomainObject.Predmet.ProtuStrankaListNazivFormated_1">
      <item>HRVATSKO DRUŠTVO ZA OSIGURANJE KVALITETE</item>
    </derivirana_varijabla>
  </DomainObject.Predmet.ProtuStrankaListNazivFormated>
  <DomainObject.Predmet.ProtuStrankaListNazivFormatedOIB>
    <izvorni_sadrzaj>
      <item>HRVATSKO DRUŠTVO ZA OSIGURANJE KVALITETE, OIB 07544833870</item>
    </izvorni_sadrzaj>
    <derivirana_varijabla naziv="DomainObject.Predmet.ProtuStrankaListNazivFormatedOIB_1">
      <item>HRVATSKO DRUŠTVO ZA OSIGURANJE KVALITETE, OIB 07544833870</item>
    </derivirana_varijabla>
  </DomainObject.Predmet.ProtuStrankaListNazivFormatedOIB>
  <DomainObject.Predmet.OstaliListFormated>
    <izvorni_sadrzaj>
      <item>Josip Drčec</item>
    </izvorni_sadrzaj>
    <derivirana_varijabla naziv="DomainObject.Predmet.OstaliListFormated_1">
      <item>Josip Drčec</item>
    </derivirana_varijabla>
  </DomainObject.Predmet.OstaliListFormated>
  <DomainObject.Predmet.OstaliListFormatedOIB>
    <izvorni_sadrzaj>
      <item>Josip Drčec</item>
    </izvorni_sadrzaj>
    <derivirana_varijabla naziv="DomainObject.Predmet.OstaliListFormatedOIB_1">
      <item>Josip Drčec</item>
    </derivirana_varijabla>
  </DomainObject.Predmet.OstaliListFormatedOIB>
  <DomainObject.Predmet.OstaliListFormatedWithAdress>
    <izvorni_sadrzaj>
      <item>Josip Drčec</item>
    </izvorni_sadrzaj>
    <derivirana_varijabla naziv="DomainObject.Predmet.OstaliListFormatedWithAdress_1">
      <item>Josip Drčec</item>
    </derivirana_varijabla>
  </DomainObject.Predmet.OstaliListFormatedWithAdress>
  <DomainObject.Predmet.OstaliListFormatedWithAdressOIB>
    <izvorni_sadrzaj>
      <item>Josip Drčec</item>
    </izvorni_sadrzaj>
    <derivirana_varijabla naziv="DomainObject.Predmet.OstaliListFormatedWithAdressOIB_1">
      <item>Josip Drčec</item>
    </derivirana_varijabla>
  </DomainObject.Predmet.OstaliListFormatedWithAdressOIB>
  <DomainObject.Predmet.OstaliListNazivFormated>
    <izvorni_sadrzaj>
      <item>Josip Drčec</item>
    </izvorni_sadrzaj>
    <derivirana_varijabla naziv="DomainObject.Predmet.OstaliListNazivFormated_1">
      <item>Josip Drčec</item>
    </derivirana_varijabla>
  </DomainObject.Predmet.OstaliListNazivFormated>
  <DomainObject.Predmet.OstaliListNazivFormatedOIB>
    <izvorni_sadrzaj>
      <item>Josip Drčec</item>
    </izvorni_sadrzaj>
    <derivirana_varijabla naziv="DomainObject.Predmet.OstaliListNazivFormatedOIB_1">
      <item>Josip Drčec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St-1246/2015-6</izvorni_sadrzaj>
    <derivirana_varijabla naziv="DomainObject.PoslovniBrojDokumenta_1">St-1246/2015-6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OSIGURANJE KVALITETE</izvorni_sadrzaj>
    <derivirana_varijabla naziv="DomainObject.Predmet.ProtustrankaIDrugi_1">HRVATSKO DRUŠTVO ZA OSIGURANJE KVALITETE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OSIGURANJE KVALITETE, OIB 07544833870, Vrtlarska 43, 10000 Zagreb</izvorni_sadrzaj>
    <derivirana_varijabla naziv="DomainObject.Predmet.ProtustrankaIDrugiAdressOIB_1">HRVATSKO DRUŠTVO ZA OSIGURANJE KVALITETE, OIB 07544833870, Vrtlarska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ZA OSIGURANJE KVALITETE</item>
      <item>Josip Drčec</item>
    </izvorni_sadrzaj>
    <derivirana_varijabla naziv="DomainObject.Predmet.SudioniciListNaziv_1">
      <item>FINA Regionalni centar Zagreb</item>
      <item>HRVATSKO DRUŠTVO ZA OSIGURANJE KVALITETE</item>
      <item>Josip Drčec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OSIGURANJE KVALITETE, OIB 07544833870, Vrtlarska 43,10000 Zagreb</item>
      <item>Josip Drčec</item>
    </izvorni_sadrzaj>
    <derivirana_varijabla naziv="DomainObject.Predmet.SudioniciListAdressOIB_1">
      <item>FINA Regionalni centar Zagreb, OIB 85821130368, Trg svibanjskih žrtava 1995. 1,10000 Zagreb</item>
      <item>HRVATSKO DRUŠTVO ZA OSIGURANJE KVALITETE, OIB 07544833870, Vrtlarska 43,10000 Zagreb</item>
      <item>Josip Drčec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07544833870</item>
      <item>, OIB null</item>
    </izvorni_sadrzaj>
    <derivirana_varijabla naziv="DomainObject.Predmet.SudioniciListNazivOIB_1">
      <item>, OIB 85821130368</item>
      <item>, OIB 07544833870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03537-D7EB-47FE-A9FE-307C5A4DB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2357</properties:Characters>
  <properties:Lines>74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2015-11-09T08:24:00Z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2015-11-09T08:28:00Z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