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2530" w14:paraId="db32530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4A4FBD">
        <w:rPr>
          <w:rFonts w:cs="Times New Roman" w:hAnsi="Times New Roman" w:ascii="Times New Roman"/>
          <w:sz w:val="24"/>
          <w:szCs w:val="24"/>
        </w:rPr>
        <w:t>GEMINI BAR</w:t>
      </w:r>
      <w:r w:rsidR="002E6478">
        <w:rPr>
          <w:rFonts w:cs="Times New Roman" w:hAnsi="Times New Roman" w:ascii="Times New Roman"/>
          <w:sz w:val="24"/>
          <w:szCs w:val="24"/>
        </w:rPr>
        <w:t xml:space="preserve"> </w:t>
      </w:r>
      <w:r w:rsidR="00006BC7">
        <w:rPr>
          <w:rFonts w:cs="Times New Roman" w:hAnsi="Times New Roman" w:ascii="Times New Roman"/>
          <w:sz w:val="24"/>
          <w:szCs w:val="24"/>
        </w:rPr>
        <w:t>d.o.o.</w:t>
      </w:r>
      <w:r w:rsidR="00150AE6">
        <w:rPr>
          <w:rFonts w:cs="Times New Roman" w:hAnsi="Times New Roman" w:ascii="Times New Roman"/>
          <w:sz w:val="24"/>
          <w:szCs w:val="24"/>
        </w:rPr>
        <w:t xml:space="preserve">, </w:t>
      </w:r>
      <w:r w:rsidR="004A4FBD">
        <w:rPr>
          <w:rFonts w:cs="Times New Roman" w:hAnsi="Times New Roman" w:ascii="Times New Roman"/>
          <w:sz w:val="24"/>
          <w:szCs w:val="24"/>
        </w:rPr>
        <w:t>Šilo</w:t>
      </w:r>
      <w:r w:rsidR="00006BC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A4FBD">
        <w:rPr>
          <w:rFonts w:cs="Times New Roman" w:hAnsi="Times New Roman" w:ascii="Times New Roman"/>
          <w:sz w:val="24"/>
          <w:szCs w:val="24"/>
        </w:rPr>
        <w:t>Jesenovica</w:t>
      </w:r>
      <w:proofErr w:type="spellEnd"/>
      <w:r w:rsidR="004A4FBD">
        <w:rPr>
          <w:rFonts w:cs="Times New Roman" w:hAnsi="Times New Roman" w:ascii="Times New Roman"/>
          <w:sz w:val="24"/>
          <w:szCs w:val="24"/>
        </w:rPr>
        <w:t xml:space="preserve"> 8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2E6478" w:rsidRPr="002E6478">
        <w:rPr>
          <w:rFonts w:cs="Times New Roman" w:hAnsi="Times New Roman" w:ascii="Times New Roman"/>
          <w:sz w:val="24"/>
          <w:szCs w:val="24"/>
        </w:rPr>
        <w:t>57455900274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150AE6">
        <w:rPr>
          <w:rFonts w:cs="Times New Roman" w:hAnsi="Times New Roman" w:ascii="Times New Roman"/>
          <w:sz w:val="24"/>
          <w:szCs w:val="24"/>
        </w:rPr>
        <w:t>30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4A4FBD">
        <w:rPr>
          <w:rFonts w:cs="Times New Roman" w:hAnsi="Times New Roman" w:ascii="Times New Roman"/>
          <w:sz w:val="24"/>
          <w:szCs w:val="24"/>
        </w:rPr>
        <w:t xml:space="preserve">GEMINI BAR d.o.o., Šilo, </w:t>
      </w:r>
      <w:proofErr w:type="spellStart"/>
      <w:r w:rsidR="004A4FBD">
        <w:rPr>
          <w:rFonts w:cs="Times New Roman" w:hAnsi="Times New Roman" w:ascii="Times New Roman"/>
          <w:sz w:val="24"/>
          <w:szCs w:val="24"/>
        </w:rPr>
        <w:t>Jesenovica</w:t>
      </w:r>
      <w:proofErr w:type="spellEnd"/>
      <w:r w:rsidR="004A4FBD">
        <w:rPr>
          <w:rFonts w:cs="Times New Roman" w:hAnsi="Times New Roman" w:ascii="Times New Roman"/>
          <w:sz w:val="24"/>
          <w:szCs w:val="24"/>
        </w:rPr>
        <w:t xml:space="preserve"> 8, OIB: </w:t>
      </w:r>
      <w:r w:rsidR="004A4FBD" w:rsidRPr="002E6478">
        <w:rPr>
          <w:rFonts w:cs="Times New Roman" w:hAnsi="Times New Roman" w:ascii="Times New Roman"/>
          <w:sz w:val="24"/>
          <w:szCs w:val="24"/>
        </w:rPr>
        <w:t>57455900274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4A4FBD">
        <w:rPr>
          <w:rFonts w:cs="Times New Roman" w:hAnsi="Times New Roman" w:ascii="Times New Roman"/>
          <w:sz w:val="24"/>
          <w:szCs w:val="24"/>
        </w:rPr>
        <w:t>14.438,51</w:t>
      </w:r>
      <w:r w:rsidR="008E3FB3">
        <w:rPr>
          <w:rFonts w:cs="Times New Roman" w:hAnsi="Times New Roman" w:ascii="Times New Roman"/>
          <w:sz w:val="24"/>
          <w:szCs w:val="24"/>
        </w:rPr>
        <w:t>kn.</w:t>
      </w: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4A4FBD">
        <w:rPr>
          <w:rFonts w:cs="Times New Roman" w:hAnsi="Times New Roman" w:ascii="Times New Roman"/>
          <w:sz w:val="24"/>
          <w:szCs w:val="24"/>
        </w:rPr>
        <w:t>195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4A4FBD">
        <w:rPr>
          <w:rFonts w:cs="Times New Roman" w:hAnsi="Times New Roman" w:ascii="Times New Roman"/>
          <w:sz w:val="24"/>
          <w:szCs w:val="24"/>
        </w:rPr>
        <w:t>195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150AE6">
        <w:rPr>
          <w:rFonts w:cs="Times New Roman" w:hAnsi="Times New Roman" w:ascii="Times New Roman"/>
          <w:sz w:val="24"/>
          <w:szCs w:val="24"/>
        </w:rPr>
        <w:t>30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150AE6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 w:rsidRPr="00150AE6">
      <w:rPr>
        <w:rFonts w:cs="Times New Roman" w:eastAsia="MS Mincho" w:hAnsi="Times New Roman" w:ascii="Times New Roman"/>
        <w:sz w:val="24"/>
        <w:szCs w:val="24"/>
      </w:rPr>
      <w:t>Posl.br.: 8 St-</w:t>
    </w:r>
    <w:r w:rsidR="004A4FBD">
      <w:rPr>
        <w:rFonts w:cs="Times New Roman" w:eastAsia="MS Mincho" w:hAnsi="Times New Roman" w:ascii="Times New Roman"/>
        <w:sz w:val="24"/>
        <w:szCs w:val="24"/>
      </w:rPr>
      <w:t>195</w:t>
    </w:r>
    <w:r w:rsidR="00150AE6" w:rsidRPr="00150AE6">
      <w:rPr>
        <w:rFonts w:cs="Times New Roman" w:eastAsia="MS Mincho" w:hAnsi="Times New Roman" w:ascii="Times New Roman"/>
        <w:sz w:val="24"/>
        <w:szCs w:val="24"/>
      </w:rPr>
      <w:t>/2018</w:t>
    </w:r>
    <w:r w:rsidR="001729A3">
      <w:rPr>
        <w:rFonts w:cs="Times New Roman" w:eastAsia="MS Mincho" w:hAnsi="Times New Roman" w:ascii="Times New Roman"/>
        <w:sz w:val="24"/>
        <w:szCs w:val="24"/>
      </w:rPr>
      <w:t>-5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50AE6"/>
    <w:rsid w:val="001729A3"/>
    <w:rsid w:val="001918A2"/>
    <w:rsid w:val="001B1DDA"/>
    <w:rsid w:val="00280CB2"/>
    <w:rsid w:val="002A0EB0"/>
    <w:rsid w:val="002C06C2"/>
    <w:rsid w:val="002E6478"/>
    <w:rsid w:val="00312B46"/>
    <w:rsid w:val="0033334A"/>
    <w:rsid w:val="00380C0F"/>
    <w:rsid w:val="00382636"/>
    <w:rsid w:val="003A0CC4"/>
    <w:rsid w:val="003C684F"/>
    <w:rsid w:val="0042254D"/>
    <w:rsid w:val="00444729"/>
    <w:rsid w:val="0049766C"/>
    <w:rsid w:val="004A400A"/>
    <w:rsid w:val="004A4FBD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751C84"/>
    <w:rsid w:val="00757587"/>
    <w:rsid w:val="007739FB"/>
    <w:rsid w:val="007B7E95"/>
    <w:rsid w:val="007C29C1"/>
    <w:rsid w:val="007F6A0B"/>
    <w:rsid w:val="00811BBC"/>
    <w:rsid w:val="00843F04"/>
    <w:rsid w:val="008A087F"/>
    <w:rsid w:val="008A59AD"/>
    <w:rsid w:val="008E3FB3"/>
    <w:rsid w:val="009545C2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BF2CB5"/>
    <w:rsid w:val="00C61B30"/>
    <w:rsid w:val="00CB094B"/>
    <w:rsid w:val="00CC1022"/>
    <w:rsid w:val="00CD2616"/>
    <w:rsid w:val="00D8062D"/>
    <w:rsid w:val="00DA3EAA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15B9B"/>
    <w:rsid w:val="00F224CA"/>
    <w:rsid w:val="00FB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5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6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60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6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6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5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6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60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6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6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GEMINI BAR d.o.o.</izvorni_sadrzaj>
    <derivirana_varijabla naziv="DomainObject.Predmet.ProtustrankaFormated_1">  GEMINI BAR d.o.o.</derivirana_varijabla>
  </DomainObject.Predmet.ProtustrankaFormated>
  <DomainObject.Predmet.ProtustrankaFormatedOIB>
    <izvorni_sadrzaj>  GEMINI BAR d.o.o., OIB 38709583509</izvorni_sadrzaj>
    <derivirana_varijabla naziv="DomainObject.Predmet.ProtustrankaFormatedOIB_1">  GEMINI BAR d.o.o., OIB 38709583509</derivirana_varijabla>
  </DomainObject.Predmet.ProtustrankaFormatedOIB>
  <DomainObject.Predmet.ProtustrankaFormatedWithAdress>
    <izvorni_sadrzaj> GEMINI BAR d.o.o., Jesenovica 8, 51515 Šilo</izvorni_sadrzaj>
    <derivirana_varijabla naziv="DomainObject.Predmet.ProtustrankaFormatedWithAdress_1"> GEMINI BAR d.o.o., Jesenovica 8, 51515 Šilo</derivirana_varijabla>
  </DomainObject.Predmet.ProtustrankaFormatedWithAdress>
  <DomainObject.Predmet.ProtustrankaFormatedWithAdressOIB>
    <izvorni_sadrzaj> GEMINI BAR d.o.o., OIB 38709583509, Jesenovica 8, 51515 Šilo</izvorni_sadrzaj>
    <derivirana_varijabla naziv="DomainObject.Predmet.ProtustrankaFormatedWithAdressOIB_1"> GEMINI BAR d.o.o., OIB 38709583509, Jesenovica 8, 51515 Šilo</derivirana_varijabla>
  </DomainObject.Predmet.ProtustrankaFormatedWithAdressOIB>
  <DomainObject.Predmet.ProtustrankaWithAdress>
    <izvorni_sadrzaj>GEMINI BAR d.o.o. Jesenovica 8, 51515 Šilo</izvorni_sadrzaj>
    <derivirana_varijabla naziv="DomainObject.Predmet.ProtustrankaWithAdress_1">GEMINI BAR d.o.o. Jesenovica 8, 51515 Šilo</derivirana_varijabla>
  </DomainObject.Predmet.ProtustrankaWithAdress>
  <DomainObject.Predmet.ProtustrankaWithAdressOIB>
    <izvorni_sadrzaj>GEMINI BAR d.o.o., OIB 38709583509, Jesenovica 8, 51515 Šilo</izvorni_sadrzaj>
    <derivirana_varijabla naziv="DomainObject.Predmet.ProtustrankaWithAdressOIB_1">GEMINI BAR d.o.o., OIB 38709583509, Jesenovica 8, 51515 Šilo</derivirana_varijabla>
  </DomainObject.Predmet.ProtustrankaWithAdressOIB>
  <DomainObject.Predmet.ProtustrankaNazivFormated>
    <izvorni_sadrzaj>GEMINI BAR d.o.o.</izvorni_sadrzaj>
    <derivirana_varijabla naziv="DomainObject.Predmet.ProtustrankaNazivFormated_1">GEMINI BAR d.o.o.</derivirana_varijabla>
  </DomainObject.Predmet.ProtustrankaNazivFormated>
  <DomainObject.Predmet.ProtustrankaNazivFormatedOIB>
    <izvorni_sadrzaj>GEMINI BAR d.o.o., OIB 38709583509</izvorni_sadrzaj>
    <derivirana_varijabla naziv="DomainObject.Predmet.ProtustrankaNazivFormatedOIB_1">GEMINI BAR d.o.o., OIB 38709583509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GEMINI BAR d.o.o.</item>
    </izvorni_sadrzaj>
    <derivirana_varijabla naziv="DomainObject.Predmet.ProtuStrankaListFormated_1">
      <item>GEMINI BAR d.o.o.</item>
    </derivirana_varijabla>
  </DomainObject.Predmet.ProtuStrankaListFormated>
  <DomainObject.Predmet.ProtuStrankaListFormatedOIB>
    <izvorni_sadrzaj>
      <item>GEMINI BAR d.o.o., OIB 38709583509</item>
    </izvorni_sadrzaj>
    <derivirana_varijabla naziv="DomainObject.Predmet.ProtuStrankaListFormatedOIB_1">
      <item>GEMINI BAR d.o.o., OIB 38709583509</item>
    </derivirana_varijabla>
  </DomainObject.Predmet.ProtuStrankaListFormatedOIB>
  <DomainObject.Predmet.ProtuStrankaListFormatedWithAdress>
    <izvorni_sadrzaj>
      <item>GEMINI BAR d.o.o., Jesenovica 8, 51515 Šilo</item>
    </izvorni_sadrzaj>
    <derivirana_varijabla naziv="DomainObject.Predmet.ProtuStrankaListFormatedWithAdress_1">
      <item>GEMINI BAR d.o.o., Jesenovica 8, 51515 Šilo</item>
    </derivirana_varijabla>
  </DomainObject.Predmet.ProtuStrankaListFormatedWithAdress>
  <DomainObject.Predmet.ProtuStrankaListFormatedWithAdressOIB>
    <izvorni_sadrzaj>
      <item>GEMINI BAR d.o.o., OIB 38709583509, Jesenovica 8, 51515 Šilo</item>
    </izvorni_sadrzaj>
    <derivirana_varijabla naziv="DomainObject.Predmet.ProtuStrankaListFormatedWithAdressOIB_1">
      <item>GEMINI BAR d.o.o., OIB 38709583509, Jesenovica 8, 51515 Šilo</item>
    </derivirana_varijabla>
  </DomainObject.Predmet.ProtuStrankaListFormatedWithAdressOIB>
  <DomainObject.Predmet.ProtuStrankaListNazivFormated>
    <izvorni_sadrzaj>
      <item>GEMINI BAR d.o.o.</item>
    </izvorni_sadrzaj>
    <derivirana_varijabla naziv="DomainObject.Predmet.ProtuStrankaListNazivFormated_1">
      <item>GEMINI BAR d.o.o.</item>
    </derivirana_varijabla>
  </DomainObject.Predmet.ProtuStrankaListNazivFormated>
  <DomainObject.Predmet.ProtuStrankaListNazivFormatedOIB>
    <izvorni_sadrzaj>
      <item>GEMINI BAR d.o.o., OIB 38709583509</item>
    </izvorni_sadrzaj>
    <derivirana_varijabla naziv="DomainObject.Predmet.ProtuStrankaListNazivFormatedOIB_1">
      <item>GEMINI BAR d.o.o., OIB 38709583509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GEMINI BAR d.o.o.</izvorni_sadrzaj>
    <derivirana_varijabla naziv="DomainObject.Predmet.ProtustrankaIDrugi_1">GEMINI BAR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GEMINI BAR d.o.o., OIB 38709583509, Jesenovica 8, 51515 Šilo</izvorni_sadrzaj>
    <derivirana_varijabla naziv="DomainObject.Predmet.ProtustrankaIDrugiAdressOIB_1">GEMINI BAR d.o.o., OIB 38709583509, Jesenovica 8,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GEMINI BAR d.o.o.</item>
    </izvorni_sadrzaj>
    <derivirana_varijabla naziv="DomainObject.Predmet.SudioniciListNaziv_1">
      <item>FINA  Rijeka</item>
      <item>GEMINI BAR d.o.o.</item>
    </derivirana_varijabla>
  </DomainObject.Predmet.SudioniciListNaziv>
  <DomainObject.Predmet.SudioniciListAdressOIB>
    <izvorni_sadrzaj>
      <item>FINA  Rijeka, OIB 85821130368, Frana Kurelca 8,51000 Rijeka</item>
      <item>GEMINI BAR d.o.o., OIB 38709583509, Jesenovica 8,51515 Šilo</item>
    </izvorni_sadrzaj>
    <derivirana_varijabla naziv="DomainObject.Predmet.SudioniciListAdressOIB_1">
      <item>FINA  Rijeka, OIB 85821130368, Frana Kurelca 8,51000 Rijeka</item>
      <item>GEMINI BAR d.o.o., OIB 38709583509, Jesenovica 8,51515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38709583509</item>
    </izvorni_sadrzaj>
    <derivirana_varijabla naziv="DomainObject.Predmet.SudioniciListNazivOIB_1">
      <item>, OIB 85821130368</item>
      <item>, OIB 38709583509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221</properties:Words>
  <properties:Characters>1190</properties:Characters>
  <properties:Lines>36</properties:Lines>
  <properties:Paragraphs>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2018-03-29T12:34:00Z</dcterms:created>
  <dc:creator>wsadmin</dc:creator>
  <cp:lastModifiedBy>Renata Valić</cp:lastModifiedBy>
  <cp:lastPrinted>2018-03-29T12:31:00Z</cp:lastPrinted>
  <dcterms:modified xmlns:xsi="http://www.w3.org/2001/XMLSchema-instance" xsi:type="dcterms:W3CDTF">2018-04-03T08:25:00Z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(195-18 oglas GEMINI BAR.docx)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