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c700" w14:paraId="f4bc700" w:rsidRDefault="00324A9A" w:rsidP="00ED4453" w:rsidR="00824366" w:rsidRPr="00824366">
      <w:pPr>
        <w:tabs>
          <w:tab w:pos="1134" w:val="left"/>
          <w:tab w:pos="1247" w:val="left"/>
        </w:tabs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szCs w:val="24"/>
          <w:lang w:eastAsia="en-US"/>
        </w:rPr>
        <w:tab/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7163">
        <w:rPr>
          <w:rFonts w:eastAsia="Calibri"/>
          <w:szCs w:val="24"/>
          <w:lang w:eastAsia="en-US"/>
        </w:rPr>
        <w:tab/>
      </w:r>
      <w:r w:rsidR="00107163">
        <w:rPr>
          <w:rFonts w:eastAsia="Calibri"/>
          <w:szCs w:val="24"/>
          <w:lang w:eastAsia="en-US"/>
        </w:rPr>
        <w:tab/>
      </w:r>
      <w:r w:rsidR="00107163">
        <w:rPr>
          <w:rFonts w:eastAsia="Calibri"/>
          <w:szCs w:val="24"/>
          <w:lang w:eastAsia="en-US"/>
        </w:rPr>
        <w:tab/>
      </w:r>
      <w:r w:rsidR="00107163">
        <w:rPr>
          <w:rFonts w:eastAsia="Calibri"/>
          <w:szCs w:val="24"/>
          <w:lang w:eastAsia="en-US"/>
        </w:rPr>
        <w:tab/>
      </w:r>
      <w:r w:rsidR="00107163">
        <w:rPr>
          <w:rFonts w:eastAsia="Calibri"/>
          <w:szCs w:val="24"/>
          <w:lang w:eastAsia="en-US"/>
        </w:rPr>
        <w:tab/>
      </w:r>
      <w:r w:rsidR="00107163">
        <w:rPr>
          <w:rFonts w:eastAsia="Calibri"/>
          <w:szCs w:val="24"/>
          <w:lang w:eastAsia="en-US"/>
        </w:rPr>
        <w:tab/>
        <w:t>Poslovni broj: 2 ST-315/16-5</w:t>
      </w:r>
    </w:p>
    <w:tbl>
      <w:tblPr>
        <w:tblStyle w:val="Reetkatablice"/>
        <w:tblW w:type="auto" w:w="0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936"/>
      </w:tblGrid>
      <w:tr w:rsidTr="00ED4453" w:rsidR="00324A9A">
        <w:tc>
          <w:tcPr>
            <w:tcW w:type="dxa" w:w="3936"/>
          </w:tcPr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324A9A" w:rsidP="00324A9A" w:rsidR="00324A9A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Braće Radić 2, Varaždin</w:t>
            </w:r>
          </w:p>
        </w:tc>
      </w:tr>
    </w:tbl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</w:t>
      </w:r>
      <w:r w:rsidR="00324A9A">
        <w:t xml:space="preserve"> </w:t>
      </w:r>
      <w:r w:rsidR="00107163">
        <w:t>PB media j.d.o.o., Križanec, Stjepana Labaša 74, OIB 95361283158</w:t>
      </w:r>
      <w:r w:rsidR="00824366">
        <w:t xml:space="preserve">, dana </w:t>
      </w:r>
      <w:r w:rsidR="00107163">
        <w:t>23. svibnja 2016.</w:t>
      </w:r>
      <w:r w:rsidR="00824366">
        <w:t xml:space="preserve">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324A9A">
        <w:rPr>
          <w:szCs w:val="24"/>
        </w:rPr>
        <w:t xml:space="preserve"> </w:t>
      </w:r>
      <w:r w:rsidR="00107163">
        <w:t>PB media j.d.o.o., Križanec, Stjepana Labaša 74, OIB 95361283158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107163">
        <w:rPr>
          <w:szCs w:val="24"/>
        </w:rPr>
        <w:t>23. svibnja 2016.</w:t>
      </w:r>
      <w:r w:rsidR="00964C7D" w:rsidRPr="00964C7D">
        <w:rPr>
          <w:szCs w:val="24"/>
        </w:rPr>
        <w:t xml:space="preserve"> </w:t>
      </w:r>
      <w:r w:rsidR="00AE3548">
        <w:rPr>
          <w:szCs w:val="24"/>
        </w:rPr>
        <w:t xml:space="preserve">u </w:t>
      </w:r>
      <w:r w:rsidR="00107163">
        <w:rPr>
          <w:szCs w:val="24"/>
        </w:rPr>
        <w:t>14,00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>Zaključuje se stečajni postupak nad stečajnim dužnikom</w:t>
      </w:r>
      <w:r w:rsidR="00107163">
        <w:rPr>
          <w:szCs w:val="24"/>
        </w:rPr>
        <w:t xml:space="preserve"> </w:t>
      </w:r>
      <w:r w:rsidR="00107163">
        <w:t>PB media j.d.o.o., Križanec, Stjepana Labaša 74, OIB 95361283158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107163">
        <w:t>Jugoslav Puran iz Bjelovara, Josipa Jelačića 12, OIB 70582689973</w:t>
      </w:r>
      <w:r w:rsidR="00733B53">
        <w:t>.</w:t>
      </w:r>
    </w:p>
    <w:p w:rsidRDefault="00ED4453" w:rsidP="00ED4453" w:rsidR="00ED4453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324A9A">
        <w:rPr>
          <w:szCs w:val="24"/>
        </w:rPr>
        <w:t>O</w:t>
      </w:r>
      <w:r w:rsidR="007A75CE" w:rsidRPr="00964C7D">
        <w:rPr>
          <w:szCs w:val="24"/>
        </w:rPr>
        <w:t>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107163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324A9A">
        <w:rPr>
          <w:szCs w:val="24"/>
        </w:rPr>
        <w:t xml:space="preserve"> </w:t>
      </w:r>
      <w:r w:rsidR="00107163">
        <w:t>PB media j.d.o.o., Križanec, Stjepana Labaša 74, OIB 95361283158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 xml:space="preserve">će brisan iz </w:t>
      </w:r>
      <w:r w:rsidR="007A75CE" w:rsidRPr="00107163">
        <w:rPr>
          <w:szCs w:val="24"/>
        </w:rPr>
        <w:t>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107163">
        <w:rPr>
          <w:szCs w:val="24"/>
        </w:rPr>
        <w:t>26. veljače 2016.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</w:t>
      </w:r>
      <w:r w:rsidR="00324A9A">
        <w:rPr>
          <w:szCs w:val="24"/>
        </w:rPr>
        <w:t>"</w:t>
      </w:r>
      <w:r w:rsidR="007E091A">
        <w:rPr>
          <w:szCs w:val="24"/>
        </w:rPr>
        <w:t>Narodne novine</w:t>
      </w:r>
      <w:r w:rsidR="00324A9A">
        <w:rPr>
          <w:szCs w:val="24"/>
        </w:rPr>
        <w:t>"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324A9A">
        <w:rPr>
          <w:szCs w:val="24"/>
        </w:rPr>
        <w:t>O</w:t>
      </w:r>
      <w:r w:rsidR="000571E3">
        <w:rPr>
          <w:szCs w:val="24"/>
        </w:rPr>
        <w:t>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</w:t>
      </w:r>
      <w:r w:rsidR="00324A9A">
        <w:rPr>
          <w:szCs w:val="24"/>
        </w:rPr>
        <w:t>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</w:t>
      </w:r>
      <w:r w:rsidR="00324A9A">
        <w:rPr>
          <w:szCs w:val="24"/>
        </w:rPr>
        <w:t>45</w:t>
      </w:r>
      <w:r w:rsidR="007A75CE" w:rsidRPr="00964C7D">
        <w:rPr>
          <w:szCs w:val="24"/>
        </w:rPr>
        <w:t xml:space="preserve">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>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</w:t>
      </w:r>
      <w:r w:rsidR="00324A9A">
        <w:rPr>
          <w:szCs w:val="24"/>
        </w:rPr>
        <w:t>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>od dana objave oglasa 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prokazni popis </w:t>
      </w:r>
      <w:r w:rsidR="00DF4B3F" w:rsidRPr="000571E3">
        <w:rPr>
          <w:szCs w:val="24"/>
        </w:rPr>
        <w:lastRenderedPageBreak/>
        <w:t>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</w:t>
      </w:r>
      <w:r w:rsidR="00324A9A">
        <w:rPr>
          <w:szCs w:val="24"/>
        </w:rPr>
        <w:t>45</w:t>
      </w:r>
      <w:r w:rsidR="000571E3" w:rsidRPr="00964C7D">
        <w:rPr>
          <w:szCs w:val="24"/>
        </w:rPr>
        <w:t xml:space="preserve"> dana</w:t>
      </w:r>
      <w:r w:rsidR="00324A9A">
        <w:rPr>
          <w:szCs w:val="24"/>
        </w:rPr>
        <w:t xml:space="preserve"> od dana objave oglasa na e-O</w:t>
      </w:r>
      <w:r w:rsidR="00E07F27">
        <w:rPr>
          <w:szCs w:val="24"/>
        </w:rPr>
        <w:t>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324A9A">
        <w:rPr>
          <w:szCs w:val="24"/>
        </w:rPr>
        <w:t xml:space="preserve"> </w:t>
      </w:r>
      <w:r w:rsidR="00107163">
        <w:rPr>
          <w:szCs w:val="24"/>
        </w:rPr>
        <w:t>23. svibnja 2016.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107163">
        <w:rPr>
          <w:szCs w:val="24"/>
        </w:rPr>
        <w:t>, v.r.</w:t>
      </w:r>
    </w:p>
    <w:p w:rsidRDefault="00ED4453" w:rsidP="00964C7D" w:rsidR="00ED4453">
      <w:pPr>
        <w:rPr>
          <w:szCs w:val="24"/>
        </w:rPr>
      </w:pPr>
    </w:p>
    <w:p w:rsidRDefault="00107163" w:rsidP="00964C7D" w:rsidR="00ED445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107163" w:rsidP="00964C7D" w:rsidR="00107163">
      <w:pPr>
        <w:rPr>
          <w:szCs w:val="24"/>
        </w:rPr>
      </w:pPr>
    </w:p>
    <w:p w:rsidRDefault="00ED4453" w:rsidP="00964C7D" w:rsidR="00ED4453">
      <w:pPr>
        <w:rPr>
          <w:szCs w:val="24"/>
        </w:rPr>
      </w:pPr>
    </w:p>
    <w:p w:rsidRDefault="00ED4453" w:rsidP="00964C7D" w:rsidR="00ED4453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107163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324A9A">
        <w:rPr>
          <w:szCs w:val="24"/>
        </w:rPr>
        <w:t>na e-O</w:t>
      </w:r>
      <w:r w:rsidR="00CF63B6">
        <w:rPr>
          <w:szCs w:val="24"/>
        </w:rPr>
        <w:t>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 w:rsidRPr="00324A9A">
      <w:pPr>
        <w:numPr>
          <w:ilvl w:val="0"/>
          <w:numId w:val="1"/>
        </w:numPr>
        <w:jc w:val="both"/>
        <w:rPr>
          <w:color w:themeShade="BF" w:themeColor="accent6" w:val="E36C0A"/>
        </w:r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107163">
        <w:t>PB media j.d.o.o., Križanec, Stj</w:t>
      </w:r>
      <w:r w:rsidR="00107163">
        <w:t>epana Labaša 74</w:t>
      </w:r>
    </w:p>
    <w:p w:rsidRDefault="00324A9A" w:rsidP="00964C7D" w:rsidR="00824366" w:rsidRPr="00107163">
      <w:pPr>
        <w:numPr>
          <w:ilvl w:val="0"/>
          <w:numId w:val="1"/>
        </w:numPr>
        <w:rPr>
          <w:szCs w:val="24"/>
        </w:rPr>
      </w:pPr>
      <w:r w:rsidRPr="00107163">
        <w:t>Direktor dužnika,</w:t>
      </w:r>
      <w:r w:rsidR="00107163" w:rsidRPr="00107163">
        <w:t>Predrag Brkljač, Križanec, Stjepana Labaša 74</w:t>
      </w:r>
    </w:p>
    <w:p w:rsidRDefault="00324A9A" w:rsidP="00DF4B3F" w:rsidR="00B375FC">
      <w:pPr>
        <w:numPr>
          <w:ilvl w:val="0"/>
          <w:numId w:val="1"/>
        </w:numPr>
        <w:rPr>
          <w:szCs w:val="24"/>
        </w:rPr>
      </w:pPr>
      <w:r w:rsidRPr="00107163">
        <w:rPr>
          <w:szCs w:val="24"/>
        </w:rPr>
        <w:t>Sudski registar ovog suda</w:t>
      </w:r>
      <w:r w:rsidR="00733B53" w:rsidRPr="00107163">
        <w:rPr>
          <w:szCs w:val="24"/>
        </w:rPr>
        <w:t xml:space="preserve">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107163">
      <w:pPr>
        <w:numPr>
          <w:ilvl w:val="0"/>
          <w:numId w:val="1"/>
        </w:numPr>
        <w:rPr>
          <w:szCs w:val="24"/>
        </w:rPr>
      </w:pPr>
      <w:r w:rsidRPr="00107163">
        <w:rPr>
          <w:szCs w:val="24"/>
        </w:rPr>
        <w:t xml:space="preserve">Ministarstvo financija, Porezna uprava, Područni ured Sjeverna Hrvatska, Ispostava </w:t>
      </w:r>
      <w:r w:rsidR="00107163" w:rsidRPr="00107163">
        <w:rPr>
          <w:szCs w:val="24"/>
        </w:rPr>
        <w:t>Varaždin, Graberje 1</w:t>
      </w:r>
    </w:p>
    <w:p w:rsidRDefault="00DF4B3F" w:rsidP="00DF4B3F" w:rsidR="007A75CE" w:rsidRPr="00107163">
      <w:pPr>
        <w:numPr>
          <w:ilvl w:val="0"/>
          <w:numId w:val="1"/>
        </w:numPr>
        <w:rPr>
          <w:szCs w:val="24"/>
        </w:rPr>
      </w:pPr>
      <w:r w:rsidRPr="00107163">
        <w:rPr>
          <w:szCs w:val="24"/>
        </w:rPr>
        <w:t>Stečajn</w:t>
      </w:r>
      <w:r w:rsidR="00165044" w:rsidRPr="00107163">
        <w:rPr>
          <w:szCs w:val="24"/>
        </w:rPr>
        <w:t>i</w:t>
      </w:r>
      <w:r w:rsidR="006149D5" w:rsidRPr="00107163">
        <w:rPr>
          <w:szCs w:val="24"/>
        </w:rPr>
        <w:t xml:space="preserve"> upravitelj</w:t>
      </w:r>
      <w:r w:rsidR="00165044" w:rsidRPr="00107163">
        <w:rPr>
          <w:szCs w:val="24"/>
        </w:rPr>
        <w:t xml:space="preserve"> </w:t>
      </w:r>
      <w:r w:rsidR="00107163">
        <w:rPr>
          <w:szCs w:val="24"/>
        </w:rPr>
        <w:t>Jugoslav Puran, 43000 Bjelovar, Josipa Jelačića 12</w:t>
      </w:r>
    </w:p>
    <w:p w:rsidRDefault="00324A9A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Objava na mrežnoj stranici e</w:t>
      </w:r>
      <w:r w:rsidR="00CF63B6">
        <w:rPr>
          <w:szCs w:val="24"/>
        </w:rPr>
        <w:t>-</w:t>
      </w:r>
      <w:r>
        <w:rPr>
          <w:szCs w:val="24"/>
        </w:rPr>
        <w:t>O</w:t>
      </w:r>
      <w:r w:rsidR="00CF63B6">
        <w:rPr>
          <w:szCs w:val="24"/>
        </w:rPr>
        <w:t>glasna ploča suda</w:t>
      </w:r>
    </w:p>
    <w:sectPr w:rsidSect="00107163" w:rsidR="00CF63B6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B7C" w:rsidP="007A75CE" w:rsidR="00801B7C">
      <w:r>
        <w:separator/>
      </w:r>
    </w:p>
  </w:endnote>
  <w:endnote w:id="0" w:type="continuationSeparator">
    <w:p w:rsidRDefault="00801B7C" w:rsidP="007A75CE" w:rsidR="00801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B7C" w:rsidP="007A75CE" w:rsidR="00801B7C">
      <w:r>
        <w:separator/>
      </w:r>
    </w:p>
  </w:footnote>
  <w:footnote w:id="0" w:type="continuationSeparator">
    <w:p w:rsidRDefault="00801B7C" w:rsidP="007A75CE" w:rsidR="00801B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07163">
      <w:rPr>
        <w:noProof/>
      </w:rPr>
      <w:t>2</w:t>
    </w:r>
    <w:r>
      <w:fldChar w:fldCharType="end"/>
    </w:r>
  </w:p>
  <w:p w:rsidRDefault="00733B53" w:rsidP="00733B53" w:rsidR="00733B53" w:rsidRPr="00324A9A">
    <w:pPr>
      <w:jc w:val="right"/>
      <w:rPr>
        <w:color w:themeShade="BF" w:themeColor="accent6" w:val="E36C0A"/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</w:t>
    </w:r>
    <w:r w:rsidR="00107163">
      <w:rPr>
        <w:szCs w:val="24"/>
      </w:rPr>
      <w:t>315/16-5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07163"/>
    <w:rsid w:val="0015099A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24A9A"/>
    <w:rsid w:val="00344C96"/>
    <w:rsid w:val="003B2470"/>
    <w:rsid w:val="003B5155"/>
    <w:rsid w:val="003E2AE0"/>
    <w:rsid w:val="00467EEF"/>
    <w:rsid w:val="00497129"/>
    <w:rsid w:val="004A1245"/>
    <w:rsid w:val="004C1E71"/>
    <w:rsid w:val="004D3F31"/>
    <w:rsid w:val="00525276"/>
    <w:rsid w:val="00531356"/>
    <w:rsid w:val="00550447"/>
    <w:rsid w:val="005621DC"/>
    <w:rsid w:val="00564EB0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1B7C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ED4453"/>
    <w:rsid w:val="00F0497A"/>
    <w:rsid w:val="00F07C02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07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16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07163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0716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0716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07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16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07163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0716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0716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St-315/2016</izvorni_sadrzaj>
    <derivirana_varijabla naziv="DomainObject.Predmet.OznakaBroj_1">St-315/2016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PB media jednostavno društvo s ograničenom odgovornošću za marketing i usluge</izvorni_sadrzaj>
    <derivirana_varijabla naziv="DomainObject.Predmet.ProtustrankaFormated_1">  PB media jednostavno društvo s ograničenom odgovornošću za marketing i usluge</derivirana_varijabla>
  </DomainObject.Predmet.ProtustrankaFormated>
  <DomainObject.Predmet.ProtustrankaFormatedOIB>
    <izvorni_sadrzaj>  PB media jednostavno društvo s ograničenom odgovornošću za marketing i usluge, OIB 95361283158</izvorni_sadrzaj>
    <derivirana_varijabla naziv="DomainObject.Predmet.ProtustrankaFormatedOIB_1">  PB media jednostavno društvo s ograničenom odgovornošću za marketing i usluge, OIB 95361283158</derivirana_varijabla>
  </DomainObject.Predmet.ProtustrankaFormatedOIB>
  <DomainObject.Predmet.ProtustrankaFormatedWithAdress>
    <izvorni_sadrzaj> PB media jednostavno društvo s ograničenom odgovornošću za marketing i usluge, Stjepana Labaša 74, 42204 Križanec</izvorni_sadrzaj>
    <derivirana_varijabla naziv="DomainObject.Predmet.ProtustrankaFormatedWithAdress_1"> PB media jednostavno društvo s ograničenom odgovornošću za marketing i usluge, Stjepana Labaša 74, 42204 Križanec</derivirana_varijabla>
  </DomainObject.Predmet.ProtustrankaFormatedWithAdress>
  <DomainObject.Predmet.ProtustrankaFormatedWithAdressOIB>
    <izvorni_sadrzaj> PB media jednostavno društvo s ograničenom odgovornošću za marketing i usluge, OIB 95361283158, Stjepana Labaša 74, 42204 Križanec</izvorni_sadrzaj>
    <derivirana_varijabla naziv="DomainObject.Predmet.ProtustrankaFormatedWithAdressOIB_1"> PB media jednostavno društvo s ograničenom odgovornošću za marketing i usluge, OIB 95361283158, Stjepana Labaša 74, 42204 Križanec</derivirana_varijabla>
  </DomainObject.Predmet.ProtustrankaFormatedWithAdressOIB>
  <DomainObject.Predmet.ProtustrankaWithAdress>
    <izvorni_sadrzaj>PB media jednostavno društvo s ograničenom odgovornošću za marketing i usluge Stjepana Labaša 74, 42204 Križanec</izvorni_sadrzaj>
    <derivirana_varijabla naziv="DomainObject.Predmet.ProtustrankaWithAdress_1">PB media jednostavno društvo s ograničenom odgovornošću za marketing i usluge Stjepana Labaša 74, 42204 Križanec</derivirana_varijabla>
  </DomainObject.Predmet.ProtustrankaWithAdress>
  <DomainObject.Predmet.ProtustrankaWithAdressOIB>
    <izvorni_sadrzaj>PB media jednostavno društvo s ograničenom odgovornošću za marketing i usluge, OIB 95361283158, Stjepana Labaša 74, 42204 Križanec</izvorni_sadrzaj>
    <derivirana_varijabla naziv="DomainObject.Predmet.ProtustrankaWithAdressOIB_1">PB media jednostavno društvo s ograničenom odgovornošću za marketing i usluge, OIB 95361283158, Stjepana Labaša 74, 42204 Križanec</derivirana_varijabla>
  </DomainObject.Predmet.ProtustrankaWithAdressOIB>
  <DomainObject.Predmet.ProtustrankaNazivFormated>
    <izvorni_sadrzaj>PB media jednostavno društvo s ograničenom odgovornošću za marketing i usluge</izvorni_sadrzaj>
    <derivirana_varijabla naziv="DomainObject.Predmet.ProtustrankaNazivFormated_1">PB media jednostavno društvo s ograničenom odgovornošću za marketing i usluge</derivirana_varijabla>
  </DomainObject.Predmet.ProtustrankaNazivFormated>
  <DomainObject.Predmet.ProtustrankaNazivFormatedOIB>
    <izvorni_sadrzaj>PB media jednostavno društvo s ograničenom odgovornošću za marketing i usluge, OIB 95361283158</izvorni_sadrzaj>
    <derivirana_varijabla naziv="DomainObject.Predmet.ProtustrankaNazivFormatedOIB_1">PB media jednostavno društvo s ograničenom odgovornošću za marketing i usluge, OIB 95361283158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9276.98</izvorni_sadrzaj>
    <derivirana_varijabla naziv="DomainObject.Predmet.TrenutnaVrijednost_1">9276.98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PB media jednostavno društvo s ograničenom odgovornošću za marketing i usluge</item>
    </izvorni_sadrzaj>
    <derivirana_varijabla naziv="DomainObject.Predmet.ProtuStrankaListFormated_1">
      <item>PB media jednostavno društvo s ograničenom odgovornošću za marketing i usluge</item>
    </derivirana_varijabla>
  </DomainObject.Predmet.ProtuStrankaListFormated>
  <DomainObject.Predmet.ProtuStrankaListFormatedOIB>
    <izvorni_sadrzaj>
      <item>PB media jednostavno društvo s ograničenom odgovornošću za marketing i usluge, OIB 95361283158</item>
    </izvorni_sadrzaj>
    <derivirana_varijabla naziv="DomainObject.Predmet.ProtuStrankaListFormatedOIB_1">
      <item>PB media jednostavno društvo s ograničenom odgovornošću za marketing i usluge, OIB 95361283158</item>
    </derivirana_varijabla>
  </DomainObject.Predmet.ProtuStrankaListFormatedOIB>
  <DomainObject.Predmet.ProtuStrankaListFormatedWithAdress>
    <izvorni_sadrzaj>
      <item>PB media jednostavno društvo s ograničenom odgovornošću za marketing i usluge, Stjepana Labaša 74, 42204 Križanec</item>
    </izvorni_sadrzaj>
    <derivirana_varijabla naziv="DomainObject.Predmet.ProtuStrankaListFormatedWithAdress_1">
      <item>PB media jednostavno društvo s ograničenom odgovornošću za marketing i usluge, Stjepana Labaša 74, 42204 Križanec</item>
    </derivirana_varijabla>
  </DomainObject.Predmet.ProtuStrankaListFormatedWithAdress>
  <DomainObject.Predmet.ProtuStrankaListFormatedWithAdressOIB>
    <izvorni_sadrzaj>
      <item>PB media jednostavno društvo s ograničenom odgovornošću za marketing i usluge, OIB 95361283158, Stjepana Labaša 74, 42204 Križanec</item>
    </izvorni_sadrzaj>
    <derivirana_varijabla naziv="DomainObject.Predmet.ProtuStrankaListFormatedWithAdressOIB_1">
      <item>PB media jednostavno društvo s ograničenom odgovornošću za marketing i usluge, OIB 95361283158, Stjepana Labaša 74, 42204 Križanec</item>
    </derivirana_varijabla>
  </DomainObject.Predmet.ProtuStrankaListFormatedWithAdressOIB>
  <DomainObject.Predmet.ProtuStrankaListNazivFormated>
    <izvorni_sadrzaj>
      <item>PB media jednostavno društvo s ograničenom odgovornošću za marketing i usluge</item>
    </izvorni_sadrzaj>
    <derivirana_varijabla naziv="DomainObject.Predmet.ProtuStrankaListNazivFormated_1">
      <item>PB media jednostavno društvo s ograničenom odgovornošću za marketing i usluge</item>
    </derivirana_varijabla>
  </DomainObject.Predmet.ProtuStrankaListNazivFormated>
  <DomainObject.Predmet.ProtuStrankaListNazivFormatedOIB>
    <izvorni_sadrzaj>
      <item>PB media jednostavno društvo s ograničenom odgovornošću za marketing i usluge, OIB 95361283158</item>
    </izvorni_sadrzaj>
    <derivirana_varijabla naziv="DomainObject.Predmet.ProtuStrankaListNazivFormatedOIB_1">
      <item>PB media jednostavno društvo s ograničenom odgovornošću za marketing i usluge, OIB 95361283158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PB media jednostavno društvo s ograničenom odgovornošću za marketing i usluge</izvorni_sadrzaj>
    <derivirana_varijabla naziv="DomainObject.Predmet.ProtustrankaIDrugi_1">PB media jednostavno društvo s ograničenom odgovornošću za marketing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PB media jednostavno društvo s ograničenom odgovornošću za marketing i usluge, OIB 95361283158, Stjepana Labaša 74, 42204 Križanec</izvorni_sadrzaj>
    <derivirana_varijabla naziv="DomainObject.Predmet.ProtustrankaIDrugiAdressOIB_1">PB media jednostavno društvo s ograničenom odgovornošću za marketing i usluge, OIB 95361283158, Stjepana Labaša 74, 42204 Križanec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PB media jednostavno društvo s ograničenom odgovornošću za marketing i usluge</item>
      <item>E-oglasna ploča</item>
      <item>Sudski registar</item>
    </izvorni_sadrzaj>
    <derivirana_varijabla naziv="DomainObject.Predmet.SudioniciListNaziv_1">
      <item>Financijska agencija</item>
      <item>PB media jednostavno društvo s ograničenom odgovornošću za marketing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PB media jednostavno društvo s ograničenom odgovornošću za marketing i usluge, OIB 95361283158, Stjepana Labaša 74,42204 Križanec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PB media jednostavno društvo s ograničenom odgovornošću za marketing i usluge, OIB 95361283158, Stjepana Labaša 74,42204 Križanec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95361283158</item>
      <item>, OIB null</item>
      <item>, OIB null</item>
    </izvorni_sadrzaj>
    <derivirana_varijabla naziv="DomainObject.Predmet.SudioniciListNazivOIB_1">
      <item>, OIB 85821130368</item>
      <item>, OIB 95361283158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2856</properties:Characters>
  <properties:Lines>83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2016-04-21T06:36:00Z</dcterms:created>
  <dc:creator>Ljubica Makovec</dc:creator>
  <cp:lastModifiedBy>Ljubica Makovec</cp:lastModifiedBy>
  <cp:lastPrinted>2016-05-23T07:46:00Z</cp:lastPrinted>
  <dcterms:modified xmlns:xsi="http://www.w3.org/2001/XMLSchema-instance" xsi:type="dcterms:W3CDTF">2016-05-23T07:47:00Z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