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dab3" w14:paraId="01adab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E42E1">
        <w:rPr>
          <w:b/>
          <w:lang w:val="hr-HR"/>
        </w:rPr>
        <w:t>152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7556A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7556A9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E42E1">
        <w:rPr>
          <w:lang w:val="hr-HR"/>
        </w:rPr>
        <w:t>INKASO I ZAŠTITA d.o.o. Kaštel Lukšić, Rušinac 2, OIB: 08404972259, MBS: 060261435</w:t>
      </w:r>
      <w:r w:rsidR="00634348">
        <w:rPr>
          <w:lang w:val="hr-HR"/>
        </w:rPr>
        <w:t xml:space="preserve">, dana </w:t>
      </w:r>
      <w:r w:rsidR="00BF68C8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7556A9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E42E1">
        <w:rPr>
          <w:lang w:val="hr-HR"/>
        </w:rPr>
        <w:t>INKASO I ZAŠTITA d.o.o. Kaštel Lukšić, Rušinac 2, OIB: 08404972259, MBS: 060261435</w:t>
      </w:r>
      <w:r>
        <w:rPr>
          <w:lang w:val="hr-HR"/>
        </w:rPr>
        <w:t xml:space="preserve">. Skraćeni stečajni postupak je otvoren dana </w:t>
      </w:r>
      <w:r w:rsidR="00BF68C8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5544A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E42E1">
        <w:rPr>
          <w:lang w:val="hr-HR"/>
        </w:rPr>
        <w:t>INKASO I ZAŠTITA d.o.o. Kaštel Lukšić, Rušinac 2, OIB: 08404972259, MBS: 060261435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556A9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37C18">
        <w:rPr>
          <w:lang w:val="hr-HR"/>
        </w:rPr>
        <w:t>13.01.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E42E1">
        <w:rPr>
          <w:lang w:val="hr-HR"/>
        </w:rPr>
        <w:t>INKASO I ZAŠTITA d.o.o. Kaštel Lukšić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37C18">
        <w:rPr>
          <w:lang w:val="hr-HR"/>
        </w:rPr>
        <w:t>288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E42E1">
        <w:rPr>
          <w:lang w:val="hr-HR"/>
        </w:rPr>
        <w:t>1.932,72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7556A9">
        <w:rPr>
          <w:lang w:val="hr-HR"/>
        </w:rPr>
        <w:t>1</w:t>
      </w:r>
      <w:r>
        <w:rPr>
          <w:lang w:val="hr-HR"/>
        </w:rPr>
        <w:t xml:space="preserve">9. </w:t>
      </w:r>
      <w:r w:rsidR="007556A9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556A9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F68C8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7556A9" w:rsidP="00641FD6" w:rsidR="007556A9" w:rsidRPr="007556A9"/>
    <w:p w:rsidRDefault="007556A9" w:rsidP="007556A9" w:rsidR="007556A9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56A9" w:rsidP="007556A9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7556A9" w:rsidP="00403F01" w:rsidR="007556A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DC791D">
        <w:rPr>
          <w:lang w:val="hr-HR"/>
        </w:rPr>
        <w:t xml:space="preserve">, Ispostava Kaštela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56A9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007CB" w:rsidRPr="00F007C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E42E1">
      <w:t>152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64BF"/>
    <w:rsid w:val="00137C18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56A9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5544A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BF68C8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C791D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42E1"/>
    <w:rsid w:val="00EE5D66"/>
    <w:rsid w:val="00EF74F3"/>
    <w:rsid w:val="00EF7C64"/>
    <w:rsid w:val="00F007CB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7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07C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07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07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7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07C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07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07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INKASO I ZAŠTITA d.o.o. za privatnu zaštitu</izvorni_sadrzaj>
    <derivirana_varijabla naziv="DomainObject.Predmet.ProtustrankaFormated_1">  INKASO I ZAŠTITA d.o.o. za privatnu zaštitu</derivirana_varijabla>
  </DomainObject.Predmet.ProtustrankaFormated>
  <DomainObject.Predmet.ProtustrankaFormatedOIB>
    <izvorni_sadrzaj>  INKASO I ZAŠTITA d.o.o. za privatnu zaštitu, OIB 08404972259</izvorni_sadrzaj>
    <derivirana_varijabla naziv="DomainObject.Predmet.ProtustrankaFormatedOIB_1">  INKASO I ZAŠTITA d.o.o. za privatnu zaštitu, OIB 08404972259</derivirana_varijabla>
  </DomainObject.Predmet.ProtustrankaFormatedOIB>
  <DomainObject.Predmet.ProtustrankaFormatedWithAdress>
    <izvorni_sadrzaj> INKASO I ZAŠTITA d.o.o. za privatnu zaštitu, Rušinac 2, 21214 Kaštel Lukšić</izvorni_sadrzaj>
    <derivirana_varijabla naziv="DomainObject.Predmet.ProtustrankaFormatedWithAdress_1"> INKASO I ZAŠTITA d.o.o. za privatnu zaštitu, Rušinac 2, 21214 Kaštel Lukšić</derivirana_varijabla>
  </DomainObject.Predmet.ProtustrankaFormatedWithAdress>
  <DomainObject.Predmet.ProtustrankaFormatedWithAdressOIB>
    <izvorni_sadrzaj> INKASO I ZAŠTITA d.o.o. za privatnu zaštitu, OIB 08404972259, Rušinac 2, 21214 Kaštel Lukšić</izvorni_sadrzaj>
    <derivirana_varijabla naziv="DomainObject.Predmet.ProtustrankaFormatedWithAdressOIB_1"> INKASO I ZAŠTITA d.o.o. za privatnu zaštitu, OIB 08404972259, Rušinac 2, 21214 Kaštel Lukšić</derivirana_varijabla>
  </DomainObject.Predmet.ProtustrankaFormatedWithAdressOIB>
  <DomainObject.Predmet.ProtustrankaWithAdress>
    <izvorni_sadrzaj>INKASO I ZAŠTITA d.o.o. za privatnu zaštitu Rušinac 2, 21214 Kaštel Lukšić</izvorni_sadrzaj>
    <derivirana_varijabla naziv="DomainObject.Predmet.ProtustrankaWithAdress_1">INKASO I ZAŠTITA d.o.o. za privatnu zaštitu Rušinac 2, 21214 Kaštel Lukšić</derivirana_varijabla>
  </DomainObject.Predmet.ProtustrankaWithAdress>
  <DomainObject.Predmet.ProtustrankaWithAdressOIB>
    <izvorni_sadrzaj>INKASO I ZAŠTITA d.o.o. za privatnu zaštitu, OIB 08404972259, Rušinac 2, 21214 Kaštel Lukšić</izvorni_sadrzaj>
    <derivirana_varijabla naziv="DomainObject.Predmet.ProtustrankaWithAdressOIB_1">INKASO I ZAŠTITA d.o.o. za privatnu zaštitu, OIB 08404972259, Rušinac 2, 21214 Kaštel Lukšić</derivirana_varijabla>
  </DomainObject.Predmet.ProtustrankaWithAdressOIB>
  <DomainObject.Predmet.ProtustrankaNazivFormated>
    <izvorni_sadrzaj>INKASO I ZAŠTITA d.o.o. za privatnu zaštitu</izvorni_sadrzaj>
    <derivirana_varijabla naziv="DomainObject.Predmet.ProtustrankaNazivFormated_1">INKASO I ZAŠTITA d.o.o. za privatnu zaštitu</derivirana_varijabla>
  </DomainObject.Predmet.ProtustrankaNazivFormated>
  <DomainObject.Predmet.ProtustrankaNazivFormatedOIB>
    <izvorni_sadrzaj>INKASO I ZAŠTITA d.o.o. za privatnu zaštitu, OIB 08404972259</izvorni_sadrzaj>
    <derivirana_varijabla naziv="DomainObject.Predmet.ProtustrankaNazivFormatedOIB_1">INKASO I ZAŠTITA d.o.o. za privatnu zaštitu, OIB 08404972259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1932.72</izvorni_sadrzaj>
    <derivirana_varijabla naziv="DomainObject.Predmet.TrenutnaVrijednost_1">1932.72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INKASO I ZAŠTITA d.o.o. za privatnu zaštitu</item>
    </izvorni_sadrzaj>
    <derivirana_varijabla naziv="DomainObject.Predmet.ProtuStrankaListFormated_1">
      <item>INKASO I ZAŠTITA d.o.o. za privatnu zaštitu</item>
    </derivirana_varijabla>
  </DomainObject.Predmet.ProtuStrankaListFormated>
  <DomainObject.Predmet.ProtuStrankaListFormatedOIB>
    <izvorni_sadrzaj>
      <item>INKASO I ZAŠTITA d.o.o. za privatnu zaštitu, OIB 08404972259</item>
    </izvorni_sadrzaj>
    <derivirana_varijabla naziv="DomainObject.Predmet.ProtuStrankaListFormatedOIB_1">
      <item>INKASO I ZAŠTITA d.o.o. za privatnu zaštitu, OIB 08404972259</item>
    </derivirana_varijabla>
  </DomainObject.Predmet.ProtuStrankaListFormatedOIB>
  <DomainObject.Predmet.ProtuStrankaListFormatedWithAdress>
    <izvorni_sadrzaj>
      <item>INKASO I ZAŠTITA d.o.o. za privatnu zaštitu, Rušinac 2, 21214 Kaštel Lukšić</item>
    </izvorni_sadrzaj>
    <derivirana_varijabla naziv="DomainObject.Predmet.ProtuStrankaListFormatedWithAdress_1">
      <item>INKASO I ZAŠTITA d.o.o. za privatnu zaštitu, Rušinac 2, 21214 Kaštel Lukšić</item>
    </derivirana_varijabla>
  </DomainObject.Predmet.ProtuStrankaListFormatedWithAdress>
  <DomainObject.Predmet.ProtuStrankaListFormatedWithAdressOIB>
    <izvorni_sadrzaj>
      <item>INKASO I ZAŠTITA d.o.o. za privatnu zaštitu, OIB 08404972259, Rušinac 2, 21214 Kaštel Lukšić</item>
    </izvorni_sadrzaj>
    <derivirana_varijabla naziv="DomainObject.Predmet.ProtuStrankaListFormatedWithAdressOIB_1">
      <item>INKASO I ZAŠTITA d.o.o. za privatnu zaštitu, OIB 08404972259, Rušinac 2, 21214 Kaštel Lukšić</item>
    </derivirana_varijabla>
  </DomainObject.Predmet.ProtuStrankaListFormatedWithAdressOIB>
  <DomainObject.Predmet.ProtuStrankaListNazivFormated>
    <izvorni_sadrzaj>
      <item>INKASO I ZAŠTITA d.o.o. za privatnu zaštitu</item>
    </izvorni_sadrzaj>
    <derivirana_varijabla naziv="DomainObject.Predmet.ProtuStrankaListNazivFormated_1">
      <item>INKASO I ZAŠTITA d.o.o. za privatnu zaštitu</item>
    </derivirana_varijabla>
  </DomainObject.Predmet.ProtuStrankaListNazivFormated>
  <DomainObject.Predmet.ProtuStrankaListNazivFormatedOIB>
    <izvorni_sadrzaj>
      <item>INKASO I ZAŠTITA d.o.o. za privatnu zaštitu, OIB 08404972259</item>
    </izvorni_sadrzaj>
    <derivirana_varijabla naziv="DomainObject.Predmet.ProtuStrankaListNazivFormatedOIB_1">
      <item>INKASO I ZAŠTITA d.o.o. za privatnu zaštitu, OIB 08404972259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INKASO I ZAŠTITA d.o.o. za privatnu zaštitu</izvorni_sadrzaj>
    <derivirana_varijabla naziv="DomainObject.Predmet.ProtustrankaIDrugi_1">INKASO I ZAŠTITA d.o.o. za privatnu zaštitu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INKASO I ZAŠTITA d.o.o. za privatnu zaštitu, OIB 08404972259, Rušinac 2, 21214 Kaštel Lukšić</izvorni_sadrzaj>
    <derivirana_varijabla naziv="DomainObject.Predmet.ProtustrankaIDrugiAdressOIB_1">INKASO I ZAŠTITA d.o.o. za privatnu zaštitu, OIB 08404972259, Rušinac 2,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INKASO I ZAŠTITA d.o.o. za privatnu zaštitu</item>
      <item>FINANCIJSKA AGENCIJA, RC SPLIT</item>
    </izvorni_sadrzaj>
    <derivirana_varijabla naziv="DomainObject.Predmet.SudioniciListNaziv_1">
      <item>INKASO I ZAŠTITA d.o.o. za privatnu zaštitu</item>
      <item>FINANCIJSKA AGENCIJA, RC SPLIT</item>
    </derivirana_varijabla>
  </DomainObject.Predmet.SudioniciListNaziv>
  <DomainObject.Predmet.SudioniciListAdressOIB>
    <izvorni_sadrzaj>
      <item>INKASO I ZAŠTITA d.o.o. za privatnu zaštitu, OIB 08404972259, Rušinac 2,21214 Kaštel Lukšić</item>
      <item>FINANCIJSKA AGENCIJA, RC SPLIT, OIB 85821130368, Mažuranićevo šetalište 24 b,21000 Split</item>
    </izvorni_sadrzaj>
    <derivirana_varijabla naziv="DomainObject.Predmet.SudioniciListAdressOIB_1">
      <item>INKASO I ZAŠTITA d.o.o. za privatnu zaštitu, OIB 08404972259, Rušinac 2,21214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08404972259</item>
      <item>, OIB 85821130368</item>
    </izvorni_sadrzaj>
    <derivirana_varijabla naziv="DomainObject.Predmet.SudioniciListNazivOIB_1">
      <item>, OIB 08404972259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B1F49-6A54-4E0F-8F5C-7EBB9055D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4203</properties:Characters>
  <properties:Lines>113</properties:Lines>
  <properties:Paragraphs>35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2016-04-21T05:51:00Z</cp:lastPrinted>
  <dcterms:modified xmlns:xsi="http://www.w3.org/2001/XMLSchema-instance" xsi:type="dcterms:W3CDTF">2016-04-21T05:52:00Z</dcterms:modified>
  <cp:revision>273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