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c09a" w14:paraId="f9cc09a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</w:t>
      </w:r>
      <w:r w:rsidR="00E1602C">
        <w:t>70.St-</w:t>
      </w:r>
      <w:r w:rsidR="007966A3">
        <w:t>5210</w:t>
      </w:r>
      <w:r w:rsidR="00E1602C">
        <w:t xml:space="preserve">/2016 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927588" w:rsidP="00AE30AB" w:rsidR="00927588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7966A3" w:rsidP="0023149C" w:rsidR="00C12410">
      <w:pPr>
        <w:jc w:val="both"/>
      </w:pPr>
      <w:r w:rsidRPr="007966A3">
        <w:t xml:space="preserve">Trgovački sud u Zagrebu, po sucu Maji Jurovicki, u stečajnom postupku u povodu prijedloga predlagatelja FINANCIJSKE AGENCIJE, Zagreb, Ulica grada Vukovara 70, OIB: 85821130368, za otvaranje stečajnog postupka nad dužnikom KIMI CARS j.d.o.o., OIB: 99818720053, MBS: 080890871, Zagreb, Trnovčica 42, </w:t>
      </w:r>
      <w:r w:rsidR="00332137">
        <w:t>11</w:t>
      </w:r>
      <w:r w:rsidR="00CE7432">
        <w:t>. rujn</w:t>
      </w:r>
      <w:r w:rsidR="00CE7432" w:rsidRPr="00CE7432">
        <w:t>a 2017.</w:t>
      </w:r>
    </w:p>
    <w:p w:rsidRDefault="00CE7432" w:rsidP="0023149C" w:rsidR="00CE7432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>
      <w:pPr>
        <w:jc w:val="both"/>
      </w:pPr>
      <w:r w:rsidRPr="00A93839">
        <w:t>I. Otvara se stečajni postupak nad dužnikom</w:t>
      </w:r>
      <w:r w:rsidR="007966A3" w:rsidRPr="007966A3">
        <w:t xml:space="preserve"> KIMI CARS j.d.o.o., OIB: 99818720053, MBS: 080890871, Zagreb, Trnovčica 42</w:t>
      </w:r>
      <w:r w:rsidR="00CE7432">
        <w:t xml:space="preserve">. </w:t>
      </w:r>
      <w:r w:rsidRPr="00A93839">
        <w:t xml:space="preserve">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492283">
        <w:rPr>
          <w:lang w:val="pt-BR"/>
        </w:rPr>
        <w:t>11. rujna 2017. u 12 sati i 00 minuta.</w:t>
      </w:r>
    </w:p>
    <w:p w:rsidRDefault="00980E37" w:rsidP="00A93839" w:rsidR="00980E37" w:rsidRPr="00DC7C75">
      <w:pPr>
        <w:jc w:val="both"/>
      </w:pPr>
    </w:p>
    <w:p w:rsidRDefault="00A93839" w:rsidP="00C7718E" w:rsidR="00A93839">
      <w:pPr>
        <w:jc w:val="both"/>
      </w:pPr>
      <w:r w:rsidRPr="00DC7C75">
        <w:t xml:space="preserve">II. Za stečajnog upravitelja imenuje se </w:t>
      </w:r>
      <w:r w:rsidR="009A0824">
        <w:t xml:space="preserve">Krešimir Peroš, OIB: 37835605570, Zadar, Ivana Gundulića 4d. </w:t>
      </w:r>
    </w:p>
    <w:p w:rsidRDefault="00980E37" w:rsidP="00C7718E" w:rsidR="00980E37" w:rsidRPr="00DC7C75">
      <w:pPr>
        <w:jc w:val="both"/>
      </w:pPr>
    </w:p>
    <w:p w:rsidRDefault="00A93839" w:rsidP="00A93839" w:rsidR="000D745C">
      <w:pPr>
        <w:jc w:val="both"/>
      </w:pPr>
      <w:r w:rsidRPr="00A93839">
        <w:t xml:space="preserve">III. Zaključuje se stečajni postupak nad dužnikom </w:t>
      </w:r>
      <w:r w:rsidR="0076590D" w:rsidRPr="0076590D">
        <w:t>KIMI CARS j.d.o.o., OIB: 99818720053, MBS: 080890871, Zagreb, Trnovčica 42</w:t>
      </w:r>
      <w:r w:rsidR="00980E37">
        <w:t>.</w:t>
      </w:r>
    </w:p>
    <w:p w:rsidRDefault="00980E37" w:rsidP="00A93839" w:rsidR="00980E37">
      <w:pPr>
        <w:jc w:val="both"/>
        <w:rPr>
          <w:lang w:val="pt-BR"/>
        </w:rPr>
      </w:pPr>
    </w:p>
    <w:p w:rsidRDefault="00A93839" w:rsidP="00A93839" w:rsid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980E37" w:rsidP="00A93839" w:rsidR="00980E37" w:rsidRPr="00A93839">
      <w:pPr>
        <w:jc w:val="both"/>
      </w:pP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927588" w:rsidP="00D85CC6" w:rsidR="00927588" w:rsidRPr="003A7D16">
      <w:pPr>
        <w:jc w:val="center"/>
      </w:pPr>
    </w:p>
    <w:p w:rsidRDefault="00C12410" w:rsidP="00C12410" w:rsidR="00C12410" w:rsidRPr="003A7D16"/>
    <w:p w:rsidRDefault="00285889" w:rsidP="00285889" w:rsidR="000D745C">
      <w:pPr>
        <w:pStyle w:val="Tijeloteksta"/>
        <w:ind w:firstLine="708"/>
      </w:pPr>
      <w:r w:rsidRPr="00285889">
        <w:t xml:space="preserve">Financijska agencija, Regionalni centar Zagreb, podnijela je ovom sudu prijedlog za otvaranje stečajnog postupka nad dužnikom </w:t>
      </w:r>
      <w:r w:rsidR="000D745C" w:rsidRPr="000D745C">
        <w:t>KIMI CARS j.d.o.o., OIB: 99818720053, MBS: 080890871, Zagreb, Trnovčica 42</w:t>
      </w:r>
      <w:r w:rsidR="000D745C">
        <w:t>.</w:t>
      </w:r>
    </w:p>
    <w:p w:rsidRDefault="00285889" w:rsidP="00285889" w:rsidR="00285889" w:rsidRPr="00285889">
      <w:pPr>
        <w:pStyle w:val="Tijeloteksta"/>
        <w:ind w:firstLine="708"/>
      </w:pPr>
      <w:r w:rsidRPr="00285889">
        <w:t>Prijedlo</w:t>
      </w:r>
      <w:r w:rsidR="000D745C">
        <w:t>g je podnesen na temelju čl. 444. st. 2</w:t>
      </w:r>
      <w:r w:rsidRPr="00285889">
        <w:t>. Stečajnog zakona („Narodne novine“ broj 71/15, dalje: SZ).</w:t>
      </w:r>
    </w:p>
    <w:p w:rsidRDefault="00285889" w:rsidP="00285889" w:rsidR="00285889" w:rsidRPr="00A376AD">
      <w:pPr>
        <w:pStyle w:val="Tijeloteksta"/>
        <w:ind w:firstLine="708"/>
      </w:pPr>
      <w:r w:rsidRPr="00285889">
        <w:t xml:space="preserve">Financijska agencija, kao predlagatelj, navela je u prijedlogu za otvaranje stečajnog postupka kako dužnik na dan </w:t>
      </w:r>
      <w:r w:rsidR="002228E8">
        <w:t>0</w:t>
      </w:r>
      <w:r w:rsidR="000D745C">
        <w:t>1. rujna</w:t>
      </w:r>
      <w:r w:rsidR="00042023">
        <w:t xml:space="preserve"> </w:t>
      </w:r>
      <w:r w:rsidRPr="00285889">
        <w:t xml:space="preserve"> 201</w:t>
      </w:r>
      <w:r w:rsidR="000D745C">
        <w:t>5</w:t>
      </w:r>
      <w:r w:rsidRPr="00285889">
        <w:t>. u Očevidniku redoslijeda osnova za plaćanje ima evidentirane neizvršene osnove za plaćanje</w:t>
      </w:r>
      <w:r w:rsidR="00A376AD">
        <w:t xml:space="preserve"> u neprekinutom razdoblju od 264</w:t>
      </w:r>
      <w:r w:rsidRPr="00285889">
        <w:t xml:space="preserve"> dana, u ukupnom iznosu od </w:t>
      </w:r>
      <w:r w:rsidR="00A376AD">
        <w:t xml:space="preserve">74.613,52 </w:t>
      </w:r>
      <w:r w:rsidRPr="00285889">
        <w:t xml:space="preserve">kn, kao i da dužnik ima </w:t>
      </w:r>
      <w:r w:rsidR="00A376AD">
        <w:t>2</w:t>
      </w:r>
      <w:r w:rsidRPr="00285889">
        <w:t xml:space="preserve"> zap</w:t>
      </w:r>
      <w:r w:rsidR="00FD4D79">
        <w:t>osle</w:t>
      </w:r>
      <w:r w:rsidR="00BA4595">
        <w:t>n</w:t>
      </w:r>
      <w:r w:rsidR="00A376AD">
        <w:t>ika</w:t>
      </w:r>
      <w:r w:rsidRPr="00285889">
        <w:t xml:space="preserve">. </w:t>
      </w:r>
      <w:r w:rsidRPr="00A376AD">
        <w:t xml:space="preserve">S obzirom na to da </w:t>
      </w:r>
      <w:r w:rsidRPr="00A376AD"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85889" w:rsidP="00285889" w:rsidR="00285889" w:rsidRPr="00285889">
      <w:pPr>
        <w:pStyle w:val="Tijeloteksta"/>
        <w:ind w:firstLine="708"/>
      </w:pPr>
    </w:p>
    <w:p w:rsidRDefault="00285889" w:rsidP="00285889" w:rsidR="00285889">
      <w:pPr>
        <w:pStyle w:val="Tijeloteksta"/>
        <w:ind w:firstLine="708"/>
      </w:pPr>
      <w:r w:rsidRPr="00285889">
        <w:t>Odredbom čl. 115. st. 1. SZ-a propisano je da sud na temelju prijedloga za otvaranje stečajnoga postupka donosi rješenje o pokretanju prethodnoga postupka radi utvrđivanja pretpostavki za otvaranje stečajnoga postupka (prethodni postupak)</w:t>
      </w:r>
      <w:r>
        <w:t>.</w:t>
      </w:r>
    </w:p>
    <w:p w:rsidRDefault="00285889" w:rsidP="006965BA" w:rsidR="006965BA">
      <w:pPr>
        <w:ind w:firstLine="720"/>
        <w:jc w:val="both"/>
        <w:rPr>
          <w:lang w:val="pl-PL"/>
        </w:rPr>
      </w:pPr>
      <w:r w:rsidRPr="00285889">
        <w:t xml:space="preserve">Sud je rješenjem pokrenuo prethodni postupak nad dužnikom, a potom održano je ročište radi očitovanja o prijedlogu za otvaranje stečajnog postupka. Zastupnik po zakonu dužnika </w:t>
      </w:r>
      <w:r w:rsidR="005B74EF">
        <w:t>je</w:t>
      </w:r>
      <w:r w:rsidRPr="00285889">
        <w:t xml:space="preserve"> pristupio  na navedeno ročište</w:t>
      </w:r>
      <w:r w:rsidR="006965BA">
        <w:t xml:space="preserve"> i </w:t>
      </w:r>
      <w:r w:rsidR="006965BA">
        <w:rPr>
          <w:lang w:val="pl-PL"/>
        </w:rPr>
        <w:t xml:space="preserve">izjavljuje kako nema imovine ni pokretnina niti nekretnina i  </w:t>
      </w:r>
      <w:r w:rsidR="007E412E">
        <w:rPr>
          <w:lang w:val="pl-PL"/>
        </w:rPr>
        <w:t xml:space="preserve">ne </w:t>
      </w:r>
      <w:r w:rsidR="006965BA">
        <w:rPr>
          <w:lang w:val="pl-PL"/>
        </w:rPr>
        <w:t xml:space="preserve">protivi se prijedlogu </w:t>
      </w:r>
      <w:r w:rsidR="007E412E">
        <w:rPr>
          <w:lang w:val="pl-PL"/>
        </w:rPr>
        <w:t>za otvaranje stečajnog postupka.</w:t>
      </w:r>
    </w:p>
    <w:p w:rsidRDefault="00FB336B" w:rsidP="00285889" w:rsidR="00901FB2" w:rsidRPr="00901FB2">
      <w:pPr>
        <w:pStyle w:val="Tijeloteksta"/>
        <w:ind w:firstLine="708"/>
      </w:pPr>
      <w:r>
        <w:t xml:space="preserve"> </w:t>
      </w:r>
      <w:r w:rsidR="00285889" w:rsidRPr="00285889">
        <w:t xml:space="preserve">Uvidom u podnesak FINE od </w:t>
      </w:r>
      <w:r w:rsidR="00E33480">
        <w:t>27. travnj</w:t>
      </w:r>
      <w:r w:rsidR="0004478D">
        <w:t>a</w:t>
      </w:r>
      <w:r w:rsidR="00285889" w:rsidRPr="00285889">
        <w:t xml:space="preserve"> 2017. (list </w:t>
      </w:r>
      <w:r w:rsidR="00105891">
        <w:t>9</w:t>
      </w:r>
      <w:r w:rsidR="00285889" w:rsidRPr="00285889">
        <w:t xml:space="preserve"> spisa) sud je utvrdio kako je dužnik na dan </w:t>
      </w:r>
      <w:r w:rsidR="00E33480">
        <w:t>01. rujn</w:t>
      </w:r>
      <w:r w:rsidR="0004478D">
        <w:t>a</w:t>
      </w:r>
      <w:r w:rsidR="00285889" w:rsidRPr="00285889">
        <w:t xml:space="preserve"> 201</w:t>
      </w:r>
      <w:r w:rsidR="00E33480">
        <w:t>5</w:t>
      </w:r>
      <w:r w:rsidR="00285889" w:rsidRPr="00285889">
        <w:t xml:space="preserve">. u Očevidniku redoslijeda osnova za plaćanje imao neizvršene osnove za plaćanje u neprekinutom razdoblju od </w:t>
      </w:r>
      <w:r w:rsidR="00E33480">
        <w:t xml:space="preserve">264 </w:t>
      </w:r>
      <w:r w:rsidR="00285889" w:rsidRPr="00285889">
        <w:t xml:space="preserve">dana u ukupnom iznosu od </w:t>
      </w:r>
      <w:r w:rsidR="005D6911">
        <w:t xml:space="preserve">74.613,52 </w:t>
      </w:r>
      <w:r w:rsidR="00285889" w:rsidRPr="00285889">
        <w:t>kn.</w:t>
      </w:r>
    </w:p>
    <w:p w:rsidRDefault="001C7816" w:rsidP="001C7816" w:rsidR="001C7816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9275BD">
        <w:t>1</w:t>
      </w:r>
      <w:r w:rsidR="00C70ACC">
        <w:t>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9275BD">
        <w:t>1</w:t>
      </w:r>
      <w:r w:rsidR="00C70ACC">
        <w:t>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001E1" w:rsidP="00A93839" w:rsidR="00A93839" w:rsidRPr="00A93839">
      <w:pPr>
        <w:ind w:firstLine="708"/>
        <w:jc w:val="both"/>
      </w:pPr>
      <w:r>
        <w:t>Prema odredbi čl. 132. st. 1</w:t>
      </w:r>
      <w:r w:rsidR="005D6911">
        <w:t xml:space="preserve">. </w:t>
      </w:r>
      <w:r w:rsidR="00A93839" w:rsidRPr="00A93839">
        <w:t xml:space="preserve">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285889" w:rsidP="00061A00" w:rsidR="00061A00">
      <w:pPr>
        <w:ind w:firstLine="708"/>
        <w:jc w:val="both"/>
      </w:pPr>
      <w:r w:rsidRPr="00285889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</w:t>
      </w:r>
      <w:r w:rsidR="00061A00" w:rsidRPr="003A7D16">
        <w:t>.</w:t>
      </w:r>
    </w:p>
    <w:p w:rsidRDefault="00C12410" w:rsidP="00C12410" w:rsidR="00C12410" w:rsidRPr="003A7D16"/>
    <w:p w:rsidRDefault="00363447" w:rsidP="00363447" w:rsidR="00C12410" w:rsidRPr="00285889">
      <w:pPr>
        <w:jc w:val="center"/>
      </w:pPr>
      <w:r w:rsidRPr="00285889">
        <w:t xml:space="preserve">U </w:t>
      </w:r>
      <w:r w:rsidR="00C12410" w:rsidRPr="00285889">
        <w:t>Zagreb</w:t>
      </w:r>
      <w:r w:rsidR="00CA4E71" w:rsidRPr="00285889">
        <w:t>u</w:t>
      </w:r>
      <w:r w:rsidR="00E001E1">
        <w:t>,</w:t>
      </w:r>
      <w:r w:rsidR="00CA4E71" w:rsidRPr="00285889">
        <w:t xml:space="preserve"> </w:t>
      </w:r>
      <w:r w:rsidR="00650682">
        <w:t>11</w:t>
      </w:r>
      <w:r w:rsidR="00E001E1" w:rsidRPr="00E001E1">
        <w:t>. rujna 2017.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</w:t>
      </w:r>
      <w:r w:rsidR="00F42243">
        <w:t>Maja Jurovicki</w:t>
      </w:r>
      <w:r w:rsidR="00794858">
        <w:t xml:space="preserve">, v.r. </w:t>
      </w:r>
    </w:p>
    <w:p w:rsidRDefault="00F4462D" w:rsidP="00EF6D8B" w:rsidR="00F4462D">
      <w:pPr>
        <w:jc w:val="right"/>
      </w:pPr>
    </w:p>
    <w:p w:rsidRDefault="00A30C38" w:rsidP="00C12410" w:rsidR="00A30C38"/>
    <w:p w:rsidRDefault="00E001E1" w:rsidP="00C12410" w:rsidR="00C12410" w:rsidRPr="003A7D16">
      <w:r w:rsidRPr="003A7D16">
        <w:t>UPUTA O PRAVNOM LIJEKU:</w:t>
      </w:r>
    </w:p>
    <w:p w:rsidRDefault="00C12410" w:rsidP="00363447" w:rsidR="00A30C38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</w:p>
    <w:p w:rsidRDefault="00C12410" w:rsidP="00363447" w:rsidR="005448EA" w:rsidRPr="003A7D16">
      <w:pPr>
        <w:jc w:val="both"/>
      </w:pPr>
      <w:r w:rsidRPr="003A7D16"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76590D" w:rsidP="00C12410" w:rsidR="0076590D"/>
    <w:p w:rsidRDefault="00EF6D8B" w:rsidP="00C12410" w:rsidR="00EF6D8B"/>
    <w:p w:rsidRDefault="00794858" w:rsidP="004F5146" w:rsidR="00794858">
      <w:pPr>
        <w:jc w:val="right"/>
      </w:pPr>
      <w:r>
        <w:t>za točnost otpravka-ovlašteni službenik</w:t>
      </w:r>
    </w:p>
    <w:p w:rsidRDefault="00794858" w:rsidP="004F5146" w:rsidR="00794858">
      <w:pPr>
        <w:jc w:val="right"/>
      </w:pPr>
      <w:r>
        <w:t xml:space="preserve">Mirjana Gašparić </w:t>
      </w:r>
    </w:p>
    <w:p w:rsidRDefault="00B6336F" w:rsidP="00EC2494" w:rsidR="00B6336F" w:rsidRPr="00645B73">
      <w:pPr>
        <w:ind w:left="720"/>
      </w:pPr>
    </w:p>
    <w:p w:rsidRDefault="00C12410" w:rsidP="00B6336F" w:rsidR="00C12410" w:rsidRPr="003A7D16">
      <w:pPr>
        <w:ind w:left="360"/>
      </w:pPr>
    </w:p>
    <w:sectPr w:rsidSect="00B15477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4D2496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94858">
          <w:rPr>
            <w:noProof/>
          </w:rPr>
          <w:t>3</w:t>
        </w:r>
        <w:r>
          <w:fldChar w:fldCharType="end"/>
        </w:r>
        <w:r w:rsidR="00285889">
          <w:tab/>
        </w:r>
        <w:r w:rsidR="00051C7C">
          <w:t>70.St-</w:t>
        </w:r>
        <w:r w:rsidR="00976868">
          <w:t>5210</w:t>
        </w:r>
        <w:r w:rsidR="00051C7C">
          <w:t>/2016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2023"/>
    <w:rsid w:val="0004478D"/>
    <w:rsid w:val="00051C7C"/>
    <w:rsid w:val="00061A00"/>
    <w:rsid w:val="00066E64"/>
    <w:rsid w:val="00097A24"/>
    <w:rsid w:val="000A1BC6"/>
    <w:rsid w:val="000D745C"/>
    <w:rsid w:val="000F16CD"/>
    <w:rsid w:val="000F1E2A"/>
    <w:rsid w:val="00105891"/>
    <w:rsid w:val="001129F6"/>
    <w:rsid w:val="00144607"/>
    <w:rsid w:val="00166E8E"/>
    <w:rsid w:val="001B3464"/>
    <w:rsid w:val="001C7816"/>
    <w:rsid w:val="001D0B43"/>
    <w:rsid w:val="001D5D8F"/>
    <w:rsid w:val="00211D90"/>
    <w:rsid w:val="00217370"/>
    <w:rsid w:val="002228E8"/>
    <w:rsid w:val="0023149C"/>
    <w:rsid w:val="00285889"/>
    <w:rsid w:val="00287FB1"/>
    <w:rsid w:val="00290380"/>
    <w:rsid w:val="002A3BA0"/>
    <w:rsid w:val="002B4737"/>
    <w:rsid w:val="002C25CA"/>
    <w:rsid w:val="002D61FA"/>
    <w:rsid w:val="002E0229"/>
    <w:rsid w:val="00305739"/>
    <w:rsid w:val="00332137"/>
    <w:rsid w:val="00347CA4"/>
    <w:rsid w:val="00350F72"/>
    <w:rsid w:val="00363447"/>
    <w:rsid w:val="00372077"/>
    <w:rsid w:val="0038259F"/>
    <w:rsid w:val="00392E4D"/>
    <w:rsid w:val="003A7D16"/>
    <w:rsid w:val="003F0805"/>
    <w:rsid w:val="00410190"/>
    <w:rsid w:val="00432CAD"/>
    <w:rsid w:val="00470722"/>
    <w:rsid w:val="00471353"/>
    <w:rsid w:val="00471D8D"/>
    <w:rsid w:val="00492283"/>
    <w:rsid w:val="00494606"/>
    <w:rsid w:val="004963DC"/>
    <w:rsid w:val="004971B3"/>
    <w:rsid w:val="004B5A59"/>
    <w:rsid w:val="004C5B58"/>
    <w:rsid w:val="004D2496"/>
    <w:rsid w:val="004D34E6"/>
    <w:rsid w:val="0050541F"/>
    <w:rsid w:val="0051697E"/>
    <w:rsid w:val="005224DC"/>
    <w:rsid w:val="0053569B"/>
    <w:rsid w:val="005448EA"/>
    <w:rsid w:val="00563E87"/>
    <w:rsid w:val="005A2B10"/>
    <w:rsid w:val="005B74EF"/>
    <w:rsid w:val="005D6911"/>
    <w:rsid w:val="00603A21"/>
    <w:rsid w:val="00645B73"/>
    <w:rsid w:val="00650682"/>
    <w:rsid w:val="00693D34"/>
    <w:rsid w:val="006965BA"/>
    <w:rsid w:val="006B5C61"/>
    <w:rsid w:val="006F05DF"/>
    <w:rsid w:val="0070027B"/>
    <w:rsid w:val="00705C2B"/>
    <w:rsid w:val="00705C42"/>
    <w:rsid w:val="007568DC"/>
    <w:rsid w:val="0076590D"/>
    <w:rsid w:val="007859F3"/>
    <w:rsid w:val="00794858"/>
    <w:rsid w:val="007966A3"/>
    <w:rsid w:val="007A570C"/>
    <w:rsid w:val="007A7A00"/>
    <w:rsid w:val="007B4514"/>
    <w:rsid w:val="007E349A"/>
    <w:rsid w:val="007E412E"/>
    <w:rsid w:val="00817203"/>
    <w:rsid w:val="00830ADC"/>
    <w:rsid w:val="00844F94"/>
    <w:rsid w:val="00873E6C"/>
    <w:rsid w:val="008742C9"/>
    <w:rsid w:val="008B2C5D"/>
    <w:rsid w:val="008E59F9"/>
    <w:rsid w:val="008F1894"/>
    <w:rsid w:val="008F6699"/>
    <w:rsid w:val="008F76E8"/>
    <w:rsid w:val="00901FB2"/>
    <w:rsid w:val="00927588"/>
    <w:rsid w:val="009275BD"/>
    <w:rsid w:val="0093392E"/>
    <w:rsid w:val="009374BA"/>
    <w:rsid w:val="00975210"/>
    <w:rsid w:val="00976868"/>
    <w:rsid w:val="00980E37"/>
    <w:rsid w:val="00995B6D"/>
    <w:rsid w:val="009A0824"/>
    <w:rsid w:val="009B52EA"/>
    <w:rsid w:val="009B7AB6"/>
    <w:rsid w:val="009C6B90"/>
    <w:rsid w:val="009E4E4C"/>
    <w:rsid w:val="00A03E01"/>
    <w:rsid w:val="00A30C38"/>
    <w:rsid w:val="00A376AD"/>
    <w:rsid w:val="00A4707E"/>
    <w:rsid w:val="00A93839"/>
    <w:rsid w:val="00AD1CFD"/>
    <w:rsid w:val="00AE30AB"/>
    <w:rsid w:val="00AE4138"/>
    <w:rsid w:val="00AE78AC"/>
    <w:rsid w:val="00AF142B"/>
    <w:rsid w:val="00B125D7"/>
    <w:rsid w:val="00B15477"/>
    <w:rsid w:val="00B6336F"/>
    <w:rsid w:val="00B76856"/>
    <w:rsid w:val="00B8024A"/>
    <w:rsid w:val="00B870EB"/>
    <w:rsid w:val="00BA4595"/>
    <w:rsid w:val="00BB5337"/>
    <w:rsid w:val="00BD17D3"/>
    <w:rsid w:val="00BD422C"/>
    <w:rsid w:val="00BD658C"/>
    <w:rsid w:val="00C12410"/>
    <w:rsid w:val="00C12C33"/>
    <w:rsid w:val="00C47008"/>
    <w:rsid w:val="00C6375B"/>
    <w:rsid w:val="00C70ACC"/>
    <w:rsid w:val="00C71192"/>
    <w:rsid w:val="00C73349"/>
    <w:rsid w:val="00C755A1"/>
    <w:rsid w:val="00C7718E"/>
    <w:rsid w:val="00CA4E71"/>
    <w:rsid w:val="00CC6A3E"/>
    <w:rsid w:val="00CE7432"/>
    <w:rsid w:val="00CE7E27"/>
    <w:rsid w:val="00D55506"/>
    <w:rsid w:val="00D6698E"/>
    <w:rsid w:val="00D85CC6"/>
    <w:rsid w:val="00D97D08"/>
    <w:rsid w:val="00DB4293"/>
    <w:rsid w:val="00DC268C"/>
    <w:rsid w:val="00DC7C75"/>
    <w:rsid w:val="00DD73D4"/>
    <w:rsid w:val="00DE68B9"/>
    <w:rsid w:val="00DF60F4"/>
    <w:rsid w:val="00E001E1"/>
    <w:rsid w:val="00E1602C"/>
    <w:rsid w:val="00E23F79"/>
    <w:rsid w:val="00E33480"/>
    <w:rsid w:val="00E46026"/>
    <w:rsid w:val="00E67E76"/>
    <w:rsid w:val="00EA5F97"/>
    <w:rsid w:val="00EB21D0"/>
    <w:rsid w:val="00EB51F8"/>
    <w:rsid w:val="00EC15DC"/>
    <w:rsid w:val="00EC2494"/>
    <w:rsid w:val="00ED7A0B"/>
    <w:rsid w:val="00EF0452"/>
    <w:rsid w:val="00EF6D8B"/>
    <w:rsid w:val="00F24636"/>
    <w:rsid w:val="00F42243"/>
    <w:rsid w:val="00F4462D"/>
    <w:rsid w:val="00F51E11"/>
    <w:rsid w:val="00F61CF3"/>
    <w:rsid w:val="00F81E5D"/>
    <w:rsid w:val="00FA26C2"/>
    <w:rsid w:val="00FA5193"/>
    <w:rsid w:val="00FB336B"/>
    <w:rsid w:val="00FD4D79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80E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8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8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8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8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8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80E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48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8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8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8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8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5210</izvorni_sadrzaj>
    <derivirana_varijabla naziv="DomainObject.Predmet.Broj_1">5210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St-5210/2016</izvorni_sadrzaj>
    <derivirana_varijabla naziv="DomainObject.Predmet.OznakaBroj_1">St-5210/2016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KIMI CARS j.d.o.o. zastupanog po punomoćniku Dijana Strbad</izvorni_sadrzaj>
    <derivirana_varijabla naziv="DomainObject.Predmet.ProtustrankaFormated_1">  KIMI CARS j.d.o.o. zastupanog po punomoćniku Dijana Strbad</derivirana_varijabla>
  </DomainObject.Predmet.ProtustrankaFormated>
  <DomainObject.Predmet.ProtustrankaFormatedOIB>
    <izvorni_sadrzaj>  KIMI CARS j.d.o.o., OIB 99818720053 zastupanog po punomoćniku Dijana Strbad</izvorni_sadrzaj>
    <derivirana_varijabla naziv="DomainObject.Predmet.ProtustrankaFormatedOIB_1">  KIMI CARS j.d.o.o., OIB 99818720053 zastupanog po punomoćniku Dijana Strbad</derivirana_varijabla>
  </DomainObject.Predmet.ProtustrankaFormatedOIB>
  <DomainObject.Predmet.ProtustrankaFormatedWithAdress>
    <izvorni_sadrzaj> KIMI CARS j.d.o.o., Trnovčica 42, 10000 Zagreb zastupanog po punomoćniku Dijana Strbad</izvorni_sadrzaj>
    <derivirana_varijabla naziv="DomainObject.Predmet.ProtustrankaFormatedWithAdress_1"> KIMI CARS j.d.o.o., Trnovčica 42, 10000 Zagreb zastupanog po punomoćniku Dijana Strbad</derivirana_varijabla>
  </DomainObject.Predmet.ProtustrankaFormatedWithAdress>
  <DomainObject.Predmet.ProtustrankaFormatedWithAdressOIB>
    <izvorni_sadrzaj> KIMI CARS j.d.o.o., OIB 99818720053, Trnovčica 42, 10000 Zagreb zastupanog po punomoćniku Dijana Strbad</izvorni_sadrzaj>
    <derivirana_varijabla naziv="DomainObject.Predmet.ProtustrankaFormatedWithAdressOIB_1"> KIMI CARS j.d.o.o., OIB 99818720053, Trnovčica 42, 10000 Zagreb zastupanog po punomoćniku Dijana Strbad</derivirana_varijabla>
  </DomainObject.Predmet.ProtustrankaFormatedWithAdressOIB>
  <DomainObject.Predmet.ProtustrankaWithAdress>
    <izvorni_sadrzaj>KIMI CARS j.d.o.o. Trnovčica 42, 10000 Zagreb</izvorni_sadrzaj>
    <derivirana_varijabla naziv="DomainObject.Predmet.ProtustrankaWithAdress_1">KIMI CARS j.d.o.o. Trnovčica 42, 10000 Zagreb</derivirana_varijabla>
  </DomainObject.Predmet.ProtustrankaWithAdress>
  <DomainObject.Predmet.ProtustrankaWithAdressOIB>
    <izvorni_sadrzaj>KIMI CARS j.d.o.o., OIB 99818720053, Trnovčica 42, 10000 Zagreb</izvorni_sadrzaj>
    <derivirana_varijabla naziv="DomainObject.Predmet.ProtustrankaWithAdressOIB_1">KIMI CARS j.d.o.o., OIB 99818720053, Trnovčica 42, 10000 Zagreb</derivirana_varijabla>
  </DomainObject.Predmet.ProtustrankaWithAdressOIB>
  <DomainObject.Predmet.ProtustrankaNazivFormated>
    <izvorni_sadrzaj>KIMI CARS j.d.o.o.</izvorni_sadrzaj>
    <derivirana_varijabla naziv="DomainObject.Predmet.ProtustrankaNazivFormated_1">KIMI CARS j.d.o.o.</derivirana_varijabla>
  </DomainObject.Predmet.ProtustrankaNazivFormated>
  <DomainObject.Predmet.ProtustrankaNazivFormatedOIB>
    <izvorni_sadrzaj>KIMI CARS j.d.o.o., OIB 99818720053</izvorni_sadrzaj>
    <derivirana_varijabla naziv="DomainObject.Predmet.ProtustrankaNazivFormatedOIB_1">KIMI CARS j.d.o.o., OIB 99818720053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KIMI CARS j.d.o.o. zastupanog po punomoćniku Dijana Strbad</item>
    </izvorni_sadrzaj>
    <derivirana_varijabla naziv="DomainObject.Predmet.ProtuStrankaListFormated_1">
      <item>KIMI CARS j.d.o.o. zastupanog po punomoćniku Dijana Strbad</item>
    </derivirana_varijabla>
  </DomainObject.Predmet.ProtuStrankaListFormated>
  <DomainObject.Predmet.ProtuStrankaListFormatedOIB>
    <izvorni_sadrzaj>
      <item>KIMI CARS j.d.o.o., OIB 99818720053 zastupanog po punomoćniku Dijana Strbad</item>
    </izvorni_sadrzaj>
    <derivirana_varijabla naziv="DomainObject.Predmet.ProtuStrankaListFormatedOIB_1">
      <item>KIMI CARS j.d.o.o., OIB 99818720053 zastupanog po punomoćniku Dijana Strbad</item>
    </derivirana_varijabla>
  </DomainObject.Predmet.ProtuStrankaListFormatedOIB>
  <DomainObject.Predmet.ProtuStrankaListFormatedWithAdress>
    <izvorni_sadrzaj>
      <item>KIMI CARS j.d.o.o., Trnovčica 42, 10000 Zagreb zastupanog po punomoćniku Dijana Strbad</item>
    </izvorni_sadrzaj>
    <derivirana_varijabla naziv="DomainObject.Predmet.ProtuStrankaListFormatedWithAdress_1">
      <item>KIMI CARS j.d.o.o., Trnovčica 42, 10000 Zagreb zastupanog po punomoćniku Dijana Strbad</item>
    </derivirana_varijabla>
  </DomainObject.Predmet.ProtuStrankaListFormatedWithAdress>
  <DomainObject.Predmet.ProtuStrankaListFormatedWithAdressOIB>
    <izvorni_sadrzaj>
      <item>KIMI CARS j.d.o.o., OIB 99818720053, Trnovčica 42, 10000 Zagreb zastupanog po punomoćniku Dijana Strbad</item>
    </izvorni_sadrzaj>
    <derivirana_varijabla naziv="DomainObject.Predmet.ProtuStrankaListFormatedWithAdressOIB_1">
      <item>KIMI CARS j.d.o.o., OIB 99818720053, Trnovčica 42, 10000 Zagreb zastupanog po punomoćniku Dijana Strbad</item>
    </derivirana_varijabla>
  </DomainObject.Predmet.ProtuStrankaListFormatedWithAdressOIB>
  <DomainObject.Predmet.ProtuStrankaListNazivFormated>
    <izvorni_sadrzaj>
      <item>KIMI CARS j.d.o.o.</item>
    </izvorni_sadrzaj>
    <derivirana_varijabla naziv="DomainObject.Predmet.ProtuStrankaListNazivFormated_1">
      <item>KIMI CARS j.d.o.o.</item>
    </derivirana_varijabla>
  </DomainObject.Predmet.ProtuStrankaListNazivFormated>
  <DomainObject.Predmet.ProtuStrankaListNazivFormatedOIB>
    <izvorni_sadrzaj>
      <item>KIMI CARS j.d.o.o., OIB 99818720053</item>
    </izvorni_sadrzaj>
    <derivirana_varijabla naziv="DomainObject.Predmet.ProtuStrankaListNazivFormatedOIB_1">
      <item>KIMI CARS j.d.o.o., OIB 99818720053</item>
    </derivirana_varijabla>
  </DomainObject.Predmet.ProtuStrankaListNazivFormatedOIB>
  <DomainObject.Predmet.OstaliListFormated>
    <izvorni_sadrzaj>
      <item>Dijana Strbad punomoćnik sudionika u postupku KIMI CARS j.d.o.o.</item>
    </izvorni_sadrzaj>
    <derivirana_varijabla naziv="DomainObject.Predmet.OstaliListFormated_1">
      <item>Dijana Strbad punomoćnik sudionika u postupku KIMI CARS j.d.o.o.</item>
    </derivirana_varijabla>
  </DomainObject.Predmet.OstaliListFormated>
  <DomainObject.Predmet.OstaliListFormatedOIB>
    <izvorni_sadrzaj>
      <item>Dijana Strbad, OIB 72422268234 punomoćnik sudionika u postupku KIMI CARS j.d.o.o.</item>
    </izvorni_sadrzaj>
    <derivirana_varijabla naziv="DomainObject.Predmet.OstaliListFormatedOIB_1">
      <item>Dijana Strbad, OIB 72422268234 punomoćnik sudionika u postupku KIMI CARS j.d.o.o.</item>
    </derivirana_varijabla>
  </DomainObject.Predmet.OstaliListFormatedOIB>
  <DomainObject.Predmet.OstaliListFormatedWithAdress>
    <izvorni_sadrzaj>
      <item>Dijana Strbad, Trnovčica 42, 10000 Zagreb punomoćnik sudionika u postupku KIMI CARS j.d.o.o.</item>
    </izvorni_sadrzaj>
    <derivirana_varijabla naziv="DomainObject.Predmet.OstaliListFormatedWithAdress_1">
      <item>Dijana Strbad, Trnovčica 42, 10000 Zagreb punomoćnik sudionika u postupku KIMI CARS j.d.o.o.</item>
    </derivirana_varijabla>
  </DomainObject.Predmet.OstaliListFormatedWithAdress>
  <DomainObject.Predmet.OstaliListFormatedWithAdressOIB>
    <izvorni_sadrzaj>
      <item>Dijana Strbad, OIB 72422268234, Trnovčica 42, 10000 Zagreb punomoćnik sudionika u postupku KIMI CARS j.d.o.o.</item>
    </izvorni_sadrzaj>
    <derivirana_varijabla naziv="DomainObject.Predmet.OstaliListFormatedWithAdressOIB_1">
      <item>Dijana Strbad, OIB 72422268234, Trnovčica 42, 10000 Zagreb punomoćnik sudionika u postupku KIMI CARS j.d.o.o.</item>
    </derivirana_varijabla>
  </DomainObject.Predmet.OstaliListFormatedWithAdressOIB>
  <DomainObject.Predmet.OstaliListNazivFormated>
    <izvorni_sadrzaj>
      <item>Dijana Strbad</item>
    </izvorni_sadrzaj>
    <derivirana_varijabla naziv="DomainObject.Predmet.OstaliListNazivFormated_1">
      <item>Dijana Strbad</item>
    </derivirana_varijabla>
  </DomainObject.Predmet.OstaliListNazivFormated>
  <DomainObject.Predmet.OstaliListNazivFormatedOIB>
    <izvorni_sadrzaj>
      <item>Dijana Strbad, OIB 72422268234</item>
    </izvorni_sadrzaj>
    <derivirana_varijabla naziv="DomainObject.Predmet.OstaliListNazivFormatedOIB_1">
      <item>Dijana Strbad, OIB 72422268234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KIMI CARS j.d.o.o.</izvorni_sadrzaj>
    <derivirana_varijabla naziv="DomainObject.Predmet.ProtustrankaIDrugi_1">KIMI CARS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KIMI CARS j.d.o.o., OIB 99818720053, Trnovčica 42, 10000 Zagreb</izvorni_sadrzaj>
    <derivirana_varijabla naziv="DomainObject.Predmet.ProtustrankaIDrugiAdressOIB_1">KIMI CARS j.d.o.o., OIB 99818720053, Trnovčica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KIMI CARS j.d.o.o.</item>
      <item>Dijana Strbad</item>
    </izvorni_sadrzaj>
    <derivirana_varijabla naziv="DomainObject.Predmet.SudioniciListNaziv_1">
      <item>FINA Regionalni centar Zagreb</item>
      <item>KIMI CARS j.d.o.o.</item>
      <item>Dijana Strbad</item>
    </derivirana_varijabla>
  </DomainObject.Predmet.SudioniciListNaziv>
  <DomainObject.Predmet.SudioniciListAdressOIB>
    <izvorni_sadrzaj>
      <item>FINA Regionalni centar Zagreb, OIB 85821130368, Trg svibanjskih žrtava 1995. 1,10000 Zagreb</item>
      <item>KIMI CARS j.d.o.o., OIB 99818720053, Trnovčica 42,10000 Zagreb</item>
      <item>Dijana Strbad, OIB 72422268234, Trnovčica 42,10000 Zagreb</item>
    </izvorni_sadrzaj>
    <derivirana_varijabla naziv="DomainObject.Predmet.SudioniciListAdressOIB_1">
      <item>FINA Regionalni centar Zagreb, OIB 85821130368, Trg svibanjskih žrtava 1995. 1,10000 Zagreb</item>
      <item>KIMI CARS j.d.o.o., OIB 99818720053, Trnovčica 42,10000 Zagreb</item>
      <item>Dijana Strbad, OIB 72422268234, Trnovčica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99818720053</item>
      <item>, OIB 72422268234</item>
    </izvorni_sadrzaj>
    <derivirana_varijabla naziv="DomainObject.Predmet.SudioniciListNazivOIB_1">
      <item>, OIB 85821130368</item>
      <item>, OIB 99818720053</item>
      <item>, OIB 72422268234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4664</properties:Characters>
  <properties:Lines>103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2017-09-06T08:00:00Z</dcterms:created>
  <dc:creator>gzubak</dc:creator>
  <cp:lastModifiedBy>Mirjana Gašparić</cp:lastModifiedBy>
  <cp:lastPrinted>2017-09-11T08:07:00Z</cp:lastPrinted>
  <dcterms:modified xmlns:xsi="http://www.w3.org/2001/XMLSchema-instance" xsi:type="dcterms:W3CDTF">2017-09-11T08:08:00Z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