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6A641E" w:rsidR="006A641E">
        <w:tc>
          <w:tcPr>
            <w:tcW w:type="dxa" w:w="2877"/>
            <w:hideMark/>
          </w:tcPr>
          <w:p w:rsidRDefault="006A641E" w:rsidR="006A641E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641E" w:rsidR="006A641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6A641E" w:rsidR="006A641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6A641E" w:rsidR="006A641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f3043af" w14:paraId="f3043af" w:rsidRDefault="006A641E" w:rsidP="006A641E" w:rsidR="006A641E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A641E" w:rsidR="006A641E">
        <w:trPr>
          <w:jc w:val="right"/>
        </w:trPr>
        <w:tc>
          <w:tcPr>
            <w:tcW w:type="dxa" w:w="4320"/>
            <w:hideMark/>
          </w:tcPr>
          <w:p w:rsidRDefault="006A641E" w:rsidP="006A641E" w:rsidR="006A641E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St-954/2016-56</w:t>
            </w:r>
          </w:p>
        </w:tc>
      </w:tr>
    </w:tbl>
    <w:p w:rsidRDefault="006A641E" w:rsidP="006A641E" w:rsidR="006A641E">
      <w:pPr>
        <w:tabs>
          <w:tab w:pos="4050" w:val="left"/>
        </w:tabs>
        <w:jc w:val="center"/>
      </w:pPr>
    </w:p>
    <w:p w:rsidRDefault="006A641E" w:rsidP="006A641E" w:rsidR="006A641E">
      <w:pPr>
        <w:tabs>
          <w:tab w:pos="4050" w:val="left"/>
        </w:tabs>
        <w:spacing w:after="0"/>
        <w:jc w:val="center"/>
      </w:pPr>
    </w:p>
    <w:p w:rsidRDefault="006A641E" w:rsidP="006A641E" w:rsidR="006A641E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6A641E" w:rsidP="006A641E" w:rsidR="006A641E">
      <w:pPr>
        <w:tabs>
          <w:tab w:pos="4050" w:val="left"/>
        </w:tabs>
        <w:spacing w:after="0"/>
        <w:jc w:val="center"/>
      </w:pPr>
    </w:p>
    <w:p w:rsidRDefault="006A641E" w:rsidP="006A641E" w:rsidR="006A641E">
      <w:pPr>
        <w:spacing w:after="0"/>
        <w:jc w:val="center"/>
      </w:pPr>
      <w:r>
        <w:t>R J E Š E N J E</w:t>
      </w:r>
    </w:p>
    <w:p w:rsidRDefault="006A641E" w:rsidP="006A641E" w:rsidR="006A641E">
      <w:pPr>
        <w:spacing w:after="0"/>
      </w:pPr>
    </w:p>
    <w:p w:rsidRDefault="006A641E" w:rsidP="006A641E" w:rsidR="006A641E">
      <w:pPr>
        <w:spacing w:after="0"/>
      </w:pPr>
    </w:p>
    <w:p w:rsidRDefault="006A641E" w:rsidP="006A641E" w:rsidR="006A641E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rPr>
          <w:bCs/>
        </w:rPr>
        <w:t>ALESSI d.o.o., OIB: 20016790772, sa sjedištem u Trg kralja Tomislava br. 6, 42000 Varaždin</w:t>
      </w:r>
      <w:r>
        <w:t xml:space="preserve">, kojeg zastupa stečajni upravitelj Tomislav </w:t>
      </w:r>
      <w:proofErr w:type="spellStart"/>
      <w:r>
        <w:t>Đuričin</w:t>
      </w:r>
      <w:proofErr w:type="spellEnd"/>
      <w:r>
        <w:t>, iz Varaždina, Dravska poljana br. 1, izvan ročišta 14. ožujka 2018.</w:t>
      </w:r>
    </w:p>
    <w:p w:rsidRDefault="006A641E" w:rsidP="006A641E" w:rsidR="006A641E">
      <w:pPr>
        <w:spacing w:after="0"/>
        <w:jc w:val="both"/>
      </w:pPr>
    </w:p>
    <w:p w:rsidRDefault="006A641E" w:rsidP="006A641E" w:rsidR="006A641E">
      <w:pPr>
        <w:spacing w:after="0"/>
      </w:pPr>
    </w:p>
    <w:p w:rsidRDefault="006A641E" w:rsidP="006A641E" w:rsidR="006A641E">
      <w:pPr>
        <w:spacing w:after="0"/>
        <w:jc w:val="center"/>
      </w:pPr>
      <w:r>
        <w:t>r i j e š i o    j e</w:t>
      </w:r>
    </w:p>
    <w:p w:rsidRDefault="006A641E" w:rsidP="006A641E" w:rsidR="006A641E">
      <w:pPr>
        <w:spacing w:after="0"/>
        <w:jc w:val="center"/>
        <w:rPr>
          <w:b/>
        </w:rPr>
      </w:pPr>
    </w:p>
    <w:p w:rsidRDefault="006A641E" w:rsidP="006A641E" w:rsidR="006A641E">
      <w:pPr>
        <w:spacing w:after="0"/>
        <w:jc w:val="center"/>
        <w:rPr>
          <w:b/>
        </w:rPr>
      </w:pPr>
    </w:p>
    <w:p w:rsidRDefault="006A641E" w:rsidP="006A641E" w:rsidR="006A641E">
      <w:pPr>
        <w:pStyle w:val="Odlomakpopisa"/>
        <w:numPr>
          <w:ilvl w:val="0"/>
          <w:numId w:val="48"/>
        </w:numPr>
        <w:spacing w:after="0"/>
      </w:pPr>
      <w:r>
        <w:t xml:space="preserve">Utvrđuje se da je kupac MARKO POLJAN, OIB: 30559852552, iz Varaždina, Luke </w:t>
      </w:r>
      <w:proofErr w:type="spellStart"/>
      <w:r>
        <w:t>Botića</w:t>
      </w:r>
      <w:proofErr w:type="spellEnd"/>
      <w:r>
        <w:t xml:space="preserve"> 11, ponudio najveću cijenu i da su ispunjene pretpostavke da mu se dosudi nekretnina stečajnog dužnika upisana kod Općinskog suda u Varaždinu, zemljišno-knjižni odjel Varaždin, k.o.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ul. broj 676, broj kat. čestice 595/1, Ulica </w:t>
      </w:r>
      <w:proofErr w:type="spellStart"/>
      <w:r>
        <w:t>Zelengaj</w:t>
      </w:r>
      <w:proofErr w:type="spellEnd"/>
      <w:r>
        <w:t>, oranica ukupne površine 1526 m2.</w:t>
      </w:r>
    </w:p>
    <w:p w:rsidRDefault="006A641E" w:rsidP="006A641E" w:rsidR="006A641E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 rješenja dosuđuje se MARKU POLJANU, OIB: 30559852552, iz Varaždina, Luke </w:t>
      </w:r>
      <w:proofErr w:type="spellStart"/>
      <w:r>
        <w:t>Botića</w:t>
      </w:r>
      <w:proofErr w:type="spellEnd"/>
      <w:r>
        <w:t xml:space="preserve"> 11, za cijenu u iznosu od 73.500,00  kuna.</w:t>
      </w:r>
    </w:p>
    <w:p w:rsidRDefault="006A641E" w:rsidP="006A641E" w:rsidR="006A641E">
      <w:pPr>
        <w:pStyle w:val="Odlomakpopisa"/>
        <w:numPr>
          <w:ilvl w:val="0"/>
          <w:numId w:val="48"/>
        </w:numPr>
        <w:spacing w:after="0"/>
      </w:pPr>
      <w:r>
        <w:t xml:space="preserve">Nalaže se kupcu MARKU POLJANU, OIB: 30559852552, iz Varaždina, Luke </w:t>
      </w:r>
      <w:proofErr w:type="spellStart"/>
      <w:r>
        <w:t>Botića</w:t>
      </w:r>
      <w:proofErr w:type="spellEnd"/>
      <w:r>
        <w:t xml:space="preserve"> 11, da u roku od 45 dana od dana objave rješenja o dosudi na e-Oglasnoj ploči suda uplati iznos preostale </w:t>
      </w:r>
      <w:proofErr w:type="spellStart"/>
      <w:r>
        <w:t>kupovnine</w:t>
      </w:r>
      <w:proofErr w:type="spellEnd"/>
      <w:r>
        <w:t xml:space="preserve"> od 66.150,00 kuna na račun Financijske agencije IBAN : HR1123900011300028787, model HR11.</w:t>
      </w:r>
    </w:p>
    <w:p w:rsidRDefault="006A641E" w:rsidP="006A641E" w:rsidR="006A641E">
      <w:pPr>
        <w:spacing w:after="0"/>
        <w:ind w:firstLine="32" w:left="928"/>
        <w:contextualSpacing/>
        <w:jc w:val="both"/>
      </w:pPr>
      <w:r>
        <w:t>Pod "Poziv na broj" (PNB), kao podatak prvi (P1) treba upisati broj 63720, a kao podatak drugi (P2) broj koji je sadržan u tablici pod rednim brojem VII (Lista ponuditelja sa zadnjom najvišom valjanom ponudom u  nadmetanju) – 17086.</w:t>
      </w:r>
    </w:p>
    <w:p w:rsidRDefault="006A641E" w:rsidP="006A641E" w:rsidR="006A641E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6A641E" w:rsidP="006A641E" w:rsidR="006A641E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6A641E" w:rsidP="006A641E" w:rsidR="006A641E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ovoga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6A641E" w:rsidP="006A641E" w:rsidR="006A641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u Varaždinu će u korist kupca</w:t>
      </w:r>
      <w:r>
        <w:t xml:space="preserve"> MARKA POLJANA, OIB: 30559852552, iz Varaždina, Luke </w:t>
      </w:r>
      <w:proofErr w:type="spellStart"/>
      <w:r>
        <w:t>Botića</w:t>
      </w:r>
      <w:proofErr w:type="spellEnd"/>
      <w:r>
        <w:t xml:space="preserve"> 11, </w:t>
      </w:r>
      <w:r>
        <w:rPr>
          <w:rFonts w:cs="Times New Roman"/>
        </w:rPr>
        <w:t>upisati pravo vlasništva na nekretnini iz točke 1) izreke ovog rješenja.</w:t>
      </w:r>
    </w:p>
    <w:p w:rsidRDefault="00F71790" w:rsidP="00F71790" w:rsidR="00F71790">
      <w:pPr>
        <w:pStyle w:val="ListaeSPIS"/>
        <w:numPr>
          <w:ilvl w:val="0"/>
          <w:numId w:val="0"/>
        </w:numPr>
      </w:pPr>
    </w:p>
    <w:p w:rsidRDefault="00F71790" w:rsidP="00F71790" w:rsidR="00F71790" w:rsidRPr="00F71790">
      <w:pPr>
        <w:pStyle w:val="ListaeSPIS"/>
        <w:numPr>
          <w:ilvl w:val="0"/>
          <w:numId w:val="0"/>
        </w:numPr>
      </w:pPr>
    </w:p>
    <w:p w:rsidRDefault="006A641E" w:rsidP="006A641E" w:rsidR="006A641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Z-4545/13, Z-2399/2017, Z-6304/08, Z-65/11, Z-2649/11, Z-6228/12 i Z-8519/2017, kao i brisanje zabilježbe rješenja o dosudi.</w:t>
      </w:r>
    </w:p>
    <w:p w:rsidRDefault="006A641E" w:rsidP="006A641E" w:rsidR="006A641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Varaždinu zabilježba rješenja o dosudi odmah po primitku  ovog  rješenja. </w:t>
      </w:r>
    </w:p>
    <w:p w:rsidRDefault="006A641E" w:rsidP="006A641E" w:rsidR="006A641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Varaždinu upis prava  vlasništva na nekretnini  iz točke 1) izreke ovog rješenja za korist kupca</w:t>
      </w:r>
      <w:r>
        <w:t xml:space="preserve"> MARKA POLJANA, OIB: 30559852552, iz Varaždina, Luke </w:t>
      </w:r>
      <w:proofErr w:type="spellStart"/>
      <w:r>
        <w:t>Botića</w:t>
      </w:r>
      <w:proofErr w:type="spellEnd"/>
      <w:r>
        <w:t xml:space="preserve"> 11,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6A641E" w:rsidP="006A641E" w:rsidR="006A641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Varaždinu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6A641E" w:rsidP="006A641E" w:rsidR="006A641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6A641E" w:rsidP="006A641E" w:rsidR="006A641E">
      <w:pPr>
        <w:pStyle w:val="ListaeSPIS"/>
        <w:numPr>
          <w:ilvl w:val="0"/>
          <w:numId w:val="0"/>
        </w:numPr>
        <w:tabs>
          <w:tab w:pos="708" w:val="left"/>
        </w:tabs>
        <w:spacing w:after="0"/>
        <w:rPr>
          <w:b/>
          <w:color w:val="FF0000"/>
        </w:rPr>
      </w:pPr>
    </w:p>
    <w:p w:rsidRDefault="00327995" w:rsidP="006A641E" w:rsidR="00327995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</w:p>
    <w:p w:rsidRDefault="006A641E" w:rsidP="006A641E" w:rsidR="006A641E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6A641E" w:rsidP="006A641E" w:rsidR="006A641E">
      <w:pPr>
        <w:spacing w:after="0"/>
        <w:jc w:val="center"/>
        <w:rPr>
          <w:rFonts w:cs="Times New Roman"/>
        </w:rPr>
      </w:pPr>
    </w:p>
    <w:p w:rsidRDefault="006A641E" w:rsidP="006A641E" w:rsidR="006A641E">
      <w:pPr>
        <w:spacing w:after="0"/>
        <w:jc w:val="both"/>
        <w:rPr>
          <w:rFonts w:cs="Times New Roman"/>
        </w:rPr>
      </w:pPr>
    </w:p>
    <w:p w:rsidRDefault="006A641E" w:rsidP="006A641E" w:rsidR="006A641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28. veljače 2018. izvještaj o provedenoj elektroničkoj javnoj dražbi (identifikator nadmetanja 6372) od 22. veljače 2018., Klasa: O/110-10/17-01/893,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>. br. 07-01-18-110, kojim je obavijestila sud da je za nekretninu iz točke 1) izreke ovog rješenja o dosudi nadmetanje završeno 21. veljače 2018. i da je najvišu ponudu na elektroničkoj javnoj dražbi dao</w:t>
      </w:r>
      <w:r>
        <w:t xml:space="preserve"> MARKO POLJAN, OIB:30559852552, iz Varaždina, Luke </w:t>
      </w:r>
      <w:proofErr w:type="spellStart"/>
      <w:r>
        <w:t>Botića</w:t>
      </w:r>
      <w:proofErr w:type="spellEnd"/>
      <w:r>
        <w:t xml:space="preserve"> 11,</w:t>
      </w:r>
      <w:r>
        <w:rPr>
          <w:rFonts w:cs="Times New Roman"/>
        </w:rPr>
        <w:t xml:space="preserve"> u iznosu od </w:t>
      </w:r>
      <w:r>
        <w:t>73.500,00</w:t>
      </w:r>
      <w:r>
        <w:rPr>
          <w:rFonts w:cs="Times New Roman"/>
        </w:rPr>
        <w:t xml:space="preserve"> kuna, a čija je ponuda valjana. Osim navedenog kupca nisu sudjelovali drugi kupci.</w:t>
      </w:r>
    </w:p>
    <w:p w:rsidRDefault="006A641E" w:rsidP="006A641E" w:rsidR="006A641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MARKO POLJAN, OIB: 30559852552, iz Varaždina, Luke </w:t>
      </w:r>
      <w:proofErr w:type="spellStart"/>
      <w:r>
        <w:t>Botića</w:t>
      </w:r>
      <w:proofErr w:type="spellEnd"/>
      <w:r>
        <w:t xml:space="preserve"> 11,</w:t>
      </w:r>
      <w:r>
        <w:rPr>
          <w:rFonts w:cs="Times New Roman"/>
        </w:rPr>
        <w:t xml:space="preserve"> ponudio najveću cijenu jer je za nekretninu iz točke 1) rješenja o dosudi ponudio cijenu u iznosu od 73.500,00 kuna, te da su ispunjene pretpostavke da mu se nekretnina dosudi.</w:t>
      </w:r>
    </w:p>
    <w:p w:rsidRDefault="006A641E" w:rsidP="006A641E" w:rsidR="006A641E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7.350,00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66.150,00 kuna.</w:t>
      </w:r>
    </w:p>
    <w:p w:rsidRDefault="006A641E" w:rsidP="006A641E" w:rsidR="006A641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66.150,00 kuna i  nakon što ovo  rješenje postane  pravomoćno.</w:t>
      </w:r>
      <w:r>
        <w:rPr>
          <w:rFonts w:cs="Times New Roman"/>
        </w:rPr>
        <w:tab/>
      </w:r>
    </w:p>
    <w:p w:rsidRDefault="006A641E" w:rsidP="006A641E" w:rsidR="00F7179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Slijedom iznijetog sud je primjenom odredbe čl. 103., 106., 108. i čl. 109. st. 1. Ovršnog zakona (Narodne novine br. 112/12., 25/13. i 93/14.), te čl. 26. Pravilnika o načinu i </w:t>
      </w:r>
    </w:p>
    <w:p w:rsidRDefault="00F71790" w:rsidP="006A641E" w:rsidR="00F71790">
      <w:pPr>
        <w:spacing w:after="0"/>
        <w:jc w:val="both"/>
        <w:rPr>
          <w:rFonts w:cs="Times New Roman"/>
        </w:rPr>
      </w:pPr>
    </w:p>
    <w:p w:rsidRDefault="00F71790" w:rsidP="006A641E" w:rsidR="00F71790">
      <w:pPr>
        <w:spacing w:after="0"/>
        <w:jc w:val="both"/>
        <w:rPr>
          <w:rFonts w:cs="Times New Roman"/>
        </w:rPr>
      </w:pPr>
    </w:p>
    <w:p w:rsidRDefault="00F71790" w:rsidP="006A641E" w:rsidR="00F71790">
      <w:pPr>
        <w:spacing w:after="0"/>
        <w:jc w:val="both"/>
        <w:rPr>
          <w:rFonts w:cs="Times New Roman"/>
        </w:rPr>
      </w:pPr>
    </w:p>
    <w:p w:rsidRDefault="006A641E" w:rsidP="006A641E" w:rsidR="006A641E">
      <w:pPr>
        <w:spacing w:after="0"/>
        <w:jc w:val="both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lastRenderedPageBreak/>
        <w:t>postupku provedbe prodaje nekretnina i pokretnina u ovršnom postupku (Narodne novine br. 156/14.) odlučio kao u izreci ovog rješenja o dosudi.</w:t>
      </w:r>
    </w:p>
    <w:p w:rsidRDefault="006A641E" w:rsidP="006A641E" w:rsidR="006A641E">
      <w:pPr>
        <w:spacing w:after="0"/>
        <w:ind w:firstLine="708"/>
        <w:jc w:val="both"/>
      </w:pPr>
    </w:p>
    <w:p w:rsidRDefault="006A641E" w:rsidP="006A641E" w:rsidR="006A641E">
      <w:pPr>
        <w:spacing w:after="0"/>
        <w:ind w:firstLine="708"/>
        <w:jc w:val="both"/>
      </w:pPr>
    </w:p>
    <w:p w:rsidRDefault="006A641E" w:rsidP="006A641E" w:rsidR="006A641E">
      <w:pPr>
        <w:spacing w:after="0"/>
        <w:jc w:val="center"/>
      </w:pPr>
      <w:r>
        <w:t>U Varaždinu 14. ožujka 2018.</w:t>
      </w:r>
    </w:p>
    <w:p w:rsidRDefault="006A641E" w:rsidP="006A641E" w:rsidR="006A641E">
      <w:pPr>
        <w:spacing w:after="0"/>
        <w:jc w:val="center"/>
      </w:pPr>
    </w:p>
    <w:p w:rsidRDefault="006A641E" w:rsidP="006A641E" w:rsidR="006A641E">
      <w:pPr>
        <w:spacing w:after="0"/>
        <w:ind w:left="6372"/>
        <w:jc w:val="both"/>
      </w:pPr>
      <w:r>
        <w:t xml:space="preserve">     Sudac:                    </w:t>
      </w:r>
    </w:p>
    <w:p w:rsidRDefault="006A641E" w:rsidP="006A641E" w:rsidR="006A641E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6A641E" w:rsidP="006A641E" w:rsidR="006A641E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6A641E" w:rsidP="006A641E" w:rsidR="006A641E">
      <w:pPr>
        <w:spacing w:after="0"/>
        <w:jc w:val="center"/>
      </w:pPr>
    </w:p>
    <w:p w:rsidRDefault="006A641E" w:rsidP="006A641E" w:rsidR="006A641E">
      <w:pPr>
        <w:spacing w:after="0"/>
        <w:jc w:val="center"/>
      </w:pPr>
    </w:p>
    <w:p w:rsidRDefault="006A641E" w:rsidP="006A641E" w:rsidR="006A641E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6A641E" w:rsidP="006A641E" w:rsidR="006A641E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6A641E" w:rsidP="006A641E" w:rsidR="006A641E">
      <w:pPr>
        <w:spacing w:after="0"/>
        <w:jc w:val="center"/>
      </w:pPr>
    </w:p>
    <w:p w:rsidRDefault="006A641E" w:rsidP="006A641E" w:rsidR="006A641E">
      <w:pPr>
        <w:spacing w:after="0"/>
        <w:jc w:val="center"/>
      </w:pPr>
    </w:p>
    <w:p w:rsidRDefault="006A641E" w:rsidP="006A641E" w:rsidR="006A641E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6A641E" w:rsidP="006A641E" w:rsidR="006A641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6A641E" w:rsidP="006A641E" w:rsidR="006A641E">
      <w:pPr>
        <w:spacing w:after="0"/>
        <w:jc w:val="both"/>
        <w:rPr>
          <w:rFonts w:cs="Times New Roman"/>
        </w:rPr>
      </w:pPr>
    </w:p>
    <w:p w:rsidRDefault="006A641E" w:rsidP="006A641E" w:rsidR="006A641E">
      <w:pPr>
        <w:spacing w:after="0"/>
        <w:jc w:val="both"/>
        <w:rPr>
          <w:rFonts w:cs="Times New Roman"/>
        </w:rPr>
      </w:pPr>
    </w:p>
    <w:p w:rsidRDefault="006A641E" w:rsidP="006A641E" w:rsidR="006A641E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6A641E" w:rsidP="006A641E" w:rsidR="006A641E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6A641E" w:rsidP="006A641E" w:rsidR="006A641E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Varaždinu, odmah radi zabilježbe rješenja o dosudi,</w:t>
      </w:r>
    </w:p>
    <w:p w:rsidRDefault="006A641E" w:rsidP="006A641E" w:rsidR="006A641E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Varaždinu, po pravomoćnosti, </w:t>
      </w:r>
    </w:p>
    <w:p w:rsidRDefault="006A641E" w:rsidP="006A641E" w:rsidR="006A641E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Zagreb, Ulica grada Vukovara 70, Zagreb, nakon pravomoćnosti s klauzulom pravomoćnosti.</w:t>
      </w:r>
    </w:p>
    <w:p w:rsidRDefault="006A641E" w:rsidP="006A641E" w:rsidR="006A641E">
      <w:pPr>
        <w:tabs>
          <w:tab w:pos="6420" w:val="left"/>
        </w:tabs>
        <w:spacing w:after="0"/>
        <w:jc w:val="both"/>
      </w:pPr>
    </w:p>
    <w:p w:rsidRDefault="006A641E" w:rsidP="006A641E" w:rsidR="006A641E">
      <w:pPr>
        <w:pStyle w:val="NormaleSPIS"/>
      </w:pPr>
    </w:p>
    <w:p w:rsidRDefault="006A641E" w:rsidP="006A641E" w:rsidR="006A641E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A641E" w:rsidP="006A641E" w:rsidR="006A641E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6A641E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FC8" w:rsidP="00537B78" w:rsidR="00261FC8">
      <w:r>
        <w:separator/>
      </w:r>
    </w:p>
  </w:endnote>
  <w:endnote w:id="0" w:type="continuationSeparator">
    <w:p w:rsidRDefault="00261FC8" w:rsidP="00537B78" w:rsidR="00261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9951803"/>
      <w:docPartObj>
        <w:docPartGallery w:val="Page Numbers (Bottom of Page)"/>
        <w:docPartUnique/>
      </w:docPartObj>
    </w:sdtPr>
    <w:sdtEndPr/>
    <w:sdtContent>
      <w:p w:rsidRDefault="006A641E" w:rsidR="006A641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790">
          <w:t>3</w:t>
        </w:r>
        <w:r>
          <w:fldChar w:fldCharType="end"/>
        </w:r>
      </w:p>
    </w:sdtContent>
  </w:sdt>
  <w:p w:rsidRDefault="006A641E" w:rsidR="006A641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FC8" w:rsidP="00537B78" w:rsidR="00261FC8">
      <w:r>
        <w:separator/>
      </w:r>
    </w:p>
  </w:footnote>
  <w:footnote w:id="0" w:type="continuationSeparator">
    <w:p w:rsidRDefault="00261FC8" w:rsidP="00537B78" w:rsidR="00261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641E" w:rsidR="008333A9">
    <w:pPr>
      <w:pStyle w:val="Zaglavlje"/>
    </w:pPr>
    <w:r>
      <w:rPr>
        <w:rStyle w:val="PozadinaSvijetloCrvena"/>
        <w:shd w:fill="auto" w:color="auto" w:val="clear"/>
      </w:rPr>
      <w:t>Poslovni broj : 6 St-954/2016-56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5DB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FC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995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41E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1790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41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A641E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41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A641E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990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kupac Marko Poljan</izvorni_sadrzaj>
    <derivirana_varijabla naziv="DomainObject.Primjedba_1">Rješenje o dosudi kupac Marko Poljan</derivirana_varijabla>
  </DomainObject.Primjedba>
  <DomainObject.Oznaka>
    <izvorni_sadrzaj>St-954/2016-56</izvorni_sadrzaj>
    <derivirana_varijabla naziv="DomainObject.Oznaka_1">St-954/2016-56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St-954/2016-56</izvorni_sadrzaj>
    <derivirana_varijabla naziv="DomainObject.PoslovniBrojDokumenta_1">St-954/2016-56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E3152-FED4-4690-A37F-DCB38FFFBD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4995</properties:Characters>
  <properties:Lines>127</properties:Lines>
  <properties:Paragraphs>39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2018-03-16T11:37:00Z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St-954/2016-56 / Odluka - Rješenje - dosuda (odluka_St-954_2016-56.docx)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