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3e05" w14:paraId="4bf3e05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176E8">
      <w:pPr>
        <w:jc w:val="both"/>
        <w:rPr>
          <w:rFonts w:hAnsi="Times New Roman" w:ascii="Times New Roman"/>
          <w:sz w:val="24"/>
          <w:u w:val="single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_______</w:t>
      </w:r>
      <w:r w:rsidR="00B176E8" w:rsidRPr="00B176E8">
        <w:rPr>
          <w:rFonts w:hAnsi="Times New Roman" w:ascii="Times New Roman"/>
          <w:sz w:val="24"/>
          <w:u w:val="single"/>
        </w:rPr>
        <w:t>Trgovački sud u Zagrebu</w:t>
      </w:r>
      <w:r w:rsidR="00B176E8">
        <w:rPr>
          <w:rFonts w:hAnsi="Times New Roman" w:ascii="Times New Roman"/>
          <w:sz w:val="24"/>
          <w:u w:val="single"/>
        </w:rPr>
        <w:t>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__________</w:t>
      </w:r>
      <w:r w:rsidR="00094BCB">
        <w:rPr>
          <w:rFonts w:hAnsi="Times New Roman" w:ascii="Times New Roman"/>
          <w:sz w:val="24"/>
          <w:szCs w:val="24"/>
          <w:u w:val="single"/>
          <w:lang w:val="pl-PL"/>
        </w:rPr>
        <w:t>St-1694/16</w:t>
      </w:r>
      <w:r w:rsidRPr="00B40BEB">
        <w:rPr>
          <w:rFonts w:hAnsi="Times New Roman" w:ascii="Times New Roman"/>
          <w:sz w:val="24"/>
          <w:szCs w:val="24"/>
          <w:lang w:val="pl-PL"/>
        </w:rPr>
        <w:t>______________</w:t>
      </w:r>
    </w:p>
    <w:p w:rsidRDefault="000E1F39" w:rsidP="000E1F39" w:rsidR="001C7121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C7121">
        <w:rPr>
          <w:rFonts w:hAnsi="Times New Roman" w:ascii="Times New Roman"/>
          <w:sz w:val="24"/>
          <w:szCs w:val="24"/>
          <w:lang w:val="pl-PL"/>
        </w:rPr>
        <w:t>sjedište) ______________________</w:t>
      </w:r>
    </w:p>
    <w:p w:rsidRDefault="00094BCB" w:rsidP="000E1F39" w:rsidR="001C7121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AURO-BENZ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 xml:space="preserve"> d.o.o.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u stečaju</w:t>
      </w:r>
      <w:r w:rsidR="00B176E8">
        <w:rPr>
          <w:rFonts w:hAnsi="Times New Roman" w:ascii="Times New Roman"/>
          <w:sz w:val="24"/>
          <w:szCs w:val="24"/>
          <w:u w:val="single"/>
          <w:lang w:val="pl-PL"/>
        </w:rPr>
        <w:t xml:space="preserve">, </w:t>
      </w:r>
      <w:r w:rsidR="004B7AA0">
        <w:rPr>
          <w:rFonts w:hAnsi="Times New Roman" w:ascii="Times New Roman"/>
          <w:sz w:val="24"/>
          <w:szCs w:val="24"/>
          <w:u w:val="single"/>
          <w:lang w:val="pl-PL"/>
        </w:rPr>
        <w:t>Zagreb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>,</w:t>
      </w:r>
      <w:r w:rsidR="004B7AA0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u w:val="single"/>
          <w:lang w:val="pl-PL"/>
        </w:rPr>
        <w:t>Trg J.F. Kennedya 6B, OIB: 66314689883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>______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>_</w:t>
      </w:r>
    </w:p>
    <w:p w:rsidRDefault="004B7AA0" w:rsidP="000E1F39" w:rsidR="000E1F39" w:rsidRPr="00B176E8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_________________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>________________________________________________________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8B5A45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Pr="00B40BEB">
        <w:rPr>
          <w:rFonts w:hAnsi="Times New Roman" w:ascii="Times New Roman"/>
          <w:sz w:val="24"/>
          <w:szCs w:val="24"/>
          <w:lang w:val="pl-PL"/>
        </w:rPr>
        <w:t>O</w:t>
      </w:r>
      <w:r w:rsidR="008B5A45">
        <w:rPr>
          <w:rFonts w:hAnsi="Times New Roman" w:ascii="Times New Roman"/>
          <w:sz w:val="24"/>
          <w:szCs w:val="24"/>
          <w:lang w:val="pl-PL"/>
        </w:rPr>
        <w:t>D</w:t>
      </w:r>
      <w:r w:rsidR="00316B0E">
        <w:rPr>
          <w:rFonts w:hAnsi="Times New Roman" w:ascii="Times New Roman"/>
          <w:sz w:val="24"/>
          <w:szCs w:val="24"/>
          <w:lang w:val="pl-PL"/>
        </w:rPr>
        <w:t xml:space="preserve"> 21.03.2019</w:t>
      </w:r>
      <w:r w:rsidR="00B176E8">
        <w:rPr>
          <w:rFonts w:hAnsi="Times New Roman" w:ascii="Times New Roman"/>
          <w:sz w:val="24"/>
          <w:szCs w:val="24"/>
          <w:lang w:val="pl-PL"/>
        </w:rPr>
        <w:t>.</w:t>
      </w:r>
      <w:r w:rsidR="00316B0E">
        <w:rPr>
          <w:rFonts w:hAnsi="Times New Roman" w:ascii="Times New Roman"/>
          <w:sz w:val="24"/>
          <w:szCs w:val="24"/>
          <w:lang w:val="pl-PL"/>
        </w:rPr>
        <w:t xml:space="preserve"> DO 21.06.2019</w:t>
      </w:r>
      <w:r w:rsidR="008B5A45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6348D1" w:rsidR="00712A8D" w:rsidRPr="006348D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70077D" w:rsidP="0070077D" w:rsidR="0070077D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Nekretnina – </w:t>
      </w:r>
      <w:r w:rsidR="00316B0E">
        <w:rPr>
          <w:rFonts w:hAnsi="Times New Roman" w:ascii="Times New Roman"/>
          <w:sz w:val="24"/>
          <w:szCs w:val="24"/>
        </w:rPr>
        <w:t>održana je prva elektronička javna dražba na kojoj se javio jedan ponuditelj i za nekretninu ponudio 1.021.359,37 kn. Financijska agencija podneskom je 18.03.2019.g. obavijestila sud o završenoj javnoj dražbi i rezultatima iste.</w:t>
      </w:r>
    </w:p>
    <w:p w:rsidRDefault="00316B0E" w:rsidP="0070077D" w:rsidR="00316B0E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</w:p>
    <w:p w:rsidRDefault="0070077D" w:rsidP="0070077D" w:rsidR="00B600B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Pokretnina  -  stečajni upravitelj podnio je prijedlog sudu da naloži prijašnjem zakonskom zastupniku da preda vozilo stečajnom</w:t>
      </w:r>
      <w:r w:rsidR="00B600B3">
        <w:rPr>
          <w:rFonts w:hAnsi="Times New Roman" w:ascii="Times New Roman"/>
          <w:sz w:val="24"/>
          <w:szCs w:val="24"/>
        </w:rPr>
        <w:t xml:space="preserve"> upravitelju, u protivnom da </w:t>
      </w:r>
      <w:r>
        <w:rPr>
          <w:rFonts w:hAnsi="Times New Roman" w:ascii="Times New Roman"/>
          <w:sz w:val="24"/>
          <w:szCs w:val="24"/>
        </w:rPr>
        <w:t xml:space="preserve">naloži Ministarstvu unutarnjih poslova da navedeno vozilo oduzme na bilo kojem mjestu na kojem se ono zatekne. Sud </w:t>
      </w:r>
      <w:r w:rsidR="00B600B3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 xml:space="preserve">traženo rješenje donio 23.05.2018.g. Temeljem navedenog rješenja vozilo koje čini stečajnu masu oduzeto je na graničnom prijelazu, te se trenutno nalazi na </w:t>
      </w:r>
      <w:r w:rsidR="00B600B3">
        <w:rPr>
          <w:rFonts w:hAnsi="Times New Roman" w:ascii="Times New Roman"/>
          <w:sz w:val="24"/>
          <w:szCs w:val="24"/>
        </w:rPr>
        <w:t>parkiralištu policijske postaje u Vrgorcu.</w:t>
      </w:r>
      <w:r w:rsidR="00411378">
        <w:rPr>
          <w:rFonts w:hAnsi="Times New Roman" w:ascii="Times New Roman"/>
          <w:sz w:val="24"/>
          <w:szCs w:val="24"/>
        </w:rPr>
        <w:t xml:space="preserve"> Obzirom da vozilo više nije moglo stajati na parkiralištu MUP-a u Vrgorcu isto je osobnim sredstvima stečajnog upravitelja </w:t>
      </w:r>
      <w:proofErr w:type="spellStart"/>
      <w:r w:rsidR="00411378">
        <w:rPr>
          <w:rFonts w:hAnsi="Times New Roman" w:ascii="Times New Roman"/>
          <w:sz w:val="24"/>
          <w:szCs w:val="24"/>
        </w:rPr>
        <w:t>došlepano</w:t>
      </w:r>
      <w:proofErr w:type="spellEnd"/>
      <w:r w:rsidR="00411378">
        <w:rPr>
          <w:rFonts w:hAnsi="Times New Roman" w:ascii="Times New Roman"/>
          <w:sz w:val="24"/>
          <w:szCs w:val="24"/>
        </w:rPr>
        <w:t xml:space="preserve"> u Zagreb. Uvidom u stanje vozila utvrđeno je da je isto u izuzetno lošem stanju. Motor nije htio uplatit niti nakon punjenja akumulatora, dok samo vozilo ima brojna vanjska oštećenja. Trenutno čekam procjenu vrijednosti popravka kako bih mogla odrediti cijen</w:t>
      </w:r>
      <w:r w:rsidR="009502AF">
        <w:rPr>
          <w:rFonts w:hAnsi="Times New Roman" w:ascii="Times New Roman"/>
          <w:sz w:val="24"/>
          <w:szCs w:val="24"/>
        </w:rPr>
        <w:t xml:space="preserve">u po kojoj ću prodati vozilo. Zasebnim podneskom ću u spis dostaviti fotografije vozila. Vjerovnici fotografije u boji mogu dobiti </w:t>
      </w:r>
      <w:r w:rsidR="000D4CA5">
        <w:rPr>
          <w:rFonts w:hAnsi="Times New Roman" w:ascii="Times New Roman"/>
          <w:sz w:val="24"/>
          <w:szCs w:val="24"/>
        </w:rPr>
        <w:t xml:space="preserve">po zahtjevu </w:t>
      </w:r>
      <w:r w:rsidR="009502AF">
        <w:rPr>
          <w:rFonts w:hAnsi="Times New Roman" w:ascii="Times New Roman"/>
          <w:sz w:val="24"/>
          <w:szCs w:val="24"/>
        </w:rPr>
        <w:t>na e-mail.</w:t>
      </w:r>
      <w:r w:rsidR="00316B0E">
        <w:rPr>
          <w:rFonts w:hAnsi="Times New Roman" w:ascii="Times New Roman"/>
          <w:sz w:val="24"/>
          <w:szCs w:val="24"/>
        </w:rPr>
        <w:t xml:space="preserve"> Cijena popravka vozila višestruko premašuje njegovu vrijednost</w:t>
      </w:r>
      <w:r w:rsidR="006677CD">
        <w:rPr>
          <w:rFonts w:hAnsi="Times New Roman" w:ascii="Times New Roman"/>
          <w:sz w:val="24"/>
          <w:szCs w:val="24"/>
        </w:rPr>
        <w:t xml:space="preserve">. Od </w:t>
      </w:r>
      <w:proofErr w:type="spellStart"/>
      <w:r w:rsidR="006677CD">
        <w:rPr>
          <w:rFonts w:hAnsi="Times New Roman" w:ascii="Times New Roman"/>
          <w:sz w:val="24"/>
          <w:szCs w:val="24"/>
        </w:rPr>
        <w:t>razlučnog</w:t>
      </w:r>
      <w:proofErr w:type="spellEnd"/>
      <w:r w:rsidR="006677CD">
        <w:rPr>
          <w:rFonts w:hAnsi="Times New Roman" w:ascii="Times New Roman"/>
          <w:sz w:val="24"/>
          <w:szCs w:val="24"/>
        </w:rPr>
        <w:t xml:space="preserve"> vjerovnika zatraženo je odobrenje sukladno članku 251. SZ-a.</w:t>
      </w:r>
    </w:p>
    <w:p w:rsidRDefault="006677CD" w:rsidP="0070077D" w:rsidR="00316B0E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</w:p>
    <w:p w:rsidRDefault="00B600B3" w:rsidP="0070077D" w:rsidR="00060628" w:rsidRPr="00712A8D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Potraživanje – </w:t>
      </w:r>
      <w:proofErr w:type="spellStart"/>
      <w:r>
        <w:rPr>
          <w:rFonts w:hAnsi="Times New Roman" w:ascii="Times New Roman"/>
          <w:sz w:val="24"/>
          <w:szCs w:val="24"/>
        </w:rPr>
        <w:t>Addiko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bank</w:t>
      </w:r>
      <w:proofErr w:type="spellEnd"/>
      <w:r>
        <w:rPr>
          <w:rFonts w:hAnsi="Times New Roman" w:ascii="Times New Roman"/>
          <w:sz w:val="24"/>
          <w:szCs w:val="24"/>
        </w:rPr>
        <w:t xml:space="preserve"> d.d. kao pravnom slijedniku Hypo Alpe-</w:t>
      </w:r>
      <w:proofErr w:type="spellStart"/>
      <w:r>
        <w:rPr>
          <w:rFonts w:hAnsi="Times New Roman" w:ascii="Times New Roman"/>
          <w:sz w:val="24"/>
          <w:szCs w:val="24"/>
        </w:rPr>
        <w:t>Adria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bank</w:t>
      </w:r>
      <w:proofErr w:type="spellEnd"/>
      <w:r>
        <w:rPr>
          <w:rFonts w:hAnsi="Times New Roman" w:ascii="Times New Roman"/>
          <w:sz w:val="24"/>
          <w:szCs w:val="24"/>
        </w:rPr>
        <w:t xml:space="preserve"> d.d. upućen je dopis kojim se traži očitovanje o stanju na povjereničkom računu, te isplata na račun stečajnog dužnika ukoliko postoji osnova.</w:t>
      </w:r>
      <w:r w:rsidR="009502A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502AF">
        <w:rPr>
          <w:rFonts w:hAnsi="Times New Roman" w:ascii="Times New Roman"/>
          <w:sz w:val="24"/>
          <w:szCs w:val="24"/>
        </w:rPr>
        <w:t>Addiko</w:t>
      </w:r>
      <w:proofErr w:type="spellEnd"/>
      <w:r w:rsidR="009502A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502AF">
        <w:rPr>
          <w:rFonts w:hAnsi="Times New Roman" w:ascii="Times New Roman"/>
          <w:sz w:val="24"/>
          <w:szCs w:val="24"/>
        </w:rPr>
        <w:t>bank</w:t>
      </w:r>
      <w:proofErr w:type="spellEnd"/>
      <w:r w:rsidR="009502AF">
        <w:rPr>
          <w:rFonts w:hAnsi="Times New Roman" w:ascii="Times New Roman"/>
          <w:sz w:val="24"/>
          <w:szCs w:val="24"/>
        </w:rPr>
        <w:t xml:space="preserve"> d.d. odbila mi je dostaviti tražene podatke pozivajući se na bankovnu tajnu. Stoga je podneskom zatraženo od suda da naloži banci da se očituje o traženom.</w:t>
      </w:r>
    </w:p>
    <w:p w:rsidRDefault="00060628" w:rsidP="000E1F39" w:rsidR="00060628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B600B3" w:rsidP="00ED0D18" w:rsidR="00B600B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Nekretnina  - upisana</w:t>
      </w:r>
      <w:r w:rsidRPr="00B600B3">
        <w:rPr>
          <w:rFonts w:hAnsi="Times New Roman" w:ascii="Times New Roman"/>
          <w:sz w:val="24"/>
          <w:szCs w:val="24"/>
          <w:lang w:val="pl-PL"/>
        </w:rPr>
        <w:t xml:space="preserve"> u zk.ul. 1260 k.o. Bokordići, zk.č.br. 4004/1 oranica površine 3413 m2, kč.br. 4404/3 oranica površine 288 m2 i kč.br. 4004/4 oranica površine 334 m2 upisana u zemljiš</w:t>
      </w:r>
      <w:r>
        <w:rPr>
          <w:rFonts w:hAnsi="Times New Roman" w:ascii="Times New Roman"/>
          <w:sz w:val="24"/>
          <w:szCs w:val="24"/>
          <w:lang w:val="pl-PL"/>
        </w:rPr>
        <w:t>ne knjige Općinskog suda u Puli</w:t>
      </w:r>
    </w:p>
    <w:p w:rsidRDefault="00B600B3" w:rsidP="00ED0D18" w:rsidR="00B600B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600B3" w:rsidP="00ED0D18" w:rsidR="00B600B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Pokretnina - </w:t>
      </w:r>
      <w:r w:rsidR="00ED0D18" w:rsidRPr="00ED0D18">
        <w:rPr>
          <w:rFonts w:hAnsi="Times New Roman" w:ascii="Times New Roman"/>
          <w:sz w:val="24"/>
          <w:szCs w:val="24"/>
          <w:lang w:val="pl-PL"/>
        </w:rPr>
        <w:t>vozila M1, marke Audi A6, 2.4. Quattro, godina proizvodnje 2000., broj šasije WAUZZZ4BZ1N021157, reg.oznaka ZG8561EM</w:t>
      </w:r>
    </w:p>
    <w:p w:rsidRDefault="000E1F39" w:rsidP="00400A41" w:rsidR="0069379E" w:rsidRPr="00400A41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6677CD" w:rsidP="0069379E" w:rsidR="0069379E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koja čini stečajnu masu prodana je na prvoj elektroničkoj javnoj dražbi.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ED0D18" w:rsidP="00ED0D18" w:rsidR="00ED0D18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Pokretnina nije unovčena jer nije </w:t>
      </w:r>
      <w:r w:rsidR="006677CD">
        <w:rPr>
          <w:rFonts w:hAnsi="Times New Roman" w:ascii="Times New Roman"/>
          <w:sz w:val="24"/>
          <w:szCs w:val="24"/>
          <w:lang w:val="pl-PL"/>
        </w:rPr>
        <w:t>bilo zainteresiranih kupaca.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0D4CA5">
        <w:rPr>
          <w:rFonts w:hAnsi="Times New Roman" w:ascii="Times New Roman"/>
          <w:sz w:val="24"/>
          <w:szCs w:val="24"/>
          <w:lang w:val="pl-PL"/>
        </w:rPr>
        <w:t>21.12</w:t>
      </w:r>
      <w:r w:rsidR="00ED0D18">
        <w:rPr>
          <w:rFonts w:hAnsi="Times New Roman" w:ascii="Times New Roman"/>
          <w:sz w:val="24"/>
          <w:szCs w:val="24"/>
          <w:lang w:val="pl-PL"/>
        </w:rPr>
        <w:t>.2018</w:t>
      </w:r>
      <w:r w:rsidR="002439A5"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0D4CA5">
        <w:rPr>
          <w:rFonts w:hAnsi="Times New Roman" w:ascii="Times New Roman"/>
          <w:sz w:val="24"/>
          <w:szCs w:val="24"/>
          <w:lang w:val="pl-PL"/>
        </w:rPr>
        <w:t xml:space="preserve"> 21.03.2019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</w:p>
    <w:p w:rsidRDefault="005A73BE" w:rsidP="005A73BE" w:rsidR="002439A5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Nekretnina – </w:t>
      </w:r>
      <w:r w:rsidR="006677CD">
        <w:rPr>
          <w:rFonts w:hAnsi="Times New Roman" w:ascii="Times New Roman"/>
          <w:sz w:val="24"/>
          <w:szCs w:val="24"/>
          <w:lang w:val="pl-PL"/>
        </w:rPr>
        <w:t>obračunati troškove sukladno čl. 254. SZ-a.</w:t>
      </w:r>
    </w:p>
    <w:p w:rsidRDefault="005A73BE" w:rsidP="005A73BE" w:rsidR="005A73BE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Pokretnina – prodati istu zainteresiranoj osobi ukoliko se razlučni vjerovnik usuglasi.</w:t>
      </w:r>
    </w:p>
    <w:p w:rsidRDefault="005A73BE" w:rsidP="005A73BE" w:rsidR="005A73BE" w:rsidRPr="00B40BEB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Potraživanje – nakon očitovanja Addiko bank d.d. o stanju po</w:t>
      </w:r>
      <w:r w:rsidR="000D4CA5">
        <w:rPr>
          <w:rFonts w:hAnsi="Times New Roman" w:ascii="Times New Roman"/>
          <w:sz w:val="24"/>
          <w:szCs w:val="24"/>
          <w:lang w:val="pl-PL"/>
        </w:rPr>
        <w:t>v</w:t>
      </w:r>
      <w:r>
        <w:rPr>
          <w:rFonts w:hAnsi="Times New Roman" w:ascii="Times New Roman"/>
          <w:sz w:val="24"/>
          <w:szCs w:val="24"/>
          <w:lang w:val="pl-PL"/>
        </w:rPr>
        <w:t>jereničkog računa poduzeti daljnje pravne korake u ostvarenju prava stečajnog dužnika.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6677CD" w:rsidR="00C61F72" w:rsidRPr="00D632B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21.03.2019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2439A5">
        <w:rPr>
          <w:rFonts w:hAnsi="Times New Roman" w:ascii="Times New Roman"/>
          <w:sz w:val="24"/>
          <w:szCs w:val="24"/>
          <w:lang w:val="pl-PL"/>
        </w:rPr>
        <w:tab/>
        <w:t>Antonija Galić</w:t>
      </w:r>
    </w:p>
    <w:sectPr w:rsidR="00C61F72" w:rsidRPr="00D632B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C18B4"/>
    <w:multiLevelType w:val="hybridMultilevel"/>
    <w:tmpl w:val="8578DC4C"/>
    <w:lvl w:tplc="041A000F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60628"/>
    <w:rsid w:val="00094BCB"/>
    <w:rsid w:val="000D4CA5"/>
    <w:rsid w:val="000E1F39"/>
    <w:rsid w:val="001A29E5"/>
    <w:rsid w:val="001C7121"/>
    <w:rsid w:val="002439A5"/>
    <w:rsid w:val="00316B0E"/>
    <w:rsid w:val="00327325"/>
    <w:rsid w:val="00400A41"/>
    <w:rsid w:val="00411378"/>
    <w:rsid w:val="004301A7"/>
    <w:rsid w:val="00492D8F"/>
    <w:rsid w:val="004B7AA0"/>
    <w:rsid w:val="004B7D2C"/>
    <w:rsid w:val="004C74B0"/>
    <w:rsid w:val="004E16C0"/>
    <w:rsid w:val="005A14E8"/>
    <w:rsid w:val="005A73BE"/>
    <w:rsid w:val="006019B7"/>
    <w:rsid w:val="006348D1"/>
    <w:rsid w:val="006677CD"/>
    <w:rsid w:val="0069379E"/>
    <w:rsid w:val="006E3392"/>
    <w:rsid w:val="0070077D"/>
    <w:rsid w:val="00712A8D"/>
    <w:rsid w:val="00754212"/>
    <w:rsid w:val="0078713F"/>
    <w:rsid w:val="00791CD8"/>
    <w:rsid w:val="008512FB"/>
    <w:rsid w:val="008B5A45"/>
    <w:rsid w:val="008E7155"/>
    <w:rsid w:val="009468E0"/>
    <w:rsid w:val="009502AF"/>
    <w:rsid w:val="00B176E8"/>
    <w:rsid w:val="00B337C6"/>
    <w:rsid w:val="00B600B3"/>
    <w:rsid w:val="00C61F72"/>
    <w:rsid w:val="00C8203E"/>
    <w:rsid w:val="00C91EAB"/>
    <w:rsid w:val="00D632B2"/>
    <w:rsid w:val="00DB755E"/>
    <w:rsid w:val="00E949AF"/>
    <w:rsid w:val="00ED0D18"/>
    <w:rsid w:val="00EF413F"/>
    <w:rsid w:val="00FF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lineRule="auto" w:line="240" w:after="0"/>
    </w:pPr>
    <w:rPr>
      <w:rFonts w:eastAsiaTheme="minorHAnsi"/>
      <w:lang w:eastAsia="en-US"/>
    </w:rPr>
  </w:style>
  <w:style w:styleId="Hiperveza" w:type="character">
    <w:name w:val="Hyperlink"/>
    <w:basedOn w:val="Zadanifontodlomka"/>
    <w:uiPriority w:val="99"/>
    <w:unhideWhenUsed/>
    <w:rsid w:val="006019B7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4CA5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4CA5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2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D8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D8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D8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D8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  <w:style w:styleId="Hiperveza" w:type="character">
    <w:name w:val="Hyperlink"/>
    <w:basedOn w:val="Zadanifontodlomka"/>
    <w:uiPriority w:val="99"/>
    <w:unhideWhenUsed/>
    <w:rsid w:val="006019B7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4CA5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CA5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2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D8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D8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D8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D8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630</properties:Words>
  <properties:Characters>3817</properties:Characters>
  <properties:Lines>71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2019-03-26T09:14:00Z</dcterms:created>
  <dc:creator>ADMINIBM</dc:creator>
  <cp:lastModifiedBy>Vinka Mihalinčić</cp:lastModifiedBy>
  <cp:lastPrinted>2018-12-20T16:11:00Z</cp:lastPrinted>
  <dcterms:modified xmlns:xsi="http://www.w3.org/2001/XMLSchema-instance" xsi:type="dcterms:W3CDTF">2019-03-26T09:15:00Z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St-1694/2016-59 / Podnesak - Izvješće stečajnog upravitelja (AURO-BENZ izvješće ožujak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